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68A66" w14:textId="77777777" w:rsidR="003B68EE" w:rsidRDefault="003B68EE" w:rsidP="00503950">
      <w:pPr>
        <w:spacing w:after="0" w:line="240" w:lineRule="auto"/>
        <w:ind w:left="5670"/>
        <w:jc w:val="both"/>
        <w:rPr>
          <w:rFonts w:ascii="Times New Roman" w:hAnsi="Times New Roman"/>
          <w:sz w:val="28"/>
          <w:szCs w:val="28"/>
          <w:lang w:val="uk-UA"/>
        </w:rPr>
      </w:pPr>
      <w:bookmarkStart w:id="0" w:name="_Hlk62206847"/>
      <w:r w:rsidRPr="00527C90">
        <w:rPr>
          <w:rFonts w:ascii="Times New Roman" w:hAnsi="Times New Roman"/>
          <w:sz w:val="28"/>
          <w:szCs w:val="28"/>
          <w:lang w:val="uk-UA"/>
        </w:rPr>
        <w:t>Додаток 1</w:t>
      </w:r>
    </w:p>
    <w:p w14:paraId="2BF8183D" w14:textId="5CF04186" w:rsidR="003B68EE" w:rsidRDefault="003B68EE" w:rsidP="00503950">
      <w:pPr>
        <w:spacing w:after="0" w:line="240" w:lineRule="auto"/>
        <w:ind w:left="5670"/>
        <w:rPr>
          <w:rFonts w:ascii="Times New Roman" w:hAnsi="Times New Roman"/>
          <w:sz w:val="28"/>
          <w:szCs w:val="28"/>
          <w:lang w:val="uk-UA"/>
        </w:rPr>
      </w:pPr>
      <w:r w:rsidRPr="00527C90">
        <w:rPr>
          <w:rFonts w:ascii="Times New Roman" w:hAnsi="Times New Roman"/>
          <w:sz w:val="28"/>
          <w:szCs w:val="28"/>
          <w:lang w:val="uk-UA"/>
        </w:rPr>
        <w:t xml:space="preserve">рішення </w:t>
      </w:r>
      <w:r>
        <w:rPr>
          <w:rFonts w:ascii="Times New Roman" w:hAnsi="Times New Roman"/>
          <w:sz w:val="28"/>
          <w:szCs w:val="28"/>
          <w:lang w:val="uk-UA"/>
        </w:rPr>
        <w:t>Дубовиківської</w:t>
      </w:r>
      <w:r w:rsidR="00C35AAD">
        <w:rPr>
          <w:rFonts w:ascii="Times New Roman" w:hAnsi="Times New Roman"/>
          <w:sz w:val="28"/>
          <w:szCs w:val="28"/>
          <w:lang w:val="uk-UA"/>
        </w:rPr>
        <w:t xml:space="preserve"> </w:t>
      </w:r>
      <w:r w:rsidRPr="00527C90">
        <w:rPr>
          <w:rFonts w:ascii="Times New Roman" w:hAnsi="Times New Roman"/>
          <w:sz w:val="28"/>
          <w:szCs w:val="28"/>
          <w:lang w:val="uk-UA"/>
        </w:rPr>
        <w:t>сільської ради</w:t>
      </w:r>
      <w:r w:rsidR="00471C41" w:rsidRPr="00471C41">
        <w:rPr>
          <w:rFonts w:ascii="Times New Roman" w:eastAsia="Times New Roman" w:hAnsi="Times New Roman"/>
          <w:sz w:val="28"/>
          <w:szCs w:val="28"/>
          <w:lang w:val="uk-UA" w:eastAsia="ru-RU"/>
        </w:rPr>
        <w:t xml:space="preserve"> </w:t>
      </w:r>
      <w:r w:rsidR="00471C41">
        <w:rPr>
          <w:rFonts w:ascii="Times New Roman" w:eastAsia="Times New Roman" w:hAnsi="Times New Roman"/>
          <w:sz w:val="28"/>
          <w:szCs w:val="28"/>
          <w:lang w:val="uk-UA" w:eastAsia="ru-RU"/>
        </w:rPr>
        <w:t>від</w:t>
      </w:r>
      <w:r w:rsidR="00471C41">
        <w:rPr>
          <w:rFonts w:ascii="Times New Roman" w:hAnsi="Times New Roman"/>
          <w:sz w:val="28"/>
          <w:szCs w:val="28"/>
          <w:lang w:val="uk-UA"/>
        </w:rPr>
        <w:t xml:space="preserve"> 21.12.2023</w:t>
      </w:r>
    </w:p>
    <w:p w14:paraId="309D87FD" w14:textId="7E6EE12D" w:rsidR="00082DF8" w:rsidRDefault="00082DF8" w:rsidP="00503950">
      <w:pPr>
        <w:shd w:val="clear" w:color="auto" w:fill="FFFFFF"/>
        <w:spacing w:after="0" w:line="240" w:lineRule="auto"/>
        <w:ind w:left="5670"/>
        <w:rPr>
          <w:rFonts w:ascii="Times New Roman" w:hAnsi="Times New Roman"/>
          <w:sz w:val="28"/>
          <w:szCs w:val="28"/>
          <w:lang w:val="uk-UA"/>
        </w:rPr>
      </w:pPr>
      <w:r>
        <w:rPr>
          <w:rFonts w:ascii="Times New Roman" w:hAnsi="Times New Roman"/>
          <w:sz w:val="28"/>
          <w:szCs w:val="28"/>
          <w:lang w:val="uk-UA"/>
        </w:rPr>
        <w:t xml:space="preserve">№  </w:t>
      </w:r>
      <w:bookmarkStart w:id="1" w:name="_Hlk142040944"/>
      <w:r w:rsidR="00503950">
        <w:rPr>
          <w:rFonts w:ascii="Times New Roman" w:eastAsia="Times New Roman" w:hAnsi="Times New Roman"/>
          <w:sz w:val="28"/>
          <w:szCs w:val="28"/>
          <w:lang w:val="uk-UA" w:eastAsia="ru-RU"/>
        </w:rPr>
        <w:t>761</w:t>
      </w:r>
      <w:r w:rsidR="00503950" w:rsidRPr="00104CE0">
        <w:rPr>
          <w:rFonts w:ascii="Times New Roman" w:eastAsia="Times New Roman" w:hAnsi="Times New Roman"/>
          <w:sz w:val="28"/>
          <w:szCs w:val="28"/>
          <w:lang w:val="uk-UA" w:eastAsia="ru-RU"/>
        </w:rPr>
        <w:t>-</w:t>
      </w:r>
      <w:r w:rsidR="00503950" w:rsidRPr="00DC5F0C">
        <w:rPr>
          <w:rFonts w:ascii="Times New Roman" w:eastAsia="Times New Roman" w:hAnsi="Times New Roman"/>
          <w:sz w:val="28"/>
          <w:szCs w:val="28"/>
          <w:lang w:val="uk-UA" w:eastAsia="ru-RU"/>
        </w:rPr>
        <w:t>3</w:t>
      </w:r>
      <w:r w:rsidR="00503950">
        <w:rPr>
          <w:rFonts w:ascii="Times New Roman" w:eastAsia="Times New Roman" w:hAnsi="Times New Roman"/>
          <w:sz w:val="28"/>
          <w:szCs w:val="28"/>
          <w:lang w:val="uk-UA" w:eastAsia="ru-RU"/>
        </w:rPr>
        <w:t>4</w:t>
      </w:r>
      <w:r w:rsidR="00503950" w:rsidRPr="00E66F7F">
        <w:rPr>
          <w:rFonts w:ascii="Times New Roman" w:eastAsia="Times New Roman" w:hAnsi="Times New Roman"/>
          <w:sz w:val="28"/>
          <w:szCs w:val="28"/>
          <w:lang w:val="uk-UA" w:eastAsia="ru-RU"/>
        </w:rPr>
        <w:t>/</w:t>
      </w:r>
      <w:r w:rsidR="00503950" w:rsidRPr="00E66F7F">
        <w:rPr>
          <w:rFonts w:ascii="Times New Roman" w:eastAsia="Times New Roman" w:hAnsi="Times New Roman"/>
          <w:sz w:val="28"/>
          <w:szCs w:val="28"/>
          <w:lang w:eastAsia="ru-RU"/>
        </w:rPr>
        <w:t>VII</w:t>
      </w:r>
      <w:r w:rsidR="00503950" w:rsidRPr="00E66F7F">
        <w:rPr>
          <w:rFonts w:ascii="Times New Roman" w:eastAsia="Times New Roman" w:hAnsi="Times New Roman"/>
          <w:sz w:val="28"/>
          <w:szCs w:val="28"/>
          <w:lang w:val="uk-UA" w:eastAsia="ru-RU"/>
        </w:rPr>
        <w:t>І</w:t>
      </w:r>
      <w:bookmarkEnd w:id="1"/>
      <w:r w:rsidR="00503950">
        <w:rPr>
          <w:rFonts w:ascii="Times New Roman" w:eastAsia="Times New Roman" w:hAnsi="Times New Roman"/>
          <w:sz w:val="28"/>
          <w:szCs w:val="28"/>
          <w:lang w:val="uk-UA" w:eastAsia="ru-RU"/>
        </w:rPr>
        <w:t xml:space="preserve"> </w:t>
      </w:r>
    </w:p>
    <w:p w14:paraId="67C6A3F0" w14:textId="77777777" w:rsidR="003B68EE" w:rsidRPr="00527C90" w:rsidRDefault="003B68EE" w:rsidP="003B68EE">
      <w:pPr>
        <w:spacing w:after="0" w:line="360" w:lineRule="auto"/>
        <w:ind w:left="4536"/>
        <w:jc w:val="both"/>
        <w:rPr>
          <w:rFonts w:ascii="Times New Roman" w:hAnsi="Times New Roman"/>
          <w:sz w:val="28"/>
          <w:szCs w:val="28"/>
          <w:lang w:val="uk-UA"/>
        </w:rPr>
      </w:pPr>
    </w:p>
    <w:p w14:paraId="4A8C2ED7" w14:textId="77777777" w:rsidR="003B68EE" w:rsidRPr="00527C90" w:rsidRDefault="003B68EE" w:rsidP="003B68EE">
      <w:pPr>
        <w:spacing w:line="360" w:lineRule="auto"/>
        <w:jc w:val="both"/>
        <w:rPr>
          <w:rFonts w:ascii="Times New Roman" w:hAnsi="Times New Roman"/>
          <w:sz w:val="28"/>
          <w:szCs w:val="28"/>
          <w:lang w:val="uk-UA"/>
        </w:rPr>
      </w:pPr>
    </w:p>
    <w:p w14:paraId="7EEDC338" w14:textId="77777777" w:rsidR="003B68EE" w:rsidRDefault="003B68EE" w:rsidP="003B68EE">
      <w:pPr>
        <w:spacing w:line="360" w:lineRule="auto"/>
        <w:jc w:val="center"/>
        <w:rPr>
          <w:rFonts w:ascii="Times New Roman" w:hAnsi="Times New Roman"/>
          <w:b/>
          <w:bCs/>
          <w:sz w:val="28"/>
          <w:szCs w:val="28"/>
          <w:lang w:val="uk-UA"/>
        </w:rPr>
      </w:pPr>
      <w:bookmarkStart w:id="2" w:name="_Toc60733060"/>
      <w:bookmarkEnd w:id="0"/>
    </w:p>
    <w:p w14:paraId="026748BD" w14:textId="77777777" w:rsidR="003B68EE" w:rsidRDefault="003B68EE" w:rsidP="003B68EE">
      <w:pPr>
        <w:spacing w:line="360" w:lineRule="auto"/>
        <w:jc w:val="center"/>
        <w:rPr>
          <w:rFonts w:ascii="Times New Roman" w:hAnsi="Times New Roman"/>
          <w:b/>
          <w:bCs/>
          <w:sz w:val="28"/>
          <w:szCs w:val="28"/>
          <w:lang w:val="uk-UA"/>
        </w:rPr>
      </w:pPr>
    </w:p>
    <w:p w14:paraId="4F5E24D8" w14:textId="77777777" w:rsidR="003B68EE" w:rsidRDefault="003B68EE" w:rsidP="003B68EE">
      <w:pPr>
        <w:spacing w:line="360" w:lineRule="auto"/>
        <w:jc w:val="center"/>
        <w:rPr>
          <w:rFonts w:ascii="Times New Roman" w:hAnsi="Times New Roman"/>
          <w:b/>
          <w:bCs/>
          <w:sz w:val="28"/>
          <w:szCs w:val="28"/>
          <w:lang w:val="uk-UA"/>
        </w:rPr>
      </w:pPr>
    </w:p>
    <w:p w14:paraId="69B8566C" w14:textId="77777777" w:rsidR="003B68EE" w:rsidRDefault="003B68EE" w:rsidP="003B68EE">
      <w:pPr>
        <w:spacing w:line="360" w:lineRule="auto"/>
        <w:rPr>
          <w:rFonts w:ascii="Times New Roman" w:hAnsi="Times New Roman"/>
          <w:b/>
          <w:bCs/>
          <w:sz w:val="28"/>
          <w:szCs w:val="28"/>
          <w:lang w:val="uk-UA"/>
        </w:rPr>
      </w:pPr>
    </w:p>
    <w:p w14:paraId="5FD869EA" w14:textId="77777777" w:rsidR="003B68EE" w:rsidRPr="00527C90" w:rsidRDefault="003B68EE" w:rsidP="003B68EE">
      <w:pPr>
        <w:spacing w:line="360" w:lineRule="auto"/>
        <w:jc w:val="center"/>
        <w:rPr>
          <w:rFonts w:ascii="Times New Roman" w:hAnsi="Times New Roman"/>
          <w:b/>
          <w:bCs/>
          <w:sz w:val="28"/>
          <w:szCs w:val="28"/>
          <w:lang w:val="uk-UA"/>
        </w:rPr>
      </w:pPr>
      <w:bookmarkStart w:id="3" w:name="_Hlk62206838"/>
      <w:r>
        <w:rPr>
          <w:rFonts w:ascii="Times New Roman" w:hAnsi="Times New Roman"/>
          <w:b/>
          <w:bCs/>
          <w:sz w:val="28"/>
          <w:szCs w:val="28"/>
          <w:lang w:val="uk-UA"/>
        </w:rPr>
        <w:t>П</w:t>
      </w:r>
      <w:r w:rsidRPr="00527C90">
        <w:rPr>
          <w:rFonts w:ascii="Times New Roman" w:hAnsi="Times New Roman"/>
          <w:b/>
          <w:bCs/>
          <w:sz w:val="28"/>
          <w:szCs w:val="28"/>
          <w:lang w:val="uk-UA"/>
        </w:rPr>
        <w:t>РОГРАМ</w:t>
      </w:r>
      <w:bookmarkEnd w:id="2"/>
      <w:r>
        <w:rPr>
          <w:rFonts w:ascii="Times New Roman" w:hAnsi="Times New Roman"/>
          <w:b/>
          <w:bCs/>
          <w:sz w:val="28"/>
          <w:szCs w:val="28"/>
          <w:lang w:val="uk-UA"/>
        </w:rPr>
        <w:t>А</w:t>
      </w:r>
    </w:p>
    <w:p w14:paraId="0C641971" w14:textId="77777777" w:rsidR="006A26D0" w:rsidRDefault="003B68EE" w:rsidP="003B68EE">
      <w:pPr>
        <w:spacing w:line="360" w:lineRule="auto"/>
        <w:jc w:val="center"/>
        <w:rPr>
          <w:rFonts w:ascii="Times New Roman" w:hAnsi="Times New Roman"/>
          <w:b/>
          <w:bCs/>
          <w:sz w:val="28"/>
          <w:szCs w:val="28"/>
          <w:lang w:val="uk-UA"/>
        </w:rPr>
      </w:pPr>
      <w:bookmarkStart w:id="4" w:name="_Hlk62054321"/>
      <w:bookmarkStart w:id="5" w:name="_Toc60733061"/>
      <w:r w:rsidRPr="00527C90">
        <w:rPr>
          <w:rFonts w:ascii="Times New Roman" w:hAnsi="Times New Roman"/>
          <w:b/>
          <w:bCs/>
          <w:sz w:val="28"/>
          <w:szCs w:val="28"/>
          <w:lang w:val="uk-UA"/>
        </w:rPr>
        <w:t xml:space="preserve">соціально - економічного </w:t>
      </w:r>
      <w:r w:rsidRPr="00AF0FFF">
        <w:rPr>
          <w:rStyle w:val="c1"/>
          <w:rFonts w:ascii="Times New Roman" w:hAnsi="Times New Roman"/>
          <w:b/>
          <w:bCs/>
          <w:color w:val="000000"/>
          <w:sz w:val="28"/>
          <w:szCs w:val="28"/>
        </w:rPr>
        <w:t>та культурного</w:t>
      </w:r>
      <w:bookmarkEnd w:id="4"/>
      <w:r w:rsidRPr="00527C90">
        <w:rPr>
          <w:rFonts w:ascii="Times New Roman" w:hAnsi="Times New Roman"/>
          <w:b/>
          <w:bCs/>
          <w:sz w:val="28"/>
          <w:szCs w:val="28"/>
          <w:lang w:val="uk-UA"/>
        </w:rPr>
        <w:t xml:space="preserve"> розвитку </w:t>
      </w:r>
    </w:p>
    <w:p w14:paraId="7730B8F2" w14:textId="77777777" w:rsidR="006A26D0" w:rsidRDefault="003B68EE" w:rsidP="003B68EE">
      <w:pPr>
        <w:spacing w:line="360" w:lineRule="auto"/>
        <w:jc w:val="center"/>
        <w:rPr>
          <w:rFonts w:ascii="Times New Roman" w:hAnsi="Times New Roman"/>
          <w:b/>
          <w:bCs/>
          <w:sz w:val="28"/>
          <w:szCs w:val="28"/>
          <w:lang w:val="uk-UA"/>
        </w:rPr>
      </w:pPr>
      <w:r w:rsidRPr="00527C90">
        <w:rPr>
          <w:rFonts w:ascii="Times New Roman" w:hAnsi="Times New Roman"/>
          <w:b/>
          <w:bCs/>
          <w:sz w:val="28"/>
          <w:szCs w:val="28"/>
          <w:lang w:val="uk-UA"/>
        </w:rPr>
        <w:t>Дубовиківської сільської ради</w:t>
      </w:r>
      <w:r w:rsidR="000E3919">
        <w:rPr>
          <w:rFonts w:ascii="Times New Roman" w:hAnsi="Times New Roman"/>
          <w:b/>
          <w:bCs/>
          <w:sz w:val="28"/>
          <w:szCs w:val="28"/>
          <w:lang w:val="uk-UA"/>
        </w:rPr>
        <w:t xml:space="preserve"> Синельниківського району</w:t>
      </w:r>
    </w:p>
    <w:p w14:paraId="23342542" w14:textId="77777777" w:rsidR="003B68EE" w:rsidRPr="00825EC5" w:rsidRDefault="000E3919" w:rsidP="003B68EE">
      <w:pPr>
        <w:spacing w:line="360" w:lineRule="auto"/>
        <w:jc w:val="center"/>
        <w:rPr>
          <w:b/>
          <w:bCs/>
          <w:sz w:val="28"/>
          <w:szCs w:val="28"/>
        </w:rPr>
      </w:pPr>
      <w:r>
        <w:rPr>
          <w:rFonts w:ascii="Times New Roman" w:hAnsi="Times New Roman"/>
          <w:b/>
          <w:bCs/>
          <w:sz w:val="28"/>
          <w:szCs w:val="28"/>
          <w:lang w:val="uk-UA"/>
        </w:rPr>
        <w:t xml:space="preserve"> Д</w:t>
      </w:r>
      <w:r w:rsidR="006A26D0">
        <w:rPr>
          <w:rFonts w:ascii="Times New Roman" w:hAnsi="Times New Roman"/>
          <w:b/>
          <w:bCs/>
          <w:sz w:val="28"/>
          <w:szCs w:val="28"/>
          <w:lang w:val="uk-UA"/>
        </w:rPr>
        <w:t xml:space="preserve">ніпропетровської області </w:t>
      </w:r>
      <w:r w:rsidR="003B68EE" w:rsidRPr="00527C90">
        <w:rPr>
          <w:rFonts w:ascii="Times New Roman" w:hAnsi="Times New Roman"/>
          <w:b/>
          <w:bCs/>
          <w:sz w:val="28"/>
          <w:szCs w:val="28"/>
          <w:lang w:val="uk-UA"/>
        </w:rPr>
        <w:t xml:space="preserve"> </w:t>
      </w:r>
      <w:bookmarkStart w:id="6" w:name="_Toc60733062"/>
      <w:bookmarkEnd w:id="5"/>
      <w:r w:rsidR="003B68EE" w:rsidRPr="00527C90">
        <w:rPr>
          <w:rFonts w:ascii="Times New Roman" w:hAnsi="Times New Roman"/>
          <w:b/>
          <w:bCs/>
          <w:sz w:val="28"/>
          <w:szCs w:val="28"/>
        </w:rPr>
        <w:t>на 202</w:t>
      </w:r>
      <w:r w:rsidR="003B68EE">
        <w:rPr>
          <w:rFonts w:ascii="Times New Roman" w:hAnsi="Times New Roman"/>
          <w:b/>
          <w:bCs/>
          <w:sz w:val="28"/>
          <w:szCs w:val="28"/>
          <w:lang w:val="uk-UA"/>
        </w:rPr>
        <w:t>4</w:t>
      </w:r>
      <w:r w:rsidR="003B68EE" w:rsidRPr="00527C90">
        <w:rPr>
          <w:rFonts w:ascii="Times New Roman" w:hAnsi="Times New Roman"/>
          <w:b/>
          <w:bCs/>
          <w:sz w:val="28"/>
          <w:szCs w:val="28"/>
        </w:rPr>
        <w:t>-202</w:t>
      </w:r>
      <w:r w:rsidR="003B68EE">
        <w:rPr>
          <w:rFonts w:ascii="Times New Roman" w:hAnsi="Times New Roman"/>
          <w:b/>
          <w:bCs/>
          <w:sz w:val="28"/>
          <w:szCs w:val="28"/>
          <w:lang w:val="uk-UA"/>
        </w:rPr>
        <w:t>5</w:t>
      </w:r>
      <w:r w:rsidR="003B68EE" w:rsidRPr="00527C90">
        <w:rPr>
          <w:rFonts w:ascii="Times New Roman" w:hAnsi="Times New Roman"/>
          <w:b/>
          <w:bCs/>
          <w:sz w:val="28"/>
          <w:szCs w:val="28"/>
        </w:rPr>
        <w:t xml:space="preserve"> р</w:t>
      </w:r>
      <w:r w:rsidR="003B68EE" w:rsidRPr="00527C90">
        <w:rPr>
          <w:rFonts w:ascii="Times New Roman" w:hAnsi="Times New Roman"/>
          <w:b/>
          <w:bCs/>
          <w:sz w:val="28"/>
          <w:szCs w:val="28"/>
          <w:lang w:val="uk-UA"/>
        </w:rPr>
        <w:t>оки</w:t>
      </w:r>
      <w:bookmarkEnd w:id="3"/>
      <w:r w:rsidR="007542A3">
        <w:rPr>
          <w:rFonts w:ascii="Times New Roman" w:hAnsi="Times New Roman"/>
          <w:b/>
          <w:bCs/>
          <w:sz w:val="28"/>
          <w:szCs w:val="28"/>
        </w:rPr>
        <w:pict w14:anchorId="35629308">
          <v:rect id="_x0000_i1025" style="width:0;height:0" o:hralign="center" o:hrstd="t" o:hrnoshade="t" o:hr="t" fillcolor="#333" stroked="f"/>
        </w:pict>
      </w:r>
      <w:bookmarkEnd w:id="6"/>
    </w:p>
    <w:p w14:paraId="22862CDF" w14:textId="77777777" w:rsidR="003B68EE" w:rsidRDefault="003B68EE" w:rsidP="003B68EE">
      <w:pPr>
        <w:spacing w:line="360" w:lineRule="auto"/>
        <w:rPr>
          <w:rFonts w:ascii="Times New Roman" w:eastAsia="Times New Roman" w:hAnsi="Times New Roman"/>
          <w:sz w:val="28"/>
          <w:szCs w:val="28"/>
          <w:lang w:eastAsia="ru-RU"/>
        </w:rPr>
      </w:pPr>
    </w:p>
    <w:p w14:paraId="10741CF7" w14:textId="77777777" w:rsidR="003B68EE" w:rsidRDefault="003B68EE" w:rsidP="003B68EE">
      <w:pPr>
        <w:spacing w:line="360" w:lineRule="auto"/>
        <w:jc w:val="center"/>
        <w:rPr>
          <w:rFonts w:ascii="Times New Roman" w:hAnsi="Times New Roman"/>
          <w:sz w:val="24"/>
          <w:szCs w:val="24"/>
          <w:lang w:val="uk-UA"/>
        </w:rPr>
      </w:pPr>
    </w:p>
    <w:p w14:paraId="5187DAD0" w14:textId="77777777" w:rsidR="003B68EE" w:rsidRDefault="003B68EE" w:rsidP="003B68EE">
      <w:pPr>
        <w:spacing w:line="360" w:lineRule="auto"/>
        <w:jc w:val="center"/>
        <w:rPr>
          <w:rFonts w:ascii="Times New Roman" w:hAnsi="Times New Roman"/>
          <w:sz w:val="24"/>
          <w:szCs w:val="24"/>
          <w:lang w:val="uk-UA"/>
        </w:rPr>
      </w:pPr>
    </w:p>
    <w:p w14:paraId="63E24869" w14:textId="77777777" w:rsidR="003B68EE" w:rsidRDefault="003B68EE" w:rsidP="003B68EE">
      <w:pPr>
        <w:spacing w:line="360" w:lineRule="auto"/>
        <w:jc w:val="center"/>
        <w:rPr>
          <w:rFonts w:ascii="Times New Roman" w:hAnsi="Times New Roman"/>
          <w:sz w:val="24"/>
          <w:szCs w:val="24"/>
          <w:lang w:val="uk-UA"/>
        </w:rPr>
      </w:pPr>
    </w:p>
    <w:p w14:paraId="7B00BEBB" w14:textId="77777777" w:rsidR="003B68EE" w:rsidRDefault="003B68EE" w:rsidP="003B68EE">
      <w:pPr>
        <w:spacing w:line="360" w:lineRule="auto"/>
        <w:jc w:val="center"/>
        <w:rPr>
          <w:rFonts w:ascii="Times New Roman" w:hAnsi="Times New Roman"/>
          <w:sz w:val="24"/>
          <w:szCs w:val="24"/>
          <w:lang w:val="uk-UA"/>
        </w:rPr>
      </w:pPr>
    </w:p>
    <w:p w14:paraId="66A1FCEC" w14:textId="77777777" w:rsidR="003B68EE" w:rsidRPr="0097677B" w:rsidRDefault="003B68EE" w:rsidP="003B68EE">
      <w:pPr>
        <w:spacing w:line="360" w:lineRule="auto"/>
        <w:jc w:val="center"/>
        <w:rPr>
          <w:rFonts w:ascii="Times New Roman" w:hAnsi="Times New Roman"/>
          <w:sz w:val="24"/>
          <w:szCs w:val="24"/>
          <w:lang w:val="uk-UA"/>
        </w:rPr>
      </w:pPr>
      <w:r w:rsidRPr="0097677B">
        <w:rPr>
          <w:rFonts w:ascii="Times New Roman" w:hAnsi="Times New Roman"/>
          <w:sz w:val="24"/>
          <w:szCs w:val="24"/>
          <w:lang w:val="uk-UA"/>
        </w:rPr>
        <w:t>село Дубовики</w:t>
      </w:r>
    </w:p>
    <w:p w14:paraId="6F70E6A3" w14:textId="77777777" w:rsidR="003B68EE" w:rsidRPr="0097677B" w:rsidRDefault="003B68EE" w:rsidP="003B68EE">
      <w:pPr>
        <w:spacing w:line="360" w:lineRule="auto"/>
        <w:jc w:val="center"/>
        <w:rPr>
          <w:rFonts w:ascii="Times New Roman" w:hAnsi="Times New Roman"/>
          <w:sz w:val="24"/>
          <w:szCs w:val="24"/>
          <w:lang w:val="uk-UA"/>
        </w:rPr>
      </w:pPr>
      <w:r w:rsidRPr="0097677B">
        <w:rPr>
          <w:rFonts w:ascii="Times New Roman" w:hAnsi="Times New Roman"/>
          <w:sz w:val="24"/>
          <w:szCs w:val="24"/>
          <w:lang w:val="uk-UA"/>
        </w:rPr>
        <w:t>202</w:t>
      </w:r>
      <w:r>
        <w:rPr>
          <w:rFonts w:ascii="Times New Roman" w:hAnsi="Times New Roman"/>
          <w:sz w:val="24"/>
          <w:szCs w:val="24"/>
          <w:lang w:val="uk-UA"/>
        </w:rPr>
        <w:t>3</w:t>
      </w:r>
      <w:r w:rsidRPr="0097677B">
        <w:rPr>
          <w:rFonts w:ascii="Times New Roman" w:hAnsi="Times New Roman"/>
          <w:sz w:val="24"/>
          <w:szCs w:val="24"/>
          <w:lang w:val="uk-UA"/>
        </w:rPr>
        <w:t xml:space="preserve"> рік</w:t>
      </w:r>
    </w:p>
    <w:p w14:paraId="594CF38C" w14:textId="77777777" w:rsidR="0084098D" w:rsidRDefault="0084098D"/>
    <w:p w14:paraId="49288F36" w14:textId="30FA08A9" w:rsidR="00C35AAD" w:rsidRDefault="00C35AAD">
      <w:pPr>
        <w:rPr>
          <w:lang w:val="uk-UA"/>
        </w:rPr>
      </w:pPr>
    </w:p>
    <w:p w14:paraId="032B140A" w14:textId="77777777" w:rsidR="00082DF8" w:rsidRPr="006A26D0" w:rsidRDefault="00082DF8">
      <w:pPr>
        <w:rPr>
          <w:lang w:val="uk-UA"/>
        </w:rPr>
      </w:pPr>
    </w:p>
    <w:p w14:paraId="788AAB54" w14:textId="77777777" w:rsidR="00D87E67" w:rsidRPr="00DF67B7" w:rsidRDefault="00D87E67" w:rsidP="00D87E67">
      <w:pPr>
        <w:spacing w:after="0" w:line="240" w:lineRule="auto"/>
        <w:jc w:val="center"/>
        <w:rPr>
          <w:rFonts w:ascii="Times New Roman" w:hAnsi="Times New Roman"/>
          <w:b/>
          <w:bCs/>
          <w:sz w:val="28"/>
          <w:szCs w:val="28"/>
          <w:lang w:val="uk-UA"/>
        </w:rPr>
      </w:pPr>
      <w:r w:rsidRPr="00DF67B7">
        <w:rPr>
          <w:rFonts w:ascii="Times New Roman" w:hAnsi="Times New Roman"/>
          <w:b/>
          <w:bCs/>
          <w:sz w:val="28"/>
          <w:szCs w:val="28"/>
          <w:lang w:val="uk-UA"/>
        </w:rPr>
        <w:lastRenderedPageBreak/>
        <w:t>ЗМІСТ</w:t>
      </w:r>
    </w:p>
    <w:p w14:paraId="7ADBA874" w14:textId="77777777" w:rsidR="00D87E67" w:rsidRDefault="00D87E67" w:rsidP="00D87E67">
      <w:pPr>
        <w:spacing w:after="0" w:line="240" w:lineRule="auto"/>
        <w:jc w:val="center"/>
        <w:rPr>
          <w:rFonts w:ascii="Times New Roman" w:hAnsi="Times New Roman"/>
          <w:b/>
          <w:bCs/>
          <w:sz w:val="28"/>
          <w:szCs w:val="28"/>
          <w:lang w:val="uk-UA"/>
        </w:rPr>
      </w:pPr>
      <w:r w:rsidRPr="00DF67B7">
        <w:rPr>
          <w:rFonts w:ascii="Times New Roman" w:hAnsi="Times New Roman"/>
          <w:b/>
          <w:bCs/>
          <w:sz w:val="28"/>
          <w:szCs w:val="28"/>
          <w:lang w:val="uk-UA"/>
        </w:rPr>
        <w:t>Програми соціально-економічного  та культурного розвитку Дубовиківської сільської ради</w:t>
      </w:r>
      <w:r w:rsidR="000E3919">
        <w:rPr>
          <w:rFonts w:ascii="Times New Roman" w:hAnsi="Times New Roman"/>
          <w:b/>
          <w:bCs/>
          <w:sz w:val="28"/>
          <w:szCs w:val="28"/>
          <w:lang w:val="uk-UA"/>
        </w:rPr>
        <w:t xml:space="preserve"> Синельниківського району Дніпропетровської області  </w:t>
      </w:r>
      <w:r w:rsidRPr="00DF67B7">
        <w:rPr>
          <w:rFonts w:ascii="Times New Roman" w:hAnsi="Times New Roman"/>
          <w:b/>
          <w:bCs/>
          <w:sz w:val="28"/>
          <w:szCs w:val="28"/>
          <w:lang w:val="uk-UA"/>
        </w:rPr>
        <w:t>на 2024-2025 роки</w:t>
      </w:r>
    </w:p>
    <w:p w14:paraId="57DA5C8E" w14:textId="77777777" w:rsidR="00D87E67" w:rsidRPr="00DF67B7" w:rsidRDefault="00D87E67" w:rsidP="00D87E67">
      <w:pPr>
        <w:spacing w:after="0" w:line="240" w:lineRule="auto"/>
        <w:jc w:val="center"/>
        <w:rPr>
          <w:rFonts w:ascii="Times New Roman" w:hAnsi="Times New Roman"/>
          <w:b/>
          <w:bCs/>
          <w:sz w:val="28"/>
          <w:szCs w:val="28"/>
          <w:lang w:val="uk-UA"/>
        </w:rPr>
      </w:pPr>
    </w:p>
    <w:tbl>
      <w:tblPr>
        <w:tblW w:w="9498"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1"/>
        <w:gridCol w:w="7655"/>
        <w:gridCol w:w="992"/>
      </w:tblGrid>
      <w:tr w:rsidR="00501FB6" w:rsidRPr="00390B6A" w14:paraId="3125CC97" w14:textId="77777777" w:rsidTr="00A71A34">
        <w:tc>
          <w:tcPr>
            <w:tcW w:w="851" w:type="dxa"/>
          </w:tcPr>
          <w:p w14:paraId="6F1D9B82" w14:textId="77777777" w:rsidR="00501FB6" w:rsidRPr="00513FED" w:rsidRDefault="00501FB6" w:rsidP="00501FB6">
            <w:pPr>
              <w:widowControl w:val="0"/>
              <w:tabs>
                <w:tab w:val="left" w:pos="35"/>
              </w:tabs>
              <w:spacing w:after="120" w:line="20" w:lineRule="atLeast"/>
              <w:ind w:right="-122" w:hanging="107"/>
              <w:jc w:val="center"/>
              <w:rPr>
                <w:rFonts w:ascii="Times New Roman" w:hAnsi="Times New Roman"/>
                <w:bCs/>
                <w:sz w:val="24"/>
                <w:szCs w:val="24"/>
                <w:lang w:val="uk-UA"/>
              </w:rPr>
            </w:pPr>
          </w:p>
        </w:tc>
        <w:tc>
          <w:tcPr>
            <w:tcW w:w="7655" w:type="dxa"/>
          </w:tcPr>
          <w:p w14:paraId="5DE3C7F4" w14:textId="77777777" w:rsidR="00501FB6" w:rsidRPr="00513FED" w:rsidRDefault="00501FB6" w:rsidP="00501FB6">
            <w:pPr>
              <w:widowControl w:val="0"/>
              <w:spacing w:after="120" w:line="20" w:lineRule="atLeast"/>
              <w:rPr>
                <w:rFonts w:ascii="Times New Roman" w:eastAsia="Arial,Bold" w:hAnsi="Times New Roman"/>
                <w:bCs/>
                <w:caps/>
                <w:sz w:val="24"/>
                <w:szCs w:val="24"/>
                <w:lang w:val="uk-UA"/>
              </w:rPr>
            </w:pPr>
            <w:r w:rsidRPr="00513FED">
              <w:rPr>
                <w:rFonts w:ascii="Times New Roman" w:eastAsia="Arial,Bold" w:hAnsi="Times New Roman"/>
                <w:bCs/>
                <w:caps/>
                <w:sz w:val="24"/>
                <w:szCs w:val="24"/>
                <w:lang w:val="uk-UA"/>
              </w:rPr>
              <w:t>ВСТУП</w:t>
            </w:r>
          </w:p>
        </w:tc>
        <w:tc>
          <w:tcPr>
            <w:tcW w:w="992" w:type="dxa"/>
          </w:tcPr>
          <w:p w14:paraId="067AD40E" w14:textId="77777777" w:rsidR="00501FB6" w:rsidRPr="00D1165B" w:rsidRDefault="00501FB6" w:rsidP="00501FB6">
            <w:pPr>
              <w:widowControl w:val="0"/>
              <w:spacing w:after="120" w:line="20" w:lineRule="atLeast"/>
              <w:jc w:val="center"/>
              <w:rPr>
                <w:rFonts w:ascii="Times New Roman" w:eastAsia="Arial,Bold" w:hAnsi="Times New Roman"/>
                <w:bCs/>
                <w:caps/>
                <w:sz w:val="24"/>
                <w:szCs w:val="24"/>
                <w:lang w:val="uk-UA"/>
              </w:rPr>
            </w:pPr>
            <w:r>
              <w:rPr>
                <w:rFonts w:ascii="Times New Roman" w:eastAsia="Arial,Bold" w:hAnsi="Times New Roman"/>
                <w:bCs/>
                <w:caps/>
                <w:sz w:val="24"/>
                <w:szCs w:val="24"/>
                <w:lang w:val="uk-UA"/>
              </w:rPr>
              <w:t>4</w:t>
            </w:r>
          </w:p>
        </w:tc>
      </w:tr>
      <w:tr w:rsidR="009C14F8" w:rsidRPr="00390B6A" w14:paraId="71D0EDC7" w14:textId="77777777" w:rsidTr="00A71A34">
        <w:tc>
          <w:tcPr>
            <w:tcW w:w="851" w:type="dxa"/>
          </w:tcPr>
          <w:p w14:paraId="12269CD7"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
                <w:sz w:val="24"/>
                <w:szCs w:val="24"/>
                <w:lang w:val="uk-UA"/>
              </w:rPr>
            </w:pPr>
            <w:r w:rsidRPr="00513FED">
              <w:rPr>
                <w:rFonts w:ascii="Times New Roman" w:hAnsi="Times New Roman"/>
                <w:b/>
                <w:sz w:val="24"/>
                <w:szCs w:val="24"/>
                <w:lang w:val="uk-UA"/>
              </w:rPr>
              <w:t>1.</w:t>
            </w:r>
          </w:p>
        </w:tc>
        <w:tc>
          <w:tcPr>
            <w:tcW w:w="7655" w:type="dxa"/>
          </w:tcPr>
          <w:p w14:paraId="6E5BB1BB" w14:textId="77777777" w:rsidR="009C14F8" w:rsidRPr="00513FED" w:rsidRDefault="009C14F8" w:rsidP="009C14F8">
            <w:pPr>
              <w:spacing w:after="120" w:line="20" w:lineRule="atLeast"/>
              <w:outlineLvl w:val="0"/>
              <w:rPr>
                <w:rFonts w:ascii="Times New Roman" w:eastAsia="Times New Roman" w:hAnsi="Times New Roman"/>
                <w:b/>
                <w:kern w:val="36"/>
                <w:sz w:val="24"/>
                <w:szCs w:val="24"/>
                <w:lang w:val="uk-UA" w:eastAsia="ru-RU"/>
              </w:rPr>
            </w:pPr>
            <w:r w:rsidRPr="009D46C8">
              <w:rPr>
                <w:rFonts w:ascii="Times New Roman" w:eastAsia="Times New Roman" w:hAnsi="Times New Roman"/>
                <w:b/>
                <w:kern w:val="36"/>
                <w:sz w:val="24"/>
                <w:szCs w:val="24"/>
                <w:lang w:val="uk-UA" w:eastAsia="ru-RU"/>
              </w:rPr>
              <w:t>АНАЛІЗ СОЦІАЛЬНО-ЕКОНОМІЧНОГО СТАНОВИЩА ДУБОВИКІВСЬКОЇ ТЕРИТОРІАЛЬНОЇ ГРОМАДИ У 2023 РОЦІ</w:t>
            </w:r>
          </w:p>
        </w:tc>
        <w:tc>
          <w:tcPr>
            <w:tcW w:w="992" w:type="dxa"/>
          </w:tcPr>
          <w:p w14:paraId="4EBE33AA" w14:textId="77777777" w:rsidR="009C14F8" w:rsidRPr="00D1165B" w:rsidRDefault="009C14F8" w:rsidP="009C14F8">
            <w:pPr>
              <w:widowControl w:val="0"/>
              <w:spacing w:after="120" w:line="20" w:lineRule="atLeast"/>
              <w:jc w:val="center"/>
              <w:rPr>
                <w:rFonts w:ascii="Times New Roman" w:eastAsia="Arial,Bold" w:hAnsi="Times New Roman"/>
                <w:b/>
                <w:caps/>
                <w:sz w:val="24"/>
                <w:szCs w:val="24"/>
                <w:lang w:val="uk-UA"/>
              </w:rPr>
            </w:pPr>
            <w:r>
              <w:rPr>
                <w:rFonts w:ascii="Times New Roman" w:eastAsia="Arial,Bold" w:hAnsi="Times New Roman"/>
                <w:b/>
                <w:caps/>
                <w:sz w:val="24"/>
                <w:szCs w:val="24"/>
                <w:lang w:val="uk-UA"/>
              </w:rPr>
              <w:t>5</w:t>
            </w:r>
          </w:p>
        </w:tc>
      </w:tr>
      <w:tr w:rsidR="009C14F8" w:rsidRPr="00390B6A" w14:paraId="08D166BA" w14:textId="77777777" w:rsidTr="00A71A34">
        <w:trPr>
          <w:trHeight w:val="460"/>
        </w:trPr>
        <w:tc>
          <w:tcPr>
            <w:tcW w:w="851" w:type="dxa"/>
          </w:tcPr>
          <w:p w14:paraId="773ED025"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1.1.</w:t>
            </w:r>
          </w:p>
        </w:tc>
        <w:tc>
          <w:tcPr>
            <w:tcW w:w="7655" w:type="dxa"/>
          </w:tcPr>
          <w:p w14:paraId="3FC4082A" w14:textId="77777777" w:rsidR="009C14F8" w:rsidRPr="00D87E67" w:rsidRDefault="009C14F8" w:rsidP="009C14F8">
            <w:pPr>
              <w:widowControl w:val="0"/>
              <w:spacing w:after="120" w:line="20" w:lineRule="atLeast"/>
              <w:rPr>
                <w:rFonts w:ascii="Times New Roman" w:hAnsi="Times New Roman"/>
                <w:bCs/>
                <w:sz w:val="24"/>
                <w:szCs w:val="24"/>
                <w:lang w:val="uk-UA"/>
              </w:rPr>
            </w:pPr>
            <w:r w:rsidRPr="00D87E67">
              <w:rPr>
                <w:rFonts w:ascii="Times New Roman" w:hAnsi="Times New Roman"/>
                <w:bCs/>
                <w:sz w:val="24"/>
                <w:szCs w:val="24"/>
                <w:lang w:val="uk-UA"/>
              </w:rPr>
              <w:t>Географічне та адміністративне розташування</w:t>
            </w:r>
          </w:p>
        </w:tc>
        <w:tc>
          <w:tcPr>
            <w:tcW w:w="992" w:type="dxa"/>
          </w:tcPr>
          <w:p w14:paraId="5E79FC50" w14:textId="77777777" w:rsidR="009C14F8" w:rsidRPr="00D1165B" w:rsidRDefault="009C14F8" w:rsidP="009C14F8">
            <w:pPr>
              <w:widowControl w:val="0"/>
              <w:spacing w:after="120" w:line="20" w:lineRule="atLeast"/>
              <w:jc w:val="center"/>
              <w:rPr>
                <w:rFonts w:ascii="Times New Roman" w:eastAsia="Arial,Bold" w:hAnsi="Times New Roman"/>
                <w:bCs/>
                <w:caps/>
                <w:sz w:val="24"/>
                <w:szCs w:val="24"/>
                <w:lang w:val="uk-UA"/>
              </w:rPr>
            </w:pPr>
            <w:r>
              <w:rPr>
                <w:rFonts w:ascii="Times New Roman" w:eastAsia="Arial,Bold" w:hAnsi="Times New Roman"/>
                <w:bCs/>
                <w:caps/>
                <w:sz w:val="24"/>
                <w:szCs w:val="24"/>
                <w:lang w:val="uk-UA"/>
              </w:rPr>
              <w:t>5</w:t>
            </w:r>
          </w:p>
        </w:tc>
      </w:tr>
      <w:tr w:rsidR="009C14F8" w:rsidRPr="00390B6A" w14:paraId="5C7BE61B" w14:textId="77777777" w:rsidTr="00A71A34">
        <w:trPr>
          <w:trHeight w:val="334"/>
        </w:trPr>
        <w:tc>
          <w:tcPr>
            <w:tcW w:w="851" w:type="dxa"/>
          </w:tcPr>
          <w:p w14:paraId="645EA2FE" w14:textId="77777777" w:rsidR="009C14F8" w:rsidRPr="00513FED" w:rsidRDefault="009C14F8" w:rsidP="004434AE">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1.</w:t>
            </w:r>
            <w:r w:rsidR="004434AE">
              <w:rPr>
                <w:rFonts w:ascii="Times New Roman" w:hAnsi="Times New Roman"/>
                <w:bCs/>
                <w:sz w:val="24"/>
                <w:szCs w:val="24"/>
                <w:lang w:val="uk-UA"/>
              </w:rPr>
              <w:t>2</w:t>
            </w:r>
            <w:r w:rsidRPr="00513FED">
              <w:rPr>
                <w:rFonts w:ascii="Times New Roman" w:hAnsi="Times New Roman"/>
                <w:bCs/>
                <w:sz w:val="24"/>
                <w:szCs w:val="24"/>
                <w:lang w:val="uk-UA"/>
              </w:rPr>
              <w:t>.</w:t>
            </w:r>
          </w:p>
        </w:tc>
        <w:tc>
          <w:tcPr>
            <w:tcW w:w="7655" w:type="dxa"/>
          </w:tcPr>
          <w:p w14:paraId="1D9FD7AC" w14:textId="77777777" w:rsidR="009C14F8" w:rsidRPr="00D87E67" w:rsidRDefault="009C14F8" w:rsidP="004434AE">
            <w:pPr>
              <w:autoSpaceDE w:val="0"/>
              <w:autoSpaceDN w:val="0"/>
              <w:adjustRightInd w:val="0"/>
              <w:spacing w:after="120" w:line="20" w:lineRule="atLeast"/>
              <w:rPr>
                <w:rFonts w:ascii="Times New Roman" w:hAnsi="Times New Roman"/>
                <w:bCs/>
                <w:sz w:val="24"/>
                <w:szCs w:val="24"/>
                <w:lang w:val="uk-UA"/>
              </w:rPr>
            </w:pPr>
            <w:r w:rsidRPr="00D87E67">
              <w:rPr>
                <w:rFonts w:ascii="Times New Roman" w:hAnsi="Times New Roman"/>
                <w:bCs/>
                <w:sz w:val="24"/>
                <w:szCs w:val="24"/>
                <w:lang w:val="uk-UA"/>
              </w:rPr>
              <w:t xml:space="preserve">Соціальна інфраструктура </w:t>
            </w:r>
            <w:r w:rsidR="004434AE">
              <w:rPr>
                <w:rFonts w:ascii="Times New Roman" w:hAnsi="Times New Roman"/>
                <w:bCs/>
                <w:sz w:val="24"/>
                <w:szCs w:val="24"/>
                <w:lang w:val="uk-UA"/>
              </w:rPr>
              <w:t xml:space="preserve"> та соціальний захист</w:t>
            </w:r>
          </w:p>
        </w:tc>
        <w:tc>
          <w:tcPr>
            <w:tcW w:w="992" w:type="dxa"/>
          </w:tcPr>
          <w:p w14:paraId="18219C75" w14:textId="77777777" w:rsidR="009C14F8" w:rsidRPr="00D1165B" w:rsidRDefault="004434AE" w:rsidP="009C14F8">
            <w:pPr>
              <w:widowControl w:val="0"/>
              <w:spacing w:after="120" w:line="20" w:lineRule="atLeast"/>
              <w:jc w:val="center"/>
              <w:rPr>
                <w:rFonts w:ascii="Times New Roman" w:eastAsia="Arial,Bold" w:hAnsi="Times New Roman"/>
                <w:bCs/>
                <w:sz w:val="24"/>
                <w:szCs w:val="24"/>
                <w:lang w:val="uk-UA"/>
              </w:rPr>
            </w:pPr>
            <w:r>
              <w:rPr>
                <w:rFonts w:ascii="Times New Roman" w:eastAsia="Arial,Bold" w:hAnsi="Times New Roman"/>
                <w:bCs/>
                <w:sz w:val="24"/>
                <w:szCs w:val="24"/>
                <w:lang w:val="uk-UA"/>
              </w:rPr>
              <w:t>5</w:t>
            </w:r>
          </w:p>
        </w:tc>
      </w:tr>
      <w:tr w:rsidR="009C14F8" w:rsidRPr="00390B6A" w14:paraId="5AFDA764" w14:textId="77777777" w:rsidTr="00A71A34">
        <w:tc>
          <w:tcPr>
            <w:tcW w:w="851" w:type="dxa"/>
          </w:tcPr>
          <w:p w14:paraId="18377D17" w14:textId="77777777" w:rsidR="009C14F8" w:rsidRPr="00513FED" w:rsidRDefault="009C14F8" w:rsidP="004434AE">
            <w:pPr>
              <w:pStyle w:val="a6"/>
              <w:widowControl w:val="0"/>
              <w:tabs>
                <w:tab w:val="left" w:pos="35"/>
              </w:tabs>
              <w:spacing w:after="120" w:line="20" w:lineRule="atLeast"/>
              <w:ind w:left="0" w:right="-122" w:hanging="107"/>
              <w:jc w:val="center"/>
              <w:rPr>
                <w:rFonts w:ascii="Times New Roman" w:hAnsi="Times New Roman" w:cs="Times New Roman"/>
                <w:bCs/>
              </w:rPr>
            </w:pPr>
            <w:bookmarkStart w:id="7" w:name="_Hlk11331095"/>
            <w:r w:rsidRPr="00513FED">
              <w:rPr>
                <w:rFonts w:ascii="Times New Roman" w:hAnsi="Times New Roman" w:cs="Times New Roman"/>
                <w:bCs/>
              </w:rPr>
              <w:t>1.</w:t>
            </w:r>
            <w:r w:rsidR="004434AE">
              <w:rPr>
                <w:rFonts w:ascii="Times New Roman" w:hAnsi="Times New Roman" w:cs="Times New Roman"/>
                <w:bCs/>
              </w:rPr>
              <w:t>3</w:t>
            </w:r>
            <w:r w:rsidRPr="00513FED">
              <w:rPr>
                <w:rFonts w:ascii="Times New Roman" w:hAnsi="Times New Roman" w:cs="Times New Roman"/>
                <w:bCs/>
              </w:rPr>
              <w:t>.</w:t>
            </w:r>
          </w:p>
        </w:tc>
        <w:tc>
          <w:tcPr>
            <w:tcW w:w="7655" w:type="dxa"/>
          </w:tcPr>
          <w:p w14:paraId="23C6A8AF" w14:textId="77777777" w:rsidR="009C14F8" w:rsidRPr="00D87E67" w:rsidRDefault="004434AE" w:rsidP="009C14F8">
            <w:pPr>
              <w:widowControl w:val="0"/>
              <w:spacing w:after="120" w:line="20" w:lineRule="atLeast"/>
              <w:rPr>
                <w:rFonts w:ascii="Times New Roman" w:hAnsi="Times New Roman"/>
                <w:bCs/>
                <w:sz w:val="24"/>
                <w:szCs w:val="24"/>
                <w:lang w:val="uk-UA"/>
              </w:rPr>
            </w:pPr>
            <w:r>
              <w:rPr>
                <w:rFonts w:ascii="Times New Roman" w:hAnsi="Times New Roman"/>
                <w:bCs/>
                <w:sz w:val="24"/>
                <w:szCs w:val="24"/>
                <w:lang w:val="uk-UA"/>
              </w:rPr>
              <w:t>Транспортна інфраструктура та житлово-комунальне господарство</w:t>
            </w:r>
          </w:p>
        </w:tc>
        <w:tc>
          <w:tcPr>
            <w:tcW w:w="992" w:type="dxa"/>
          </w:tcPr>
          <w:p w14:paraId="17420670" w14:textId="77777777" w:rsidR="009C14F8" w:rsidRPr="00D1165B" w:rsidRDefault="004434AE"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7</w:t>
            </w:r>
          </w:p>
        </w:tc>
      </w:tr>
      <w:bookmarkEnd w:id="7"/>
      <w:tr w:rsidR="009C14F8" w:rsidRPr="00390B6A" w14:paraId="4DE40055" w14:textId="77777777" w:rsidTr="00A71A34">
        <w:tc>
          <w:tcPr>
            <w:tcW w:w="851" w:type="dxa"/>
          </w:tcPr>
          <w:p w14:paraId="500B83B7" w14:textId="77777777" w:rsidR="009C14F8" w:rsidRPr="00513FED" w:rsidRDefault="009C14F8" w:rsidP="00251087">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1.</w:t>
            </w:r>
            <w:r w:rsidR="00251087">
              <w:rPr>
                <w:rFonts w:ascii="Times New Roman" w:hAnsi="Times New Roman" w:cs="Times New Roman"/>
                <w:bCs/>
              </w:rPr>
              <w:t>4</w:t>
            </w:r>
            <w:r w:rsidRPr="00513FED">
              <w:rPr>
                <w:rFonts w:ascii="Times New Roman" w:hAnsi="Times New Roman" w:cs="Times New Roman"/>
                <w:bCs/>
              </w:rPr>
              <w:t>.</w:t>
            </w:r>
          </w:p>
        </w:tc>
        <w:tc>
          <w:tcPr>
            <w:tcW w:w="7655" w:type="dxa"/>
          </w:tcPr>
          <w:p w14:paraId="64C8DBE5" w14:textId="77777777" w:rsidR="009C14F8" w:rsidRPr="00D87E67" w:rsidRDefault="009C14F8" w:rsidP="009C14F8">
            <w:pPr>
              <w:widowControl w:val="0"/>
              <w:spacing w:after="120" w:line="20" w:lineRule="atLeast"/>
              <w:rPr>
                <w:rStyle w:val="af0"/>
                <w:rFonts w:ascii="Times New Roman" w:hAnsi="Times New Roman"/>
                <w:bCs/>
                <w:color w:val="000000" w:themeColor="text1"/>
                <w:sz w:val="24"/>
                <w:szCs w:val="24"/>
                <w:u w:val="none"/>
                <w:lang w:val="uk-UA"/>
              </w:rPr>
            </w:pPr>
            <w:r w:rsidRPr="00D87E67">
              <w:rPr>
                <w:rStyle w:val="af0"/>
                <w:rFonts w:ascii="Times New Roman" w:hAnsi="Times New Roman"/>
                <w:bCs/>
                <w:color w:val="000000" w:themeColor="text1"/>
                <w:sz w:val="24"/>
                <w:szCs w:val="24"/>
                <w:u w:val="none"/>
                <w:lang w:val="uk-UA"/>
              </w:rPr>
              <w:t>Реальний сектор економіки</w:t>
            </w:r>
          </w:p>
        </w:tc>
        <w:tc>
          <w:tcPr>
            <w:tcW w:w="992" w:type="dxa"/>
          </w:tcPr>
          <w:p w14:paraId="08A8C6EC" w14:textId="77777777" w:rsidR="009C14F8" w:rsidRPr="00D1165B" w:rsidRDefault="00251087"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7</w:t>
            </w:r>
          </w:p>
        </w:tc>
      </w:tr>
      <w:tr w:rsidR="009C14F8" w:rsidRPr="00390B6A" w14:paraId="7AFB4C59" w14:textId="77777777" w:rsidTr="00A71A34">
        <w:tc>
          <w:tcPr>
            <w:tcW w:w="851" w:type="dxa"/>
          </w:tcPr>
          <w:p w14:paraId="538CCD98" w14:textId="5D4AE028" w:rsidR="009C14F8" w:rsidRPr="00513FED" w:rsidRDefault="00251087" w:rsidP="00251087">
            <w:pPr>
              <w:pStyle w:val="a6"/>
              <w:widowControl w:val="0"/>
              <w:tabs>
                <w:tab w:val="left" w:pos="35"/>
              </w:tabs>
              <w:spacing w:after="120" w:line="20" w:lineRule="atLeast"/>
              <w:ind w:left="0" w:right="-122" w:hanging="107"/>
              <w:jc w:val="center"/>
              <w:rPr>
                <w:rFonts w:ascii="Times New Roman" w:hAnsi="Times New Roman" w:cs="Times New Roman"/>
                <w:bCs/>
              </w:rPr>
            </w:pPr>
            <w:r>
              <w:rPr>
                <w:rFonts w:ascii="Times New Roman" w:hAnsi="Times New Roman" w:cs="Times New Roman"/>
                <w:bCs/>
              </w:rPr>
              <w:t>1.</w:t>
            </w:r>
            <w:r w:rsidR="009702CA">
              <w:rPr>
                <w:rFonts w:ascii="Times New Roman" w:hAnsi="Times New Roman" w:cs="Times New Roman"/>
                <w:bCs/>
              </w:rPr>
              <w:t>5</w:t>
            </w:r>
            <w:r w:rsidR="009C14F8" w:rsidRPr="00513FED">
              <w:rPr>
                <w:rFonts w:ascii="Times New Roman" w:hAnsi="Times New Roman" w:cs="Times New Roman"/>
                <w:bCs/>
              </w:rPr>
              <w:t>.</w:t>
            </w:r>
          </w:p>
        </w:tc>
        <w:tc>
          <w:tcPr>
            <w:tcW w:w="7655" w:type="dxa"/>
          </w:tcPr>
          <w:p w14:paraId="5BB816D6" w14:textId="77777777" w:rsidR="009C14F8" w:rsidRPr="00D87E67" w:rsidRDefault="009C14F8" w:rsidP="009C14F8">
            <w:pPr>
              <w:widowControl w:val="0"/>
              <w:spacing w:after="120" w:line="20" w:lineRule="atLeast"/>
              <w:rPr>
                <w:rFonts w:ascii="Times New Roman" w:eastAsia="Arial,Bold" w:hAnsi="Times New Roman"/>
                <w:bCs/>
                <w:sz w:val="24"/>
                <w:szCs w:val="24"/>
                <w:lang w:val="uk-UA"/>
              </w:rPr>
            </w:pPr>
            <w:r w:rsidRPr="00D87E67">
              <w:rPr>
                <w:rFonts w:ascii="Times New Roman" w:hAnsi="Times New Roman"/>
                <w:bCs/>
                <w:sz w:val="24"/>
                <w:szCs w:val="24"/>
                <w:lang w:val="uk-UA"/>
              </w:rPr>
              <w:t>Вплив військового стану в країні на розвиток громади</w:t>
            </w:r>
          </w:p>
        </w:tc>
        <w:tc>
          <w:tcPr>
            <w:tcW w:w="992" w:type="dxa"/>
          </w:tcPr>
          <w:p w14:paraId="4050E8AF" w14:textId="77777777" w:rsidR="009C14F8" w:rsidRPr="00A817A3" w:rsidRDefault="00251087" w:rsidP="009C14F8">
            <w:pPr>
              <w:widowControl w:val="0"/>
              <w:spacing w:after="120" w:line="20" w:lineRule="atLeast"/>
              <w:jc w:val="center"/>
              <w:rPr>
                <w:rFonts w:ascii="Times New Roman" w:eastAsia="Arial,Bold" w:hAnsi="Times New Roman"/>
                <w:bCs/>
                <w:sz w:val="24"/>
                <w:szCs w:val="24"/>
                <w:lang w:val="uk-UA"/>
              </w:rPr>
            </w:pPr>
            <w:r>
              <w:rPr>
                <w:rFonts w:ascii="Times New Roman" w:eastAsia="Arial,Bold" w:hAnsi="Times New Roman"/>
                <w:bCs/>
                <w:sz w:val="24"/>
                <w:szCs w:val="24"/>
                <w:lang w:val="uk-UA"/>
              </w:rPr>
              <w:t>8</w:t>
            </w:r>
          </w:p>
        </w:tc>
      </w:tr>
      <w:tr w:rsidR="009C14F8" w:rsidRPr="00390B6A" w14:paraId="758EE6F5" w14:textId="77777777" w:rsidTr="00A71A34">
        <w:tc>
          <w:tcPr>
            <w:tcW w:w="851" w:type="dxa"/>
          </w:tcPr>
          <w:p w14:paraId="15ACFD2D" w14:textId="65B45498" w:rsidR="009C14F8" w:rsidRPr="00513FED" w:rsidRDefault="009C14F8" w:rsidP="00251087">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1.</w:t>
            </w:r>
            <w:r w:rsidR="009702CA">
              <w:rPr>
                <w:rFonts w:ascii="Times New Roman" w:hAnsi="Times New Roman" w:cs="Times New Roman"/>
                <w:bCs/>
              </w:rPr>
              <w:t>6</w:t>
            </w:r>
            <w:r w:rsidRPr="00513FED">
              <w:rPr>
                <w:rFonts w:ascii="Times New Roman" w:hAnsi="Times New Roman" w:cs="Times New Roman"/>
                <w:bCs/>
              </w:rPr>
              <w:t>.</w:t>
            </w:r>
          </w:p>
        </w:tc>
        <w:tc>
          <w:tcPr>
            <w:tcW w:w="7655" w:type="dxa"/>
          </w:tcPr>
          <w:p w14:paraId="28797127" w14:textId="77777777" w:rsidR="009C14F8" w:rsidRPr="00513FED" w:rsidRDefault="009C14F8" w:rsidP="009C14F8">
            <w:pPr>
              <w:widowControl w:val="0"/>
              <w:spacing w:after="120" w:line="20" w:lineRule="atLeast"/>
              <w:jc w:val="both"/>
              <w:rPr>
                <w:rFonts w:ascii="Times New Roman" w:hAnsi="Times New Roman"/>
                <w:bCs/>
                <w:sz w:val="24"/>
                <w:szCs w:val="24"/>
                <w:lang w:val="uk-UA"/>
              </w:rPr>
            </w:pPr>
            <w:r w:rsidRPr="00513FED">
              <w:rPr>
                <w:rFonts w:ascii="Times New Roman" w:eastAsia="Times New Roman" w:hAnsi="Times New Roman"/>
                <w:bCs/>
                <w:color w:val="000000"/>
                <w:sz w:val="24"/>
                <w:szCs w:val="24"/>
                <w:lang w:val="uk-UA"/>
              </w:rPr>
              <w:t>Проблемні питання, які впливають на розвиток громади</w:t>
            </w:r>
          </w:p>
        </w:tc>
        <w:tc>
          <w:tcPr>
            <w:tcW w:w="992" w:type="dxa"/>
          </w:tcPr>
          <w:p w14:paraId="55F6BBC9" w14:textId="77777777" w:rsidR="009C14F8" w:rsidRPr="00A817A3" w:rsidRDefault="00251087"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8</w:t>
            </w:r>
          </w:p>
        </w:tc>
      </w:tr>
      <w:tr w:rsidR="009C14F8" w:rsidRPr="00390B6A" w14:paraId="2FCBD8A9" w14:textId="77777777" w:rsidTr="00A71A34">
        <w:tc>
          <w:tcPr>
            <w:tcW w:w="851" w:type="dxa"/>
          </w:tcPr>
          <w:p w14:paraId="063F3626"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
                <w:sz w:val="24"/>
                <w:szCs w:val="24"/>
                <w:lang w:val="uk-UA"/>
              </w:rPr>
            </w:pPr>
            <w:r w:rsidRPr="00513FED">
              <w:rPr>
                <w:rFonts w:ascii="Times New Roman" w:hAnsi="Times New Roman"/>
                <w:b/>
                <w:sz w:val="24"/>
                <w:szCs w:val="24"/>
                <w:lang w:val="uk-UA"/>
              </w:rPr>
              <w:t>2.</w:t>
            </w:r>
          </w:p>
        </w:tc>
        <w:tc>
          <w:tcPr>
            <w:tcW w:w="7655" w:type="dxa"/>
          </w:tcPr>
          <w:p w14:paraId="420D0E12" w14:textId="77777777" w:rsidR="009C14F8" w:rsidRPr="00513FED" w:rsidRDefault="009C14F8" w:rsidP="009C14F8">
            <w:pPr>
              <w:spacing w:after="120" w:line="20" w:lineRule="atLeast"/>
              <w:ind w:firstLine="42"/>
              <w:rPr>
                <w:rStyle w:val="af0"/>
                <w:rFonts w:ascii="Times New Roman" w:eastAsia="Times New Roman" w:hAnsi="Times New Roman"/>
                <w:b/>
                <w:color w:val="auto"/>
                <w:sz w:val="24"/>
                <w:szCs w:val="24"/>
                <w:u w:val="none"/>
                <w:lang w:val="uk-UA"/>
              </w:rPr>
            </w:pPr>
            <w:r w:rsidRPr="00513FED">
              <w:rPr>
                <w:rFonts w:ascii="Times New Roman" w:eastAsia="Arial,Bold" w:hAnsi="Times New Roman"/>
                <w:b/>
                <w:caps/>
                <w:sz w:val="24"/>
                <w:szCs w:val="24"/>
                <w:lang w:val="uk-UA"/>
              </w:rPr>
              <w:t xml:space="preserve">Мета і головні пріоритети проекту Програми </w:t>
            </w:r>
          </w:p>
        </w:tc>
        <w:tc>
          <w:tcPr>
            <w:tcW w:w="992" w:type="dxa"/>
          </w:tcPr>
          <w:p w14:paraId="09E1A035" w14:textId="2CB1C4E1" w:rsidR="009C14F8" w:rsidRPr="00A817A3" w:rsidRDefault="009702CA" w:rsidP="009C14F8">
            <w:pPr>
              <w:widowControl w:val="0"/>
              <w:spacing w:after="120" w:line="20" w:lineRule="atLeast"/>
              <w:jc w:val="center"/>
              <w:rPr>
                <w:rStyle w:val="af0"/>
                <w:rFonts w:ascii="Times New Roman" w:hAnsi="Times New Roman"/>
                <w:b/>
                <w:sz w:val="24"/>
                <w:szCs w:val="24"/>
                <w:u w:val="none"/>
                <w:lang w:val="uk-UA"/>
              </w:rPr>
            </w:pPr>
            <w:r>
              <w:rPr>
                <w:rStyle w:val="af0"/>
                <w:rFonts w:ascii="Times New Roman" w:hAnsi="Times New Roman"/>
                <w:b/>
                <w:color w:val="auto"/>
                <w:sz w:val="24"/>
                <w:szCs w:val="24"/>
                <w:u w:val="none"/>
                <w:lang w:val="uk-UA"/>
              </w:rPr>
              <w:t>8</w:t>
            </w:r>
          </w:p>
        </w:tc>
      </w:tr>
      <w:tr w:rsidR="009C14F8" w:rsidRPr="00390B6A" w14:paraId="01D6F086" w14:textId="77777777" w:rsidTr="00A71A34">
        <w:tc>
          <w:tcPr>
            <w:tcW w:w="851" w:type="dxa"/>
          </w:tcPr>
          <w:p w14:paraId="3A43A935"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
                <w:lang w:val="ru-RU"/>
              </w:rPr>
            </w:pPr>
            <w:r w:rsidRPr="00513FED">
              <w:rPr>
                <w:rFonts w:ascii="Times New Roman" w:hAnsi="Times New Roman" w:cs="Times New Roman"/>
                <w:b/>
                <w:lang w:val="ru-RU"/>
              </w:rPr>
              <w:t>3.</w:t>
            </w:r>
          </w:p>
        </w:tc>
        <w:tc>
          <w:tcPr>
            <w:tcW w:w="7655" w:type="dxa"/>
          </w:tcPr>
          <w:p w14:paraId="50BF199D" w14:textId="77777777" w:rsidR="009C14F8" w:rsidRPr="00513FED" w:rsidRDefault="009C14F8" w:rsidP="009C14F8">
            <w:pPr>
              <w:spacing w:after="120" w:line="20" w:lineRule="atLeast"/>
              <w:rPr>
                <w:rStyle w:val="af0"/>
                <w:rFonts w:ascii="Times New Roman" w:eastAsia="Arial,Bold" w:hAnsi="Times New Roman"/>
                <w:b/>
                <w:caps/>
                <w:noProof/>
                <w:color w:val="000000" w:themeColor="text1"/>
                <w:sz w:val="24"/>
                <w:szCs w:val="24"/>
                <w:u w:val="none"/>
                <w:lang w:val="uk-UA" w:eastAsia="ru-RU"/>
              </w:rPr>
            </w:pPr>
            <w:r w:rsidRPr="00513FED">
              <w:rPr>
                <w:rFonts w:ascii="Times New Roman" w:eastAsia="Arial,Bold" w:hAnsi="Times New Roman"/>
                <w:b/>
                <w:caps/>
                <w:noProof/>
                <w:color w:val="000000" w:themeColor="text1"/>
                <w:sz w:val="24"/>
                <w:szCs w:val="24"/>
                <w:lang w:val="uk-UA" w:eastAsia="ru-RU"/>
              </w:rPr>
              <w:t xml:space="preserve">Шляхи розв`язання головних проблем та завдання СОЦІАЛЬНО-ЕКОНОМІЧНОГО розвитку </w:t>
            </w:r>
          </w:p>
        </w:tc>
        <w:tc>
          <w:tcPr>
            <w:tcW w:w="992" w:type="dxa"/>
          </w:tcPr>
          <w:p w14:paraId="4E468130" w14:textId="582BDFB4" w:rsidR="009C14F8" w:rsidRPr="00A817A3" w:rsidRDefault="009702CA" w:rsidP="009C14F8">
            <w:pPr>
              <w:widowControl w:val="0"/>
              <w:spacing w:after="120" w:line="20" w:lineRule="atLeast"/>
              <w:jc w:val="center"/>
              <w:rPr>
                <w:rStyle w:val="af0"/>
                <w:rFonts w:ascii="Times New Roman" w:hAnsi="Times New Roman"/>
                <w:b/>
                <w:sz w:val="24"/>
                <w:szCs w:val="24"/>
                <w:u w:val="none"/>
                <w:lang w:val="uk-UA"/>
              </w:rPr>
            </w:pPr>
            <w:r>
              <w:rPr>
                <w:rStyle w:val="af0"/>
                <w:rFonts w:ascii="Times New Roman" w:hAnsi="Times New Roman"/>
                <w:b/>
                <w:color w:val="auto"/>
                <w:sz w:val="24"/>
                <w:szCs w:val="24"/>
                <w:u w:val="none"/>
                <w:lang w:val="uk-UA"/>
              </w:rPr>
              <w:t>9</w:t>
            </w:r>
          </w:p>
        </w:tc>
      </w:tr>
      <w:tr w:rsidR="009C14F8" w:rsidRPr="00390B6A" w14:paraId="492B848D" w14:textId="77777777" w:rsidTr="00A71A34">
        <w:tc>
          <w:tcPr>
            <w:tcW w:w="851" w:type="dxa"/>
          </w:tcPr>
          <w:p w14:paraId="2DD5EF3E"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
              </w:rPr>
            </w:pPr>
            <w:r w:rsidRPr="00513FED">
              <w:rPr>
                <w:rFonts w:ascii="Times New Roman" w:hAnsi="Times New Roman" w:cs="Times New Roman"/>
                <w:b/>
              </w:rPr>
              <w:t>3.1.</w:t>
            </w:r>
          </w:p>
        </w:tc>
        <w:tc>
          <w:tcPr>
            <w:tcW w:w="7655" w:type="dxa"/>
          </w:tcPr>
          <w:p w14:paraId="0347D799" w14:textId="77777777" w:rsidR="009C14F8" w:rsidRPr="00513FED" w:rsidRDefault="009C14F8" w:rsidP="009C14F8">
            <w:pPr>
              <w:widowControl w:val="0"/>
              <w:spacing w:after="120" w:line="20" w:lineRule="atLeast"/>
              <w:rPr>
                <w:rFonts w:ascii="Times New Roman" w:hAnsi="Times New Roman"/>
                <w:b/>
                <w:sz w:val="24"/>
                <w:szCs w:val="24"/>
                <w:lang w:val="uk-UA"/>
              </w:rPr>
            </w:pPr>
            <w:r w:rsidRPr="00513FED">
              <w:rPr>
                <w:rFonts w:ascii="Times New Roman" w:eastAsia="Arial,Bold" w:hAnsi="Times New Roman"/>
                <w:b/>
                <w:noProof/>
                <w:color w:val="000000" w:themeColor="text1"/>
                <w:sz w:val="24"/>
                <w:szCs w:val="24"/>
              </w:rPr>
              <w:t>Посилення конкурентної спроможності громади</w:t>
            </w:r>
          </w:p>
        </w:tc>
        <w:tc>
          <w:tcPr>
            <w:tcW w:w="992" w:type="dxa"/>
          </w:tcPr>
          <w:p w14:paraId="7626CA4B" w14:textId="642A821E" w:rsidR="009C14F8" w:rsidRPr="00A817A3" w:rsidRDefault="009702CA" w:rsidP="009C14F8">
            <w:pPr>
              <w:widowControl w:val="0"/>
              <w:spacing w:after="120" w:line="20" w:lineRule="atLeast"/>
              <w:jc w:val="center"/>
              <w:rPr>
                <w:rFonts w:ascii="Times New Roman" w:hAnsi="Times New Roman"/>
                <w:b/>
                <w:sz w:val="24"/>
                <w:szCs w:val="24"/>
                <w:lang w:val="uk-UA"/>
              </w:rPr>
            </w:pPr>
            <w:r>
              <w:rPr>
                <w:rFonts w:ascii="Times New Roman" w:hAnsi="Times New Roman"/>
                <w:b/>
                <w:sz w:val="24"/>
                <w:szCs w:val="24"/>
                <w:lang w:val="uk-UA"/>
              </w:rPr>
              <w:t>9</w:t>
            </w:r>
          </w:p>
        </w:tc>
      </w:tr>
      <w:tr w:rsidR="009C14F8" w:rsidRPr="00390B6A" w14:paraId="063B3992" w14:textId="77777777" w:rsidTr="00A71A34">
        <w:tc>
          <w:tcPr>
            <w:tcW w:w="851" w:type="dxa"/>
          </w:tcPr>
          <w:p w14:paraId="2588F5F5"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3.1.1.</w:t>
            </w:r>
          </w:p>
        </w:tc>
        <w:tc>
          <w:tcPr>
            <w:tcW w:w="7655" w:type="dxa"/>
          </w:tcPr>
          <w:p w14:paraId="12507E97" w14:textId="77777777" w:rsidR="009C14F8" w:rsidRPr="00513FED" w:rsidRDefault="009C14F8" w:rsidP="009C14F8">
            <w:pPr>
              <w:spacing w:after="120" w:line="20" w:lineRule="atLeast"/>
              <w:rPr>
                <w:rFonts w:ascii="Times New Roman" w:eastAsia="Times New Roman" w:hAnsi="Times New Roman"/>
                <w:bCs/>
                <w:sz w:val="24"/>
                <w:szCs w:val="24"/>
                <w:lang w:val="uk-UA" w:eastAsia="ru-RU"/>
              </w:rPr>
            </w:pPr>
            <w:r w:rsidRPr="00513FED">
              <w:rPr>
                <w:rFonts w:ascii="Times New Roman" w:hAnsi="Times New Roman"/>
                <w:bCs/>
                <w:sz w:val="24"/>
                <w:szCs w:val="24"/>
                <w:lang w:val="uk-UA"/>
              </w:rPr>
              <w:t>Формування позитивного інвестиційного іміджу Дубовиківської територіальної громади</w:t>
            </w:r>
          </w:p>
        </w:tc>
        <w:tc>
          <w:tcPr>
            <w:tcW w:w="992" w:type="dxa"/>
          </w:tcPr>
          <w:p w14:paraId="35151E61" w14:textId="0A671CBF" w:rsidR="009C14F8" w:rsidRPr="00A817A3" w:rsidRDefault="009702CA"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9</w:t>
            </w:r>
          </w:p>
        </w:tc>
      </w:tr>
      <w:tr w:rsidR="009C14F8" w:rsidRPr="00390B6A" w14:paraId="4193DEA5" w14:textId="77777777" w:rsidTr="00A71A34">
        <w:tc>
          <w:tcPr>
            <w:tcW w:w="851" w:type="dxa"/>
          </w:tcPr>
          <w:p w14:paraId="291C50B6"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3.1.2.</w:t>
            </w:r>
          </w:p>
        </w:tc>
        <w:tc>
          <w:tcPr>
            <w:tcW w:w="7655" w:type="dxa"/>
          </w:tcPr>
          <w:p w14:paraId="3E511236" w14:textId="77777777" w:rsidR="009C14F8" w:rsidRPr="00513FED" w:rsidRDefault="009C14F8" w:rsidP="009C14F8">
            <w:pPr>
              <w:widowControl w:val="0"/>
              <w:spacing w:after="120" w:line="20" w:lineRule="atLeast"/>
              <w:rPr>
                <w:rFonts w:ascii="Times New Roman" w:hAnsi="Times New Roman"/>
                <w:bCs/>
                <w:sz w:val="24"/>
                <w:szCs w:val="24"/>
              </w:rPr>
            </w:pPr>
            <w:r w:rsidRPr="00513FED">
              <w:rPr>
                <w:rFonts w:ascii="Times New Roman" w:eastAsia="TimesNewRomanPSMT" w:hAnsi="Times New Roman"/>
                <w:bCs/>
                <w:sz w:val="24"/>
                <w:szCs w:val="24"/>
                <w:lang w:val="uk-UA"/>
              </w:rPr>
              <w:t>Створення привабливого середовища для розвитку підприємництва</w:t>
            </w:r>
          </w:p>
        </w:tc>
        <w:tc>
          <w:tcPr>
            <w:tcW w:w="992" w:type="dxa"/>
          </w:tcPr>
          <w:p w14:paraId="47346F05" w14:textId="3D344D9E" w:rsidR="009C14F8" w:rsidRPr="00A817A3" w:rsidRDefault="009C14F8" w:rsidP="00251087">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1</w:t>
            </w:r>
            <w:r w:rsidR="00C24A9F">
              <w:rPr>
                <w:rFonts w:ascii="Times New Roman" w:hAnsi="Times New Roman"/>
                <w:bCs/>
                <w:sz w:val="24"/>
                <w:szCs w:val="24"/>
                <w:lang w:val="uk-UA"/>
              </w:rPr>
              <w:t>1</w:t>
            </w:r>
          </w:p>
        </w:tc>
      </w:tr>
      <w:tr w:rsidR="009C14F8" w:rsidRPr="00390B6A" w14:paraId="7FD2C9D9" w14:textId="77777777" w:rsidTr="00A71A34">
        <w:tc>
          <w:tcPr>
            <w:tcW w:w="851" w:type="dxa"/>
          </w:tcPr>
          <w:p w14:paraId="60D132E3"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3.1.3.</w:t>
            </w:r>
          </w:p>
        </w:tc>
        <w:tc>
          <w:tcPr>
            <w:tcW w:w="7655" w:type="dxa"/>
          </w:tcPr>
          <w:p w14:paraId="549A0B3A" w14:textId="77777777" w:rsidR="009C14F8" w:rsidRPr="00513FED" w:rsidRDefault="009C14F8" w:rsidP="009C14F8">
            <w:pPr>
              <w:spacing w:after="120" w:line="20" w:lineRule="atLeast"/>
              <w:ind w:firstLine="42"/>
              <w:jc w:val="both"/>
              <w:rPr>
                <w:rFonts w:ascii="Times New Roman" w:hAnsi="Times New Roman"/>
                <w:bCs/>
                <w:sz w:val="24"/>
                <w:szCs w:val="24"/>
                <w:lang w:val="uk-UA"/>
              </w:rPr>
            </w:pPr>
            <w:r w:rsidRPr="00513FED">
              <w:rPr>
                <w:rFonts w:ascii="Times New Roman" w:eastAsia="TimesNewRomanPSMT" w:hAnsi="Times New Roman"/>
                <w:bCs/>
                <w:sz w:val="24"/>
                <w:szCs w:val="24"/>
                <w:lang w:val="uk-UA"/>
              </w:rPr>
              <w:t>Створення умов для розвитку аграрного сектору</w:t>
            </w:r>
          </w:p>
        </w:tc>
        <w:tc>
          <w:tcPr>
            <w:tcW w:w="992" w:type="dxa"/>
          </w:tcPr>
          <w:p w14:paraId="34AD84F7" w14:textId="02346B7D" w:rsidR="009C14F8" w:rsidRPr="00A817A3" w:rsidRDefault="009C14F8" w:rsidP="00251087">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1</w:t>
            </w:r>
            <w:r w:rsidR="00C24A9F">
              <w:rPr>
                <w:rFonts w:ascii="Times New Roman" w:hAnsi="Times New Roman"/>
                <w:bCs/>
                <w:sz w:val="24"/>
                <w:szCs w:val="24"/>
                <w:lang w:val="uk-UA"/>
              </w:rPr>
              <w:t>2</w:t>
            </w:r>
          </w:p>
        </w:tc>
      </w:tr>
      <w:tr w:rsidR="009C14F8" w:rsidRPr="00390B6A" w14:paraId="3C92E7C7" w14:textId="77777777" w:rsidTr="00A71A34">
        <w:tc>
          <w:tcPr>
            <w:tcW w:w="851" w:type="dxa"/>
          </w:tcPr>
          <w:p w14:paraId="54968D08"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3.1.4.</w:t>
            </w:r>
          </w:p>
        </w:tc>
        <w:tc>
          <w:tcPr>
            <w:tcW w:w="7655" w:type="dxa"/>
          </w:tcPr>
          <w:p w14:paraId="2EAD47D8" w14:textId="77777777" w:rsidR="009C14F8" w:rsidRPr="00513FED" w:rsidRDefault="009C14F8" w:rsidP="009C14F8">
            <w:pPr>
              <w:widowControl w:val="0"/>
              <w:spacing w:after="120" w:line="20" w:lineRule="atLeast"/>
              <w:rPr>
                <w:rFonts w:ascii="Times New Roman" w:hAnsi="Times New Roman"/>
                <w:bCs/>
                <w:sz w:val="24"/>
                <w:szCs w:val="24"/>
                <w:lang w:val="uk-UA"/>
              </w:rPr>
            </w:pPr>
            <w:r w:rsidRPr="00513FED">
              <w:rPr>
                <w:rFonts w:ascii="Times New Roman" w:hAnsi="Times New Roman"/>
                <w:bCs/>
                <w:sz w:val="24"/>
                <w:szCs w:val="24"/>
                <w:lang w:val="uk-UA"/>
              </w:rPr>
              <w:t>Розвиток сфери туризму на території громади</w:t>
            </w:r>
          </w:p>
        </w:tc>
        <w:tc>
          <w:tcPr>
            <w:tcW w:w="992" w:type="dxa"/>
          </w:tcPr>
          <w:p w14:paraId="48A9FE70" w14:textId="65597503" w:rsidR="009C14F8" w:rsidRPr="00A817A3" w:rsidRDefault="00251087" w:rsidP="00251087">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1</w:t>
            </w:r>
            <w:r w:rsidR="00C24A9F">
              <w:rPr>
                <w:rFonts w:ascii="Times New Roman" w:hAnsi="Times New Roman"/>
                <w:bCs/>
                <w:sz w:val="24"/>
                <w:szCs w:val="24"/>
                <w:lang w:val="uk-UA"/>
              </w:rPr>
              <w:t>3</w:t>
            </w:r>
          </w:p>
        </w:tc>
      </w:tr>
      <w:tr w:rsidR="009C14F8" w:rsidRPr="00390B6A" w14:paraId="69ECEC17" w14:textId="77777777" w:rsidTr="00A71A34">
        <w:tc>
          <w:tcPr>
            <w:tcW w:w="851" w:type="dxa"/>
          </w:tcPr>
          <w:p w14:paraId="6AD29601"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
              </w:rPr>
            </w:pPr>
            <w:r w:rsidRPr="00513FED">
              <w:rPr>
                <w:rFonts w:ascii="Times New Roman" w:hAnsi="Times New Roman" w:cs="Times New Roman"/>
                <w:b/>
              </w:rPr>
              <w:t>3.2.</w:t>
            </w:r>
          </w:p>
        </w:tc>
        <w:tc>
          <w:tcPr>
            <w:tcW w:w="7655" w:type="dxa"/>
          </w:tcPr>
          <w:p w14:paraId="2BD1A6F7" w14:textId="77777777" w:rsidR="009C14F8" w:rsidRPr="00513FED" w:rsidRDefault="009C14F8" w:rsidP="009C14F8">
            <w:pPr>
              <w:widowControl w:val="0"/>
              <w:spacing w:after="120" w:line="20" w:lineRule="atLeast"/>
              <w:rPr>
                <w:rFonts w:ascii="Times New Roman" w:hAnsi="Times New Roman"/>
                <w:b/>
                <w:sz w:val="24"/>
                <w:szCs w:val="24"/>
                <w:lang w:val="uk-UA"/>
              </w:rPr>
            </w:pPr>
            <w:r w:rsidRPr="00513FED">
              <w:rPr>
                <w:rFonts w:ascii="Times New Roman" w:eastAsia="TimesNewRomanPSMT" w:hAnsi="Times New Roman"/>
                <w:b/>
                <w:sz w:val="24"/>
                <w:szCs w:val="24"/>
                <w:lang w:val="uk-UA"/>
              </w:rPr>
              <w:t>Екологічна та енергетична безпека</w:t>
            </w:r>
          </w:p>
        </w:tc>
        <w:tc>
          <w:tcPr>
            <w:tcW w:w="992" w:type="dxa"/>
          </w:tcPr>
          <w:p w14:paraId="24FF1C49" w14:textId="77777777" w:rsidR="009C14F8" w:rsidRPr="00A817A3" w:rsidRDefault="00251087" w:rsidP="009C14F8">
            <w:pPr>
              <w:widowControl w:val="0"/>
              <w:spacing w:after="120" w:line="20" w:lineRule="atLeast"/>
              <w:jc w:val="center"/>
              <w:rPr>
                <w:rFonts w:ascii="Times New Roman" w:hAnsi="Times New Roman"/>
                <w:b/>
                <w:sz w:val="24"/>
                <w:szCs w:val="24"/>
                <w:lang w:val="uk-UA"/>
              </w:rPr>
            </w:pPr>
            <w:r>
              <w:rPr>
                <w:rFonts w:ascii="Times New Roman" w:hAnsi="Times New Roman"/>
                <w:b/>
                <w:sz w:val="24"/>
                <w:szCs w:val="24"/>
                <w:lang w:val="uk-UA"/>
              </w:rPr>
              <w:t>13</w:t>
            </w:r>
          </w:p>
        </w:tc>
      </w:tr>
      <w:tr w:rsidR="009C14F8" w:rsidRPr="00390B6A" w14:paraId="7F553240" w14:textId="77777777" w:rsidTr="00A71A34">
        <w:tc>
          <w:tcPr>
            <w:tcW w:w="851" w:type="dxa"/>
          </w:tcPr>
          <w:p w14:paraId="412A2AD0"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3.2.1.</w:t>
            </w:r>
          </w:p>
        </w:tc>
        <w:tc>
          <w:tcPr>
            <w:tcW w:w="7655" w:type="dxa"/>
          </w:tcPr>
          <w:p w14:paraId="09B93C17" w14:textId="77777777" w:rsidR="009C14F8" w:rsidRPr="00513FED" w:rsidRDefault="009C14F8" w:rsidP="009C14F8">
            <w:pPr>
              <w:widowControl w:val="0"/>
              <w:spacing w:after="120" w:line="20" w:lineRule="atLeast"/>
              <w:rPr>
                <w:rFonts w:ascii="Times New Roman" w:hAnsi="Times New Roman"/>
                <w:bCs/>
                <w:sz w:val="24"/>
                <w:szCs w:val="24"/>
                <w:lang w:val="uk-UA"/>
              </w:rPr>
            </w:pPr>
            <w:r w:rsidRPr="00513FED">
              <w:rPr>
                <w:rFonts w:ascii="Times New Roman" w:eastAsia="TimesNewRomanPSMT" w:hAnsi="Times New Roman"/>
                <w:bCs/>
                <w:sz w:val="24"/>
                <w:szCs w:val="24"/>
                <w:lang w:val="uk-UA"/>
              </w:rPr>
              <w:t>Охорона навколишнього природного середовища</w:t>
            </w:r>
          </w:p>
        </w:tc>
        <w:tc>
          <w:tcPr>
            <w:tcW w:w="992" w:type="dxa"/>
          </w:tcPr>
          <w:p w14:paraId="2242FF9F" w14:textId="77777777" w:rsidR="009C14F8" w:rsidRPr="00A817A3" w:rsidRDefault="00251087"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13</w:t>
            </w:r>
          </w:p>
        </w:tc>
      </w:tr>
      <w:tr w:rsidR="009C14F8" w:rsidRPr="00390B6A" w14:paraId="2A7ADAF4" w14:textId="77777777" w:rsidTr="00A71A34">
        <w:tc>
          <w:tcPr>
            <w:tcW w:w="851" w:type="dxa"/>
          </w:tcPr>
          <w:p w14:paraId="0275CA00"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Cs/>
              </w:rPr>
            </w:pPr>
            <w:r w:rsidRPr="00513FED">
              <w:rPr>
                <w:rFonts w:ascii="Times New Roman" w:hAnsi="Times New Roman" w:cs="Times New Roman"/>
                <w:bCs/>
              </w:rPr>
              <w:t>3.2.2.</w:t>
            </w:r>
          </w:p>
        </w:tc>
        <w:tc>
          <w:tcPr>
            <w:tcW w:w="7655" w:type="dxa"/>
          </w:tcPr>
          <w:p w14:paraId="7BD30224" w14:textId="77777777" w:rsidR="009C14F8" w:rsidRPr="00513FED" w:rsidRDefault="009C14F8" w:rsidP="009C14F8">
            <w:pPr>
              <w:widowControl w:val="0"/>
              <w:spacing w:after="120" w:line="20" w:lineRule="atLeast"/>
              <w:rPr>
                <w:rFonts w:ascii="Times New Roman" w:hAnsi="Times New Roman"/>
                <w:bCs/>
                <w:sz w:val="24"/>
                <w:szCs w:val="24"/>
                <w:lang w:val="uk-UA"/>
              </w:rPr>
            </w:pPr>
            <w:r w:rsidRPr="00513FED">
              <w:rPr>
                <w:rFonts w:ascii="Times New Roman" w:eastAsia="TimesNewRomanPSMT" w:hAnsi="Times New Roman"/>
                <w:bCs/>
                <w:sz w:val="24"/>
                <w:szCs w:val="24"/>
                <w:lang w:val="uk-UA"/>
              </w:rPr>
              <w:t>Енергоефективність та енергозбереження</w:t>
            </w:r>
          </w:p>
        </w:tc>
        <w:tc>
          <w:tcPr>
            <w:tcW w:w="992" w:type="dxa"/>
          </w:tcPr>
          <w:p w14:paraId="69061C5C" w14:textId="77777777" w:rsidR="009C14F8" w:rsidRPr="00A817A3" w:rsidRDefault="00251087" w:rsidP="009C14F8">
            <w:pPr>
              <w:widowControl w:val="0"/>
              <w:spacing w:after="120" w:line="20" w:lineRule="atLeast"/>
              <w:jc w:val="center"/>
              <w:rPr>
                <w:rFonts w:ascii="Times New Roman" w:hAnsi="Times New Roman"/>
                <w:bCs/>
                <w:sz w:val="24"/>
                <w:szCs w:val="24"/>
                <w:lang w:val="uk-UA"/>
              </w:rPr>
            </w:pPr>
            <w:r>
              <w:rPr>
                <w:rFonts w:ascii="Times New Roman" w:hAnsi="Times New Roman"/>
                <w:bCs/>
                <w:sz w:val="24"/>
                <w:szCs w:val="24"/>
                <w:lang w:val="uk-UA"/>
              </w:rPr>
              <w:t>14</w:t>
            </w:r>
          </w:p>
        </w:tc>
      </w:tr>
      <w:tr w:rsidR="009C14F8" w:rsidRPr="00390B6A" w14:paraId="13DEB6F7" w14:textId="77777777" w:rsidTr="00A71A34">
        <w:tc>
          <w:tcPr>
            <w:tcW w:w="851" w:type="dxa"/>
          </w:tcPr>
          <w:p w14:paraId="462E7AD6" w14:textId="77777777" w:rsidR="009C14F8" w:rsidRPr="00513FED" w:rsidRDefault="009C14F8" w:rsidP="009C14F8">
            <w:pPr>
              <w:pStyle w:val="a6"/>
              <w:widowControl w:val="0"/>
              <w:tabs>
                <w:tab w:val="left" w:pos="35"/>
              </w:tabs>
              <w:spacing w:after="120" w:line="20" w:lineRule="atLeast"/>
              <w:ind w:left="0" w:right="-122" w:hanging="107"/>
              <w:jc w:val="center"/>
              <w:rPr>
                <w:rFonts w:ascii="Times New Roman" w:hAnsi="Times New Roman" w:cs="Times New Roman"/>
                <w:b/>
              </w:rPr>
            </w:pPr>
            <w:r w:rsidRPr="00513FED">
              <w:rPr>
                <w:rFonts w:ascii="Times New Roman" w:hAnsi="Times New Roman" w:cs="Times New Roman"/>
                <w:b/>
              </w:rPr>
              <w:t>3.3.</w:t>
            </w:r>
          </w:p>
        </w:tc>
        <w:tc>
          <w:tcPr>
            <w:tcW w:w="7655" w:type="dxa"/>
          </w:tcPr>
          <w:p w14:paraId="002B466D" w14:textId="77777777" w:rsidR="009C14F8" w:rsidRPr="00513FED" w:rsidRDefault="009C14F8" w:rsidP="009C14F8">
            <w:pPr>
              <w:widowControl w:val="0"/>
              <w:spacing w:after="120" w:line="20" w:lineRule="atLeast"/>
              <w:rPr>
                <w:rFonts w:ascii="Times New Roman" w:hAnsi="Times New Roman"/>
                <w:b/>
                <w:sz w:val="24"/>
                <w:szCs w:val="24"/>
                <w:lang w:val="uk-UA"/>
              </w:rPr>
            </w:pPr>
            <w:r w:rsidRPr="00513FED">
              <w:rPr>
                <w:rFonts w:ascii="Times New Roman" w:eastAsia="TimesNewRomanPSMT" w:hAnsi="Times New Roman"/>
                <w:b/>
                <w:sz w:val="24"/>
                <w:szCs w:val="24"/>
                <w:lang w:val="uk-UA"/>
              </w:rPr>
              <w:t>Забезпечення якісних умов життя мешканців громади</w:t>
            </w:r>
          </w:p>
        </w:tc>
        <w:tc>
          <w:tcPr>
            <w:tcW w:w="992" w:type="dxa"/>
          </w:tcPr>
          <w:p w14:paraId="17397F8B" w14:textId="5706DA4A" w:rsidR="009C14F8" w:rsidRPr="00A817A3" w:rsidRDefault="00251087" w:rsidP="009C14F8">
            <w:pPr>
              <w:widowControl w:val="0"/>
              <w:spacing w:after="120" w:line="20" w:lineRule="atLeast"/>
              <w:jc w:val="center"/>
              <w:rPr>
                <w:rFonts w:ascii="Times New Roman" w:hAnsi="Times New Roman"/>
                <w:b/>
                <w:sz w:val="24"/>
                <w:szCs w:val="24"/>
                <w:lang w:val="uk-UA"/>
              </w:rPr>
            </w:pPr>
            <w:r>
              <w:rPr>
                <w:rFonts w:ascii="Times New Roman" w:hAnsi="Times New Roman"/>
                <w:b/>
                <w:sz w:val="24"/>
                <w:szCs w:val="24"/>
                <w:lang w:val="uk-UA"/>
              </w:rPr>
              <w:t>1</w:t>
            </w:r>
            <w:r w:rsidR="00C24A9F">
              <w:rPr>
                <w:rFonts w:ascii="Times New Roman" w:hAnsi="Times New Roman"/>
                <w:b/>
                <w:sz w:val="24"/>
                <w:szCs w:val="24"/>
                <w:lang w:val="uk-UA"/>
              </w:rPr>
              <w:t>4</w:t>
            </w:r>
          </w:p>
        </w:tc>
      </w:tr>
      <w:tr w:rsidR="009C14F8" w:rsidRPr="00390B6A" w14:paraId="207878DF" w14:textId="77777777" w:rsidTr="00A71A34">
        <w:tc>
          <w:tcPr>
            <w:tcW w:w="851" w:type="dxa"/>
          </w:tcPr>
          <w:p w14:paraId="621DDDCD"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3.3.1.</w:t>
            </w:r>
          </w:p>
        </w:tc>
        <w:tc>
          <w:tcPr>
            <w:tcW w:w="7655" w:type="dxa"/>
          </w:tcPr>
          <w:p w14:paraId="2ED2FD16" w14:textId="77777777" w:rsidR="009C14F8" w:rsidRPr="00513FED" w:rsidRDefault="009C14F8" w:rsidP="009C14F8">
            <w:pPr>
              <w:widowControl w:val="0"/>
              <w:spacing w:after="120" w:line="20" w:lineRule="atLeast"/>
              <w:rPr>
                <w:rFonts w:ascii="Times New Roman" w:eastAsia="Arial,Bold" w:hAnsi="Times New Roman"/>
                <w:bCs/>
                <w:caps/>
                <w:sz w:val="24"/>
                <w:szCs w:val="24"/>
                <w:lang w:val="uk-UA"/>
              </w:rPr>
            </w:pPr>
            <w:r w:rsidRPr="00513FED">
              <w:rPr>
                <w:rFonts w:ascii="Times New Roman" w:hAnsi="Times New Roman"/>
                <w:bCs/>
                <w:sz w:val="24"/>
                <w:szCs w:val="24"/>
                <w:lang w:val="uk-UA"/>
              </w:rPr>
              <w:t>Зайнятість населення та ринок праці</w:t>
            </w:r>
          </w:p>
        </w:tc>
        <w:tc>
          <w:tcPr>
            <w:tcW w:w="992" w:type="dxa"/>
          </w:tcPr>
          <w:p w14:paraId="6F440B75" w14:textId="0A71BD83" w:rsidR="009C14F8" w:rsidRPr="00A817A3" w:rsidRDefault="00251087" w:rsidP="009C14F8">
            <w:pPr>
              <w:widowControl w:val="0"/>
              <w:spacing w:after="120" w:line="20" w:lineRule="atLeast"/>
              <w:jc w:val="center"/>
              <w:rPr>
                <w:rFonts w:ascii="Times New Roman" w:eastAsia="Arial,Bold" w:hAnsi="Times New Roman"/>
                <w:bCs/>
                <w:caps/>
                <w:sz w:val="24"/>
                <w:szCs w:val="24"/>
                <w:lang w:val="uk-UA"/>
              </w:rPr>
            </w:pPr>
            <w:r>
              <w:rPr>
                <w:rFonts w:ascii="Times New Roman" w:eastAsia="Arial,Bold" w:hAnsi="Times New Roman"/>
                <w:bCs/>
                <w:caps/>
                <w:sz w:val="24"/>
                <w:szCs w:val="24"/>
                <w:lang w:val="uk-UA"/>
              </w:rPr>
              <w:t>1</w:t>
            </w:r>
            <w:r w:rsidR="00C24A9F">
              <w:rPr>
                <w:rFonts w:ascii="Times New Roman" w:eastAsia="Arial,Bold" w:hAnsi="Times New Roman"/>
                <w:bCs/>
                <w:caps/>
                <w:sz w:val="24"/>
                <w:szCs w:val="24"/>
                <w:lang w:val="uk-UA"/>
              </w:rPr>
              <w:t>4</w:t>
            </w:r>
          </w:p>
        </w:tc>
      </w:tr>
      <w:tr w:rsidR="009C14F8" w:rsidRPr="00390B6A" w14:paraId="4D5AA99C" w14:textId="77777777" w:rsidTr="00A71A34">
        <w:tc>
          <w:tcPr>
            <w:tcW w:w="851" w:type="dxa"/>
          </w:tcPr>
          <w:p w14:paraId="48C1D61B"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3.3.2.</w:t>
            </w:r>
          </w:p>
        </w:tc>
        <w:tc>
          <w:tcPr>
            <w:tcW w:w="7655" w:type="dxa"/>
          </w:tcPr>
          <w:p w14:paraId="4F3FB482" w14:textId="77777777" w:rsidR="009C14F8" w:rsidRPr="00513FED" w:rsidRDefault="009C14F8" w:rsidP="009C14F8">
            <w:pPr>
              <w:widowControl w:val="0"/>
              <w:spacing w:after="120" w:line="20" w:lineRule="atLeast"/>
              <w:ind w:firstLine="32"/>
              <w:rPr>
                <w:rFonts w:ascii="Times New Roman" w:eastAsia="Arial,Bold" w:hAnsi="Times New Roman"/>
                <w:bCs/>
                <w:sz w:val="24"/>
                <w:szCs w:val="24"/>
                <w:lang w:val="uk-UA"/>
              </w:rPr>
            </w:pPr>
            <w:r w:rsidRPr="00513FED">
              <w:rPr>
                <w:rFonts w:ascii="Times New Roman" w:hAnsi="Times New Roman"/>
                <w:bCs/>
                <w:iCs/>
                <w:sz w:val="24"/>
                <w:szCs w:val="24"/>
                <w:lang w:val="uk-UA"/>
              </w:rPr>
              <w:t>Надання якісних адміністративних послуг</w:t>
            </w:r>
          </w:p>
        </w:tc>
        <w:tc>
          <w:tcPr>
            <w:tcW w:w="992" w:type="dxa"/>
          </w:tcPr>
          <w:p w14:paraId="59FCABE0" w14:textId="77777777" w:rsidR="009C14F8" w:rsidRPr="00A301AB"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16</w:t>
            </w:r>
          </w:p>
        </w:tc>
      </w:tr>
      <w:tr w:rsidR="009C14F8" w:rsidRPr="00390B6A" w14:paraId="187BC636" w14:textId="77777777" w:rsidTr="00A71A34">
        <w:tc>
          <w:tcPr>
            <w:tcW w:w="851" w:type="dxa"/>
          </w:tcPr>
          <w:p w14:paraId="2A299B77"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3.3.3.</w:t>
            </w:r>
          </w:p>
        </w:tc>
        <w:tc>
          <w:tcPr>
            <w:tcW w:w="7655" w:type="dxa"/>
          </w:tcPr>
          <w:p w14:paraId="193DFD3F" w14:textId="77777777" w:rsidR="009C14F8" w:rsidRPr="00D87E67" w:rsidRDefault="009C14F8" w:rsidP="009C14F8">
            <w:pPr>
              <w:spacing w:after="120" w:line="20" w:lineRule="atLeast"/>
              <w:rPr>
                <w:rFonts w:ascii="Times New Roman" w:eastAsia="Arial,Bold" w:hAnsi="Times New Roman"/>
                <w:bCs/>
                <w:sz w:val="24"/>
                <w:szCs w:val="24"/>
                <w:lang w:val="uk-UA"/>
              </w:rPr>
            </w:pPr>
            <w:r w:rsidRPr="00D87E67">
              <w:rPr>
                <w:rFonts w:ascii="Times New Roman" w:hAnsi="Times New Roman"/>
                <w:bCs/>
                <w:sz w:val="24"/>
                <w:szCs w:val="24"/>
                <w:lang w:val="uk-UA" w:eastAsia="uk-UA"/>
              </w:rPr>
              <w:t xml:space="preserve">Поліпшення якості та </w:t>
            </w:r>
            <w:r w:rsidRPr="00D87E67">
              <w:rPr>
                <w:rFonts w:ascii="Times New Roman" w:hAnsi="Times New Roman"/>
                <w:bCs/>
                <w:sz w:val="24"/>
                <w:szCs w:val="24"/>
                <w:lang w:val="uk-UA"/>
              </w:rPr>
              <w:t>доступності послуг соціального захисту незахищених верств населення</w:t>
            </w:r>
          </w:p>
        </w:tc>
        <w:tc>
          <w:tcPr>
            <w:tcW w:w="992" w:type="dxa"/>
          </w:tcPr>
          <w:p w14:paraId="7A292BA1"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17</w:t>
            </w:r>
          </w:p>
        </w:tc>
      </w:tr>
      <w:tr w:rsidR="009C14F8" w:rsidRPr="00390B6A" w14:paraId="155DD6B6" w14:textId="77777777" w:rsidTr="00A71A34">
        <w:tc>
          <w:tcPr>
            <w:tcW w:w="851" w:type="dxa"/>
          </w:tcPr>
          <w:p w14:paraId="5F6FCFDF"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3.3.4.</w:t>
            </w:r>
          </w:p>
        </w:tc>
        <w:tc>
          <w:tcPr>
            <w:tcW w:w="7655" w:type="dxa"/>
          </w:tcPr>
          <w:p w14:paraId="5F867813" w14:textId="77777777" w:rsidR="009C14F8" w:rsidRPr="00513FED" w:rsidRDefault="009C14F8" w:rsidP="009C14F8">
            <w:pPr>
              <w:tabs>
                <w:tab w:val="left" w:pos="0"/>
              </w:tabs>
              <w:autoSpaceDE w:val="0"/>
              <w:autoSpaceDN w:val="0"/>
              <w:adjustRightInd w:val="0"/>
              <w:spacing w:after="120" w:line="20" w:lineRule="atLeast"/>
              <w:rPr>
                <w:rFonts w:ascii="Times New Roman" w:hAnsi="Times New Roman"/>
                <w:bCs/>
                <w:sz w:val="24"/>
                <w:szCs w:val="24"/>
                <w:lang w:eastAsia="uk-UA"/>
              </w:rPr>
            </w:pPr>
            <w:r w:rsidRPr="00513FED">
              <w:rPr>
                <w:rFonts w:ascii="Times New Roman" w:hAnsi="Times New Roman"/>
                <w:bCs/>
                <w:iCs/>
                <w:sz w:val="24"/>
                <w:szCs w:val="24"/>
                <w:lang w:val="uk-UA"/>
              </w:rPr>
              <w:t>Розвиток житлово-комунального господарства,  житлова політика  та  благоустрій територій</w:t>
            </w:r>
          </w:p>
        </w:tc>
        <w:tc>
          <w:tcPr>
            <w:tcW w:w="992" w:type="dxa"/>
          </w:tcPr>
          <w:p w14:paraId="44B9577B" w14:textId="77777777" w:rsidR="009C14F8" w:rsidRPr="00A301AB"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18</w:t>
            </w:r>
          </w:p>
        </w:tc>
      </w:tr>
      <w:tr w:rsidR="009C14F8" w:rsidRPr="00390B6A" w14:paraId="2ED61D00" w14:textId="77777777" w:rsidTr="00A71A34">
        <w:tc>
          <w:tcPr>
            <w:tcW w:w="851" w:type="dxa"/>
          </w:tcPr>
          <w:p w14:paraId="4C02D377"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3.3.5.</w:t>
            </w:r>
          </w:p>
        </w:tc>
        <w:tc>
          <w:tcPr>
            <w:tcW w:w="7655" w:type="dxa"/>
          </w:tcPr>
          <w:p w14:paraId="237763C9" w14:textId="77777777" w:rsidR="009C14F8" w:rsidRPr="00513FED" w:rsidRDefault="009C14F8" w:rsidP="009C14F8">
            <w:pPr>
              <w:spacing w:after="120" w:line="20" w:lineRule="atLeast"/>
              <w:jc w:val="both"/>
              <w:rPr>
                <w:rFonts w:ascii="Times New Roman" w:hAnsi="Times New Roman"/>
                <w:bCs/>
                <w:sz w:val="24"/>
                <w:szCs w:val="24"/>
                <w:lang w:val="uk-UA" w:eastAsia="uk-UA"/>
              </w:rPr>
            </w:pPr>
            <w:r w:rsidRPr="00513FED">
              <w:rPr>
                <w:rFonts w:ascii="Times New Roman" w:hAnsi="Times New Roman"/>
                <w:bCs/>
                <w:sz w:val="24"/>
                <w:szCs w:val="24"/>
                <w:lang w:val="uk-UA" w:eastAsia="uk-UA"/>
              </w:rPr>
              <w:t>Транспортне забезпечення</w:t>
            </w:r>
          </w:p>
        </w:tc>
        <w:tc>
          <w:tcPr>
            <w:tcW w:w="992" w:type="dxa"/>
          </w:tcPr>
          <w:p w14:paraId="363BCA8C"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20</w:t>
            </w:r>
          </w:p>
        </w:tc>
      </w:tr>
      <w:tr w:rsidR="009C14F8" w:rsidRPr="00390B6A" w14:paraId="23986C45" w14:textId="77777777" w:rsidTr="00A71A34">
        <w:tc>
          <w:tcPr>
            <w:tcW w:w="851" w:type="dxa"/>
          </w:tcPr>
          <w:p w14:paraId="67234F0E"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3.3.6.</w:t>
            </w:r>
          </w:p>
        </w:tc>
        <w:tc>
          <w:tcPr>
            <w:tcW w:w="7655" w:type="dxa"/>
          </w:tcPr>
          <w:p w14:paraId="509CC5EB" w14:textId="77777777" w:rsidR="009C14F8" w:rsidRPr="00513FED" w:rsidRDefault="009C14F8" w:rsidP="009C14F8">
            <w:pPr>
              <w:spacing w:after="120" w:line="20" w:lineRule="atLeast"/>
              <w:jc w:val="both"/>
              <w:rPr>
                <w:rFonts w:ascii="Times New Roman" w:hAnsi="Times New Roman"/>
                <w:bCs/>
                <w:sz w:val="24"/>
                <w:szCs w:val="24"/>
                <w:lang w:eastAsia="uk-UA"/>
              </w:rPr>
            </w:pPr>
            <w:r w:rsidRPr="00513FED">
              <w:rPr>
                <w:rFonts w:ascii="Times New Roman" w:hAnsi="Times New Roman"/>
                <w:bCs/>
                <w:iCs/>
                <w:color w:val="000000" w:themeColor="text1"/>
                <w:sz w:val="24"/>
                <w:szCs w:val="24"/>
                <w:lang w:val="uk-UA"/>
              </w:rPr>
              <w:t>Захист  населення і територій від надзвичайних ситуацій</w:t>
            </w:r>
          </w:p>
        </w:tc>
        <w:tc>
          <w:tcPr>
            <w:tcW w:w="992" w:type="dxa"/>
          </w:tcPr>
          <w:p w14:paraId="2961AF8D"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20</w:t>
            </w:r>
          </w:p>
        </w:tc>
      </w:tr>
      <w:tr w:rsidR="009C14F8" w:rsidRPr="00390B6A" w14:paraId="2DAD4E6B" w14:textId="77777777" w:rsidTr="00A71A34">
        <w:tc>
          <w:tcPr>
            <w:tcW w:w="851" w:type="dxa"/>
          </w:tcPr>
          <w:p w14:paraId="297E67D0"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3.3.7.</w:t>
            </w:r>
          </w:p>
        </w:tc>
        <w:tc>
          <w:tcPr>
            <w:tcW w:w="7655" w:type="dxa"/>
          </w:tcPr>
          <w:p w14:paraId="71615ABF" w14:textId="77777777" w:rsidR="009C14F8" w:rsidRPr="00513FED" w:rsidRDefault="009C14F8" w:rsidP="009C14F8">
            <w:pPr>
              <w:spacing w:after="120" w:line="20" w:lineRule="atLeast"/>
              <w:jc w:val="both"/>
              <w:rPr>
                <w:rFonts w:ascii="Times New Roman" w:hAnsi="Times New Roman"/>
                <w:bCs/>
                <w:sz w:val="24"/>
                <w:szCs w:val="24"/>
                <w:lang w:eastAsia="uk-UA"/>
              </w:rPr>
            </w:pPr>
            <w:r w:rsidRPr="00513FED">
              <w:rPr>
                <w:rFonts w:ascii="Times New Roman" w:hAnsi="Times New Roman"/>
                <w:bCs/>
                <w:sz w:val="24"/>
                <w:szCs w:val="24"/>
                <w:lang w:val="uk-UA"/>
              </w:rPr>
              <w:t>Забезпечення законності та правопорядку</w:t>
            </w:r>
          </w:p>
        </w:tc>
        <w:tc>
          <w:tcPr>
            <w:tcW w:w="992" w:type="dxa"/>
          </w:tcPr>
          <w:p w14:paraId="3EE33677"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22</w:t>
            </w:r>
          </w:p>
        </w:tc>
      </w:tr>
      <w:tr w:rsidR="009C14F8" w:rsidRPr="00390B6A" w14:paraId="77647CE7" w14:textId="77777777" w:rsidTr="00A71A34">
        <w:tc>
          <w:tcPr>
            <w:tcW w:w="851" w:type="dxa"/>
          </w:tcPr>
          <w:p w14:paraId="6CA63AE1"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
                <w:sz w:val="24"/>
                <w:szCs w:val="24"/>
                <w:lang w:val="uk-UA"/>
              </w:rPr>
            </w:pPr>
            <w:r w:rsidRPr="00513FED">
              <w:rPr>
                <w:rFonts w:ascii="Times New Roman" w:hAnsi="Times New Roman"/>
                <w:b/>
                <w:sz w:val="24"/>
                <w:szCs w:val="24"/>
                <w:lang w:val="uk-UA"/>
              </w:rPr>
              <w:t>3.4.</w:t>
            </w:r>
          </w:p>
        </w:tc>
        <w:tc>
          <w:tcPr>
            <w:tcW w:w="7655" w:type="dxa"/>
          </w:tcPr>
          <w:p w14:paraId="402DCC0A" w14:textId="77777777" w:rsidR="009C14F8" w:rsidRPr="00513FED" w:rsidRDefault="009C14F8" w:rsidP="009C14F8">
            <w:pPr>
              <w:tabs>
                <w:tab w:val="left" w:pos="0"/>
              </w:tabs>
              <w:autoSpaceDE w:val="0"/>
              <w:autoSpaceDN w:val="0"/>
              <w:adjustRightInd w:val="0"/>
              <w:spacing w:after="120" w:line="20" w:lineRule="atLeast"/>
              <w:rPr>
                <w:rFonts w:ascii="Times New Roman" w:hAnsi="Times New Roman"/>
                <w:b/>
                <w:iCs/>
                <w:color w:val="000000" w:themeColor="text1"/>
                <w:sz w:val="24"/>
                <w:szCs w:val="24"/>
                <w:lang w:val="uk-UA"/>
              </w:rPr>
            </w:pPr>
            <w:r w:rsidRPr="00513FED">
              <w:rPr>
                <w:rFonts w:ascii="Times New Roman" w:hAnsi="Times New Roman"/>
                <w:b/>
                <w:iCs/>
                <w:color w:val="000000" w:themeColor="text1"/>
                <w:sz w:val="24"/>
                <w:szCs w:val="24"/>
                <w:lang w:val="uk-UA"/>
              </w:rPr>
              <w:t>Розвиток людського потенціалу</w:t>
            </w:r>
          </w:p>
        </w:tc>
        <w:tc>
          <w:tcPr>
            <w:tcW w:w="992" w:type="dxa"/>
          </w:tcPr>
          <w:p w14:paraId="37F970AD" w14:textId="77777777" w:rsidR="009C14F8" w:rsidRPr="00513FED" w:rsidRDefault="00251087" w:rsidP="009C14F8">
            <w:pPr>
              <w:widowControl w:val="0"/>
              <w:spacing w:after="120" w:line="20" w:lineRule="atLeast"/>
              <w:ind w:firstLine="32"/>
              <w:jc w:val="center"/>
              <w:rPr>
                <w:rFonts w:ascii="Times New Roman" w:eastAsia="Arial,Bold" w:hAnsi="Times New Roman"/>
                <w:b/>
                <w:sz w:val="24"/>
                <w:szCs w:val="24"/>
                <w:lang w:val="uk-UA"/>
              </w:rPr>
            </w:pPr>
            <w:r>
              <w:rPr>
                <w:rFonts w:ascii="Times New Roman" w:eastAsia="Arial,Bold" w:hAnsi="Times New Roman"/>
                <w:b/>
                <w:sz w:val="24"/>
                <w:szCs w:val="24"/>
                <w:lang w:val="uk-UA"/>
              </w:rPr>
              <w:t>23</w:t>
            </w:r>
          </w:p>
        </w:tc>
      </w:tr>
      <w:tr w:rsidR="009C14F8" w:rsidRPr="00390B6A" w14:paraId="478641E7" w14:textId="77777777" w:rsidTr="00A71A34">
        <w:tc>
          <w:tcPr>
            <w:tcW w:w="851" w:type="dxa"/>
          </w:tcPr>
          <w:p w14:paraId="6518A4E0"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3.4.1.</w:t>
            </w:r>
          </w:p>
        </w:tc>
        <w:tc>
          <w:tcPr>
            <w:tcW w:w="7655" w:type="dxa"/>
          </w:tcPr>
          <w:p w14:paraId="7D7A020F" w14:textId="77777777" w:rsidR="009C14F8" w:rsidRPr="00513FED" w:rsidRDefault="009C14F8" w:rsidP="009C14F8">
            <w:pPr>
              <w:spacing w:after="120" w:line="20" w:lineRule="atLeast"/>
              <w:jc w:val="both"/>
              <w:rPr>
                <w:rFonts w:ascii="Times New Roman" w:hAnsi="Times New Roman"/>
                <w:bCs/>
                <w:sz w:val="24"/>
                <w:szCs w:val="24"/>
                <w:lang w:val="uk-UA"/>
              </w:rPr>
            </w:pPr>
            <w:r w:rsidRPr="00513FED">
              <w:rPr>
                <w:rFonts w:ascii="Times New Roman" w:hAnsi="Times New Roman"/>
                <w:bCs/>
                <w:iCs/>
                <w:sz w:val="24"/>
                <w:szCs w:val="24"/>
                <w:lang w:val="uk-UA" w:eastAsia="uk-UA"/>
              </w:rPr>
              <w:t xml:space="preserve">Підвищення якості освіти, створення належних умов для всебічного </w:t>
            </w:r>
            <w:r w:rsidRPr="00513FED">
              <w:rPr>
                <w:rFonts w:ascii="Times New Roman" w:hAnsi="Times New Roman"/>
                <w:bCs/>
                <w:iCs/>
                <w:sz w:val="24"/>
                <w:szCs w:val="24"/>
                <w:lang w:val="uk-UA" w:eastAsia="uk-UA"/>
              </w:rPr>
              <w:lastRenderedPageBreak/>
              <w:t>розвитку дітей</w:t>
            </w:r>
          </w:p>
        </w:tc>
        <w:tc>
          <w:tcPr>
            <w:tcW w:w="992" w:type="dxa"/>
          </w:tcPr>
          <w:p w14:paraId="4CADEDBD"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lastRenderedPageBreak/>
              <w:t>23</w:t>
            </w:r>
          </w:p>
        </w:tc>
      </w:tr>
      <w:tr w:rsidR="009C14F8" w:rsidRPr="00390B6A" w14:paraId="3CC12A7D" w14:textId="77777777" w:rsidTr="00A71A34">
        <w:tc>
          <w:tcPr>
            <w:tcW w:w="851" w:type="dxa"/>
          </w:tcPr>
          <w:p w14:paraId="049B1762"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3.4.2.</w:t>
            </w:r>
          </w:p>
        </w:tc>
        <w:tc>
          <w:tcPr>
            <w:tcW w:w="7655" w:type="dxa"/>
          </w:tcPr>
          <w:p w14:paraId="4CDCC39F" w14:textId="77777777" w:rsidR="009C14F8" w:rsidRPr="00513FED" w:rsidRDefault="009C14F8" w:rsidP="009C14F8">
            <w:pPr>
              <w:spacing w:after="120" w:line="20" w:lineRule="atLeast"/>
              <w:jc w:val="both"/>
              <w:rPr>
                <w:rFonts w:ascii="Times New Roman" w:hAnsi="Times New Roman"/>
                <w:bCs/>
                <w:sz w:val="24"/>
                <w:szCs w:val="24"/>
                <w:lang w:val="uk-UA"/>
              </w:rPr>
            </w:pPr>
            <w:r w:rsidRPr="00513FED">
              <w:rPr>
                <w:rFonts w:ascii="Times New Roman" w:hAnsi="Times New Roman"/>
                <w:bCs/>
                <w:sz w:val="24"/>
                <w:szCs w:val="24"/>
                <w:lang w:val="uk-UA" w:eastAsia="uk-UA"/>
              </w:rPr>
              <w:t>Підвищення якості медичного обслуговування</w:t>
            </w:r>
          </w:p>
        </w:tc>
        <w:tc>
          <w:tcPr>
            <w:tcW w:w="992" w:type="dxa"/>
          </w:tcPr>
          <w:p w14:paraId="4C498D5E"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24</w:t>
            </w:r>
          </w:p>
        </w:tc>
      </w:tr>
      <w:tr w:rsidR="009C14F8" w:rsidRPr="005B76A7" w14:paraId="4C3563A1" w14:textId="77777777" w:rsidTr="00A71A34">
        <w:tc>
          <w:tcPr>
            <w:tcW w:w="851" w:type="dxa"/>
          </w:tcPr>
          <w:p w14:paraId="5987C0FF"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3.4.3.</w:t>
            </w:r>
          </w:p>
        </w:tc>
        <w:tc>
          <w:tcPr>
            <w:tcW w:w="7655" w:type="dxa"/>
          </w:tcPr>
          <w:p w14:paraId="4803CA55" w14:textId="77777777" w:rsidR="009C14F8" w:rsidRPr="00513FED" w:rsidRDefault="009C14F8" w:rsidP="009C14F8">
            <w:pPr>
              <w:spacing w:after="120" w:line="20" w:lineRule="atLeast"/>
              <w:jc w:val="both"/>
              <w:rPr>
                <w:rFonts w:ascii="Times New Roman" w:hAnsi="Times New Roman"/>
                <w:bCs/>
                <w:sz w:val="24"/>
                <w:szCs w:val="24"/>
                <w:lang w:val="uk-UA"/>
              </w:rPr>
            </w:pPr>
            <w:r w:rsidRPr="00513FED">
              <w:rPr>
                <w:rFonts w:ascii="Times New Roman" w:hAnsi="Times New Roman"/>
                <w:bCs/>
                <w:sz w:val="24"/>
                <w:szCs w:val="24"/>
                <w:lang w:val="uk-UA"/>
              </w:rPr>
              <w:t>Захист прав та інтересів дітей-сиріт та дітей, позбавлених батьківського піклування</w:t>
            </w:r>
          </w:p>
        </w:tc>
        <w:tc>
          <w:tcPr>
            <w:tcW w:w="992" w:type="dxa"/>
          </w:tcPr>
          <w:p w14:paraId="5475F499"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25</w:t>
            </w:r>
          </w:p>
        </w:tc>
      </w:tr>
      <w:tr w:rsidR="009C14F8" w:rsidRPr="005B76A7" w14:paraId="6851F77E" w14:textId="77777777" w:rsidTr="00A71A34">
        <w:tc>
          <w:tcPr>
            <w:tcW w:w="851" w:type="dxa"/>
          </w:tcPr>
          <w:p w14:paraId="373BED5B"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3.4.4.</w:t>
            </w:r>
          </w:p>
        </w:tc>
        <w:tc>
          <w:tcPr>
            <w:tcW w:w="7655" w:type="dxa"/>
          </w:tcPr>
          <w:p w14:paraId="110D9C0C" w14:textId="77777777" w:rsidR="009C14F8" w:rsidRPr="00D87E67" w:rsidRDefault="009C14F8" w:rsidP="009C14F8">
            <w:pPr>
              <w:spacing w:after="120" w:line="20" w:lineRule="atLeast"/>
              <w:jc w:val="both"/>
              <w:rPr>
                <w:rFonts w:ascii="Times New Roman" w:hAnsi="Times New Roman"/>
                <w:bCs/>
                <w:sz w:val="24"/>
                <w:szCs w:val="24"/>
                <w:lang w:val="uk-UA"/>
              </w:rPr>
            </w:pPr>
            <w:r w:rsidRPr="00D87E67">
              <w:rPr>
                <w:rFonts w:ascii="Times New Roman" w:hAnsi="Times New Roman"/>
                <w:bCs/>
                <w:sz w:val="24"/>
                <w:szCs w:val="24"/>
                <w:lang w:val="uk-UA"/>
              </w:rPr>
              <w:t>Розвиток культури на території громади</w:t>
            </w:r>
          </w:p>
        </w:tc>
        <w:tc>
          <w:tcPr>
            <w:tcW w:w="992" w:type="dxa"/>
          </w:tcPr>
          <w:p w14:paraId="52281F9F"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26</w:t>
            </w:r>
          </w:p>
        </w:tc>
      </w:tr>
      <w:tr w:rsidR="009C14F8" w:rsidRPr="005B76A7" w14:paraId="7515185E" w14:textId="77777777" w:rsidTr="00A71A34">
        <w:tc>
          <w:tcPr>
            <w:tcW w:w="851" w:type="dxa"/>
          </w:tcPr>
          <w:p w14:paraId="2B9089B9"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3.4.5.</w:t>
            </w:r>
          </w:p>
        </w:tc>
        <w:tc>
          <w:tcPr>
            <w:tcW w:w="7655" w:type="dxa"/>
          </w:tcPr>
          <w:p w14:paraId="630035BA" w14:textId="77777777" w:rsidR="009C14F8" w:rsidRPr="00513FED" w:rsidRDefault="009C14F8" w:rsidP="009C14F8">
            <w:pPr>
              <w:spacing w:after="120" w:line="20" w:lineRule="atLeast"/>
              <w:jc w:val="both"/>
              <w:rPr>
                <w:rFonts w:ascii="Times New Roman" w:hAnsi="Times New Roman"/>
                <w:bCs/>
                <w:sz w:val="24"/>
                <w:szCs w:val="24"/>
                <w:lang w:val="uk-UA"/>
              </w:rPr>
            </w:pPr>
            <w:r w:rsidRPr="00513FED">
              <w:rPr>
                <w:rFonts w:ascii="Times New Roman" w:hAnsi="Times New Roman"/>
                <w:bCs/>
                <w:sz w:val="24"/>
                <w:szCs w:val="24"/>
                <w:lang w:val="uk-UA" w:eastAsia="ru-RU"/>
              </w:rPr>
              <w:t>Фізичне виховання та спорт</w:t>
            </w:r>
          </w:p>
        </w:tc>
        <w:tc>
          <w:tcPr>
            <w:tcW w:w="992" w:type="dxa"/>
          </w:tcPr>
          <w:p w14:paraId="1A1A1144"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27</w:t>
            </w:r>
          </w:p>
        </w:tc>
      </w:tr>
      <w:tr w:rsidR="009C14F8" w:rsidRPr="005B76A7" w14:paraId="160E6E76" w14:textId="77777777" w:rsidTr="00A71A34">
        <w:tc>
          <w:tcPr>
            <w:tcW w:w="851" w:type="dxa"/>
          </w:tcPr>
          <w:p w14:paraId="4554D6F8"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Cs/>
                <w:sz w:val="24"/>
                <w:szCs w:val="24"/>
                <w:lang w:val="uk-UA"/>
              </w:rPr>
            </w:pPr>
            <w:r w:rsidRPr="00513FED">
              <w:rPr>
                <w:rFonts w:ascii="Times New Roman" w:hAnsi="Times New Roman"/>
                <w:bCs/>
                <w:sz w:val="24"/>
                <w:szCs w:val="24"/>
                <w:lang w:val="uk-UA"/>
              </w:rPr>
              <w:t>3.4.6.</w:t>
            </w:r>
          </w:p>
        </w:tc>
        <w:tc>
          <w:tcPr>
            <w:tcW w:w="7655" w:type="dxa"/>
          </w:tcPr>
          <w:p w14:paraId="62C7B5A5" w14:textId="77777777" w:rsidR="009C14F8" w:rsidRPr="00513FED" w:rsidRDefault="009C14F8" w:rsidP="009C14F8">
            <w:pPr>
              <w:spacing w:after="120" w:line="20" w:lineRule="atLeast"/>
              <w:jc w:val="both"/>
              <w:rPr>
                <w:rFonts w:ascii="Times New Roman" w:hAnsi="Times New Roman"/>
                <w:bCs/>
                <w:sz w:val="24"/>
                <w:szCs w:val="24"/>
                <w:lang w:val="uk-UA"/>
              </w:rPr>
            </w:pPr>
            <w:r w:rsidRPr="00513FED">
              <w:rPr>
                <w:rFonts w:ascii="Times New Roman" w:hAnsi="Times New Roman"/>
                <w:bCs/>
                <w:iCs/>
                <w:color w:val="000000" w:themeColor="text1"/>
                <w:sz w:val="24"/>
                <w:szCs w:val="24"/>
                <w:lang w:val="uk-UA"/>
              </w:rPr>
              <w:t>Підвищення рівня цифрової трансформації громад</w:t>
            </w:r>
            <w:r w:rsidRPr="00513FED">
              <w:rPr>
                <w:rFonts w:ascii="Times New Roman" w:hAnsi="Times New Roman"/>
                <w:bCs/>
                <w:iCs/>
                <w:sz w:val="24"/>
                <w:szCs w:val="24"/>
                <w:lang w:val="uk-UA"/>
              </w:rPr>
              <w:t>и</w:t>
            </w:r>
          </w:p>
        </w:tc>
        <w:tc>
          <w:tcPr>
            <w:tcW w:w="992" w:type="dxa"/>
          </w:tcPr>
          <w:p w14:paraId="229054B5" w14:textId="77777777" w:rsidR="009C14F8" w:rsidRPr="00513FED" w:rsidRDefault="00251087" w:rsidP="009C14F8">
            <w:pPr>
              <w:widowControl w:val="0"/>
              <w:spacing w:after="120" w:line="20" w:lineRule="atLeast"/>
              <w:ind w:firstLine="32"/>
              <w:jc w:val="center"/>
              <w:rPr>
                <w:rFonts w:ascii="Times New Roman" w:eastAsia="Arial,Bold" w:hAnsi="Times New Roman"/>
                <w:bCs/>
                <w:sz w:val="24"/>
                <w:szCs w:val="24"/>
                <w:lang w:val="uk-UA"/>
              </w:rPr>
            </w:pPr>
            <w:r>
              <w:rPr>
                <w:rFonts w:ascii="Times New Roman" w:eastAsia="Arial,Bold" w:hAnsi="Times New Roman"/>
                <w:bCs/>
                <w:sz w:val="24"/>
                <w:szCs w:val="24"/>
                <w:lang w:val="uk-UA"/>
              </w:rPr>
              <w:t>28</w:t>
            </w:r>
          </w:p>
        </w:tc>
      </w:tr>
      <w:tr w:rsidR="009C14F8" w:rsidRPr="005B76A7" w14:paraId="7AC70F41" w14:textId="77777777" w:rsidTr="00A71A34">
        <w:tc>
          <w:tcPr>
            <w:tcW w:w="851" w:type="dxa"/>
          </w:tcPr>
          <w:p w14:paraId="42B05C04"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
                <w:sz w:val="24"/>
                <w:szCs w:val="24"/>
                <w:lang w:val="uk-UA"/>
              </w:rPr>
            </w:pPr>
            <w:r w:rsidRPr="00513FED">
              <w:rPr>
                <w:rFonts w:ascii="Times New Roman" w:hAnsi="Times New Roman"/>
                <w:b/>
                <w:sz w:val="24"/>
                <w:szCs w:val="24"/>
                <w:lang w:val="uk-UA"/>
              </w:rPr>
              <w:t>4.</w:t>
            </w:r>
          </w:p>
        </w:tc>
        <w:tc>
          <w:tcPr>
            <w:tcW w:w="7655" w:type="dxa"/>
          </w:tcPr>
          <w:p w14:paraId="02C6D34F" w14:textId="77777777" w:rsidR="009C14F8" w:rsidRPr="00513FED" w:rsidRDefault="009C14F8" w:rsidP="00251087">
            <w:pPr>
              <w:spacing w:after="120" w:line="20" w:lineRule="atLeast"/>
              <w:outlineLvl w:val="0"/>
              <w:rPr>
                <w:rFonts w:ascii="Times New Roman" w:eastAsia="Times New Roman" w:hAnsi="Times New Roman"/>
                <w:b/>
                <w:kern w:val="36"/>
                <w:sz w:val="24"/>
                <w:szCs w:val="24"/>
                <w:lang w:val="uk-UA" w:eastAsia="ru-RU"/>
              </w:rPr>
            </w:pPr>
            <w:r w:rsidRPr="00513FED">
              <w:rPr>
                <w:rFonts w:ascii="Times New Roman" w:eastAsia="Times New Roman" w:hAnsi="Times New Roman"/>
                <w:b/>
                <w:kern w:val="36"/>
                <w:sz w:val="24"/>
                <w:szCs w:val="24"/>
                <w:lang w:val="uk-UA" w:eastAsia="ru-RU"/>
              </w:rPr>
              <w:t xml:space="preserve">ФІНАНСОВЕ ЗАБЕЗПЕЧЕННЯ РЕАЛІЗАЦІЇ </w:t>
            </w:r>
            <w:r w:rsidR="00251087">
              <w:rPr>
                <w:rFonts w:ascii="Times New Roman" w:eastAsia="Times New Roman" w:hAnsi="Times New Roman"/>
                <w:b/>
                <w:kern w:val="36"/>
                <w:sz w:val="24"/>
                <w:szCs w:val="24"/>
                <w:lang w:val="uk-UA" w:eastAsia="ru-RU"/>
              </w:rPr>
              <w:t xml:space="preserve"> ЗАВДАНЬ І ЗАХОДІВ </w:t>
            </w:r>
            <w:r w:rsidRPr="00513FED">
              <w:rPr>
                <w:rFonts w:ascii="Times New Roman" w:eastAsia="Times New Roman" w:hAnsi="Times New Roman"/>
                <w:b/>
                <w:kern w:val="36"/>
                <w:sz w:val="24"/>
                <w:szCs w:val="24"/>
                <w:lang w:val="uk-UA" w:eastAsia="ru-RU"/>
              </w:rPr>
              <w:t xml:space="preserve">ПРОГРАМИ </w:t>
            </w:r>
          </w:p>
        </w:tc>
        <w:tc>
          <w:tcPr>
            <w:tcW w:w="992" w:type="dxa"/>
          </w:tcPr>
          <w:p w14:paraId="20A5269D" w14:textId="77777777" w:rsidR="009C14F8" w:rsidRPr="00513FED" w:rsidRDefault="00251087" w:rsidP="009C14F8">
            <w:pPr>
              <w:widowControl w:val="0"/>
              <w:spacing w:after="120" w:line="20" w:lineRule="atLeast"/>
              <w:ind w:firstLine="32"/>
              <w:jc w:val="center"/>
              <w:rPr>
                <w:rFonts w:ascii="Times New Roman" w:eastAsia="Arial,Bold" w:hAnsi="Times New Roman"/>
                <w:b/>
                <w:sz w:val="24"/>
                <w:szCs w:val="24"/>
                <w:lang w:val="uk-UA"/>
              </w:rPr>
            </w:pPr>
            <w:r>
              <w:rPr>
                <w:rFonts w:ascii="Times New Roman" w:eastAsia="Arial,Bold" w:hAnsi="Times New Roman"/>
                <w:b/>
                <w:sz w:val="24"/>
                <w:szCs w:val="24"/>
                <w:lang w:val="uk-UA"/>
              </w:rPr>
              <w:t>29</w:t>
            </w:r>
          </w:p>
        </w:tc>
      </w:tr>
      <w:tr w:rsidR="009C14F8" w:rsidRPr="005B76A7" w14:paraId="427545FF" w14:textId="77777777" w:rsidTr="00A71A34">
        <w:tc>
          <w:tcPr>
            <w:tcW w:w="851" w:type="dxa"/>
          </w:tcPr>
          <w:p w14:paraId="41A126A0" w14:textId="77777777" w:rsidR="009C14F8" w:rsidRPr="00513FED" w:rsidRDefault="009C14F8" w:rsidP="009C14F8">
            <w:pPr>
              <w:widowControl w:val="0"/>
              <w:tabs>
                <w:tab w:val="left" w:pos="35"/>
              </w:tabs>
              <w:spacing w:after="120" w:line="20" w:lineRule="atLeast"/>
              <w:ind w:right="-122" w:hanging="107"/>
              <w:jc w:val="center"/>
              <w:rPr>
                <w:rFonts w:ascii="Times New Roman" w:hAnsi="Times New Roman"/>
                <w:b/>
                <w:sz w:val="24"/>
                <w:szCs w:val="24"/>
                <w:lang w:val="uk-UA"/>
              </w:rPr>
            </w:pPr>
            <w:r w:rsidRPr="00513FED">
              <w:rPr>
                <w:rFonts w:ascii="Times New Roman" w:hAnsi="Times New Roman"/>
                <w:b/>
                <w:sz w:val="24"/>
                <w:szCs w:val="24"/>
                <w:lang w:val="uk-UA"/>
              </w:rPr>
              <w:t>5.</w:t>
            </w:r>
          </w:p>
        </w:tc>
        <w:tc>
          <w:tcPr>
            <w:tcW w:w="7655" w:type="dxa"/>
          </w:tcPr>
          <w:p w14:paraId="5E53A542" w14:textId="0D551F3C" w:rsidR="009C14F8" w:rsidRPr="00513FED" w:rsidRDefault="009C14F8" w:rsidP="009C14F8">
            <w:pPr>
              <w:spacing w:after="120" w:line="20" w:lineRule="atLeast"/>
              <w:outlineLvl w:val="0"/>
              <w:rPr>
                <w:rFonts w:ascii="Times New Roman" w:eastAsia="Times New Roman" w:hAnsi="Times New Roman"/>
                <w:b/>
                <w:color w:val="000000"/>
                <w:kern w:val="36"/>
                <w:sz w:val="24"/>
                <w:szCs w:val="24"/>
                <w:lang w:eastAsia="ru-RU"/>
              </w:rPr>
            </w:pPr>
            <w:r w:rsidRPr="00513FED">
              <w:rPr>
                <w:rFonts w:ascii="Times New Roman" w:eastAsia="Times New Roman" w:hAnsi="Times New Roman"/>
                <w:b/>
                <w:color w:val="000000"/>
                <w:kern w:val="36"/>
                <w:sz w:val="24"/>
                <w:szCs w:val="24"/>
                <w:lang w:eastAsia="ru-RU"/>
              </w:rPr>
              <w:t>МОНІТОРИНГ ТА ОЦІНКА РЕЗУЛЬТАТИВНОСТІ РЕАЛІЗАЦІЇ ПРОГРАМИ</w:t>
            </w:r>
          </w:p>
        </w:tc>
        <w:tc>
          <w:tcPr>
            <w:tcW w:w="992" w:type="dxa"/>
          </w:tcPr>
          <w:p w14:paraId="49F7CCB6" w14:textId="7B7995C3" w:rsidR="009C14F8" w:rsidRPr="00513FED" w:rsidRDefault="00774883" w:rsidP="009C14F8">
            <w:pPr>
              <w:widowControl w:val="0"/>
              <w:spacing w:after="120" w:line="20" w:lineRule="atLeast"/>
              <w:ind w:firstLine="32"/>
              <w:jc w:val="center"/>
              <w:rPr>
                <w:rFonts w:ascii="Times New Roman" w:eastAsia="Arial,Bold" w:hAnsi="Times New Roman"/>
                <w:b/>
                <w:sz w:val="24"/>
                <w:szCs w:val="24"/>
                <w:lang w:val="uk-UA"/>
              </w:rPr>
            </w:pPr>
            <w:r>
              <w:rPr>
                <w:rFonts w:ascii="Times New Roman" w:eastAsia="Arial,Bold" w:hAnsi="Times New Roman"/>
                <w:b/>
                <w:sz w:val="24"/>
                <w:szCs w:val="24"/>
                <w:lang w:val="uk-UA"/>
              </w:rPr>
              <w:t>29</w:t>
            </w:r>
          </w:p>
        </w:tc>
      </w:tr>
      <w:tr w:rsidR="009C14F8" w:rsidRPr="00390B6A" w14:paraId="767A9029" w14:textId="77777777" w:rsidTr="00A71A34">
        <w:tc>
          <w:tcPr>
            <w:tcW w:w="851" w:type="dxa"/>
          </w:tcPr>
          <w:p w14:paraId="280B2659" w14:textId="77777777" w:rsidR="009C14F8" w:rsidRPr="007B00EC" w:rsidRDefault="000E3919" w:rsidP="009C14F8">
            <w:pPr>
              <w:widowControl w:val="0"/>
              <w:tabs>
                <w:tab w:val="left" w:pos="35"/>
              </w:tabs>
              <w:spacing w:after="120" w:line="20" w:lineRule="atLeast"/>
              <w:ind w:right="-122" w:hanging="107"/>
              <w:jc w:val="center"/>
              <w:rPr>
                <w:rFonts w:ascii="Times New Roman" w:hAnsi="Times New Roman"/>
                <w:sz w:val="24"/>
                <w:szCs w:val="24"/>
                <w:lang w:val="uk-UA"/>
              </w:rPr>
            </w:pPr>
            <w:r w:rsidRPr="00722424">
              <w:rPr>
                <w:rFonts w:ascii="Times New Roman" w:hAnsi="Times New Roman"/>
                <w:b/>
                <w:sz w:val="24"/>
                <w:szCs w:val="24"/>
                <w:lang w:val="uk-UA"/>
              </w:rPr>
              <w:t>6</w:t>
            </w:r>
            <w:r>
              <w:rPr>
                <w:rFonts w:ascii="Times New Roman" w:hAnsi="Times New Roman"/>
                <w:sz w:val="24"/>
                <w:szCs w:val="24"/>
                <w:lang w:val="uk-UA"/>
              </w:rPr>
              <w:t>.</w:t>
            </w:r>
          </w:p>
        </w:tc>
        <w:tc>
          <w:tcPr>
            <w:tcW w:w="7655" w:type="dxa"/>
          </w:tcPr>
          <w:p w14:paraId="4ECAEE96" w14:textId="77777777" w:rsidR="009C14F8" w:rsidRPr="00251087" w:rsidRDefault="009C14F8" w:rsidP="000E3919">
            <w:pPr>
              <w:spacing w:after="120" w:line="20" w:lineRule="atLeast"/>
              <w:jc w:val="both"/>
              <w:rPr>
                <w:rFonts w:ascii="Times New Roman" w:hAnsi="Times New Roman"/>
                <w:b/>
                <w:sz w:val="24"/>
                <w:szCs w:val="24"/>
                <w:lang w:val="uk-UA"/>
              </w:rPr>
            </w:pPr>
            <w:bookmarkStart w:id="8" w:name="_Hlk152241726"/>
            <w:r w:rsidRPr="00251087">
              <w:rPr>
                <w:rFonts w:ascii="Times New Roman" w:hAnsi="Times New Roman"/>
                <w:b/>
                <w:sz w:val="24"/>
                <w:szCs w:val="24"/>
                <w:lang w:val="uk-UA"/>
              </w:rPr>
              <w:t xml:space="preserve">Перелік місцевих </w:t>
            </w:r>
            <w:r w:rsidR="000E3919" w:rsidRPr="00251087">
              <w:rPr>
                <w:rFonts w:ascii="Times New Roman" w:hAnsi="Times New Roman"/>
                <w:b/>
                <w:sz w:val="24"/>
                <w:szCs w:val="24"/>
                <w:lang w:val="uk-UA"/>
              </w:rPr>
              <w:t xml:space="preserve">цільових </w:t>
            </w:r>
            <w:r w:rsidRPr="00251087">
              <w:rPr>
                <w:rFonts w:ascii="Times New Roman" w:hAnsi="Times New Roman"/>
                <w:b/>
                <w:sz w:val="24"/>
                <w:szCs w:val="24"/>
                <w:lang w:val="uk-UA"/>
              </w:rPr>
              <w:t>програм</w:t>
            </w:r>
            <w:r w:rsidR="000E3919" w:rsidRPr="00251087">
              <w:rPr>
                <w:rFonts w:ascii="Times New Roman" w:hAnsi="Times New Roman"/>
                <w:b/>
                <w:sz w:val="24"/>
                <w:szCs w:val="24"/>
                <w:lang w:val="uk-UA"/>
              </w:rPr>
              <w:t xml:space="preserve"> реалізація яких</w:t>
            </w:r>
            <w:r w:rsidRPr="00251087">
              <w:rPr>
                <w:rFonts w:ascii="Times New Roman" w:hAnsi="Times New Roman"/>
                <w:b/>
                <w:sz w:val="24"/>
                <w:szCs w:val="24"/>
                <w:lang w:val="uk-UA"/>
              </w:rPr>
              <w:t xml:space="preserve"> передбачається у  2024-2025 роках за рахунок коштів сільського бюджету</w:t>
            </w:r>
            <w:bookmarkEnd w:id="8"/>
          </w:p>
        </w:tc>
        <w:tc>
          <w:tcPr>
            <w:tcW w:w="992" w:type="dxa"/>
          </w:tcPr>
          <w:p w14:paraId="5A2FCA8E" w14:textId="1FFE7667" w:rsidR="009C14F8" w:rsidRPr="00251087" w:rsidRDefault="00251087" w:rsidP="009C14F8">
            <w:pPr>
              <w:widowControl w:val="0"/>
              <w:spacing w:after="120" w:line="20" w:lineRule="atLeast"/>
              <w:ind w:firstLine="32"/>
              <w:jc w:val="center"/>
              <w:rPr>
                <w:rFonts w:ascii="Times New Roman" w:eastAsia="Arial,Bold" w:hAnsi="Times New Roman"/>
                <w:b/>
                <w:bCs/>
                <w:sz w:val="24"/>
                <w:szCs w:val="24"/>
                <w:lang w:val="uk-UA"/>
              </w:rPr>
            </w:pPr>
            <w:r w:rsidRPr="00251087">
              <w:rPr>
                <w:rFonts w:ascii="Times New Roman" w:eastAsia="Arial,Bold" w:hAnsi="Times New Roman"/>
                <w:b/>
                <w:bCs/>
                <w:sz w:val="24"/>
                <w:szCs w:val="24"/>
                <w:lang w:val="uk-UA"/>
              </w:rPr>
              <w:t>3</w:t>
            </w:r>
            <w:r w:rsidR="00774883">
              <w:rPr>
                <w:rFonts w:ascii="Times New Roman" w:eastAsia="Arial,Bold" w:hAnsi="Times New Roman"/>
                <w:b/>
                <w:bCs/>
                <w:sz w:val="24"/>
                <w:szCs w:val="24"/>
                <w:lang w:val="uk-UA"/>
              </w:rPr>
              <w:t>0</w:t>
            </w:r>
          </w:p>
        </w:tc>
      </w:tr>
    </w:tbl>
    <w:p w14:paraId="56F96848" w14:textId="77777777" w:rsidR="00B8275C" w:rsidRDefault="00B8275C" w:rsidP="00B8275C">
      <w:pPr>
        <w:spacing w:after="0" w:line="20" w:lineRule="atLeast"/>
        <w:rPr>
          <w:rFonts w:ascii="Times New Roman" w:hAnsi="Times New Roman"/>
          <w:sz w:val="28"/>
          <w:szCs w:val="28"/>
          <w:lang w:val="uk-UA"/>
        </w:rPr>
      </w:pPr>
    </w:p>
    <w:p w14:paraId="392287DF" w14:textId="77777777" w:rsidR="00B8275C" w:rsidRDefault="00B8275C" w:rsidP="00B8275C">
      <w:pPr>
        <w:spacing w:after="0" w:line="20" w:lineRule="atLeast"/>
        <w:rPr>
          <w:rFonts w:ascii="Times New Roman" w:hAnsi="Times New Roman"/>
          <w:sz w:val="28"/>
          <w:szCs w:val="28"/>
          <w:lang w:val="uk-UA"/>
        </w:rPr>
      </w:pPr>
    </w:p>
    <w:p w14:paraId="7CC33732" w14:textId="77777777" w:rsidR="00B8275C" w:rsidRDefault="00B8275C" w:rsidP="00B8275C">
      <w:pPr>
        <w:spacing w:after="0" w:line="20" w:lineRule="atLeast"/>
        <w:rPr>
          <w:rFonts w:ascii="Times New Roman" w:hAnsi="Times New Roman"/>
          <w:sz w:val="28"/>
          <w:szCs w:val="28"/>
          <w:lang w:val="uk-UA"/>
        </w:rPr>
      </w:pPr>
    </w:p>
    <w:p w14:paraId="68297A6A" w14:textId="77777777" w:rsidR="00B8275C" w:rsidRDefault="00B8275C" w:rsidP="00B8275C">
      <w:pPr>
        <w:spacing w:after="0" w:line="20" w:lineRule="atLeast"/>
        <w:rPr>
          <w:rFonts w:ascii="Times New Roman" w:hAnsi="Times New Roman"/>
          <w:sz w:val="28"/>
          <w:szCs w:val="28"/>
          <w:lang w:val="uk-UA"/>
        </w:rPr>
      </w:pPr>
    </w:p>
    <w:p w14:paraId="1A4A1B16" w14:textId="77777777" w:rsidR="00B8275C" w:rsidRDefault="00B8275C" w:rsidP="00B8275C">
      <w:pPr>
        <w:spacing w:after="0" w:line="20" w:lineRule="atLeast"/>
        <w:rPr>
          <w:rFonts w:ascii="Times New Roman" w:hAnsi="Times New Roman"/>
          <w:sz w:val="28"/>
          <w:szCs w:val="28"/>
          <w:lang w:val="uk-UA"/>
        </w:rPr>
      </w:pPr>
    </w:p>
    <w:p w14:paraId="27FDE805" w14:textId="77777777" w:rsidR="00B8275C" w:rsidRDefault="00B8275C" w:rsidP="00B8275C">
      <w:pPr>
        <w:spacing w:after="0" w:line="20" w:lineRule="atLeast"/>
        <w:rPr>
          <w:rFonts w:ascii="Times New Roman" w:hAnsi="Times New Roman"/>
          <w:sz w:val="28"/>
          <w:szCs w:val="28"/>
          <w:lang w:val="uk-UA"/>
        </w:rPr>
      </w:pPr>
    </w:p>
    <w:p w14:paraId="52BAD72A" w14:textId="77777777" w:rsidR="00B8275C" w:rsidRDefault="00B8275C" w:rsidP="00B8275C">
      <w:pPr>
        <w:spacing w:after="0" w:line="20" w:lineRule="atLeast"/>
        <w:rPr>
          <w:rFonts w:ascii="Times New Roman" w:hAnsi="Times New Roman"/>
          <w:sz w:val="28"/>
          <w:szCs w:val="28"/>
          <w:lang w:val="uk-UA"/>
        </w:rPr>
      </w:pPr>
    </w:p>
    <w:p w14:paraId="64DD4DCF" w14:textId="77777777" w:rsidR="00B8275C" w:rsidRDefault="00B8275C" w:rsidP="00B8275C">
      <w:pPr>
        <w:spacing w:after="0" w:line="20" w:lineRule="atLeast"/>
        <w:rPr>
          <w:rFonts w:ascii="Times New Roman" w:hAnsi="Times New Roman"/>
          <w:sz w:val="28"/>
          <w:szCs w:val="28"/>
          <w:lang w:val="uk-UA"/>
        </w:rPr>
      </w:pPr>
    </w:p>
    <w:p w14:paraId="18FED917" w14:textId="77777777" w:rsidR="00B8275C" w:rsidRDefault="00B8275C" w:rsidP="00B8275C">
      <w:pPr>
        <w:spacing w:after="0" w:line="20" w:lineRule="atLeast"/>
        <w:rPr>
          <w:rFonts w:ascii="Times New Roman" w:hAnsi="Times New Roman"/>
          <w:sz w:val="28"/>
          <w:szCs w:val="28"/>
          <w:lang w:val="uk-UA"/>
        </w:rPr>
      </w:pPr>
    </w:p>
    <w:p w14:paraId="03DB0780" w14:textId="77777777" w:rsidR="00B8275C" w:rsidRDefault="00B8275C" w:rsidP="00B8275C">
      <w:pPr>
        <w:spacing w:after="0" w:line="20" w:lineRule="atLeast"/>
        <w:rPr>
          <w:rFonts w:ascii="Times New Roman" w:hAnsi="Times New Roman"/>
          <w:sz w:val="28"/>
          <w:szCs w:val="28"/>
          <w:lang w:val="uk-UA"/>
        </w:rPr>
      </w:pPr>
    </w:p>
    <w:p w14:paraId="04BB5933" w14:textId="77777777" w:rsidR="00B8275C" w:rsidRDefault="00B8275C" w:rsidP="00B8275C">
      <w:pPr>
        <w:spacing w:after="0" w:line="20" w:lineRule="atLeast"/>
        <w:rPr>
          <w:rFonts w:ascii="Times New Roman" w:hAnsi="Times New Roman"/>
          <w:sz w:val="28"/>
          <w:szCs w:val="28"/>
          <w:lang w:val="uk-UA"/>
        </w:rPr>
      </w:pPr>
    </w:p>
    <w:p w14:paraId="2259A6A3" w14:textId="77777777" w:rsidR="00B8275C" w:rsidRDefault="00B8275C" w:rsidP="00B8275C">
      <w:pPr>
        <w:spacing w:after="0" w:line="20" w:lineRule="atLeast"/>
        <w:rPr>
          <w:rFonts w:ascii="Times New Roman" w:hAnsi="Times New Roman"/>
          <w:sz w:val="28"/>
          <w:szCs w:val="28"/>
          <w:lang w:val="uk-UA"/>
        </w:rPr>
      </w:pPr>
    </w:p>
    <w:p w14:paraId="645A7C07" w14:textId="77777777" w:rsidR="00B8275C" w:rsidRDefault="00B8275C" w:rsidP="00B8275C">
      <w:pPr>
        <w:spacing w:after="0" w:line="20" w:lineRule="atLeast"/>
        <w:rPr>
          <w:rFonts w:ascii="Times New Roman" w:hAnsi="Times New Roman"/>
          <w:sz w:val="28"/>
          <w:szCs w:val="28"/>
          <w:lang w:val="uk-UA"/>
        </w:rPr>
      </w:pPr>
    </w:p>
    <w:p w14:paraId="7E54F6F3" w14:textId="77777777" w:rsidR="00B8275C" w:rsidRDefault="00B8275C" w:rsidP="00B8275C">
      <w:pPr>
        <w:spacing w:after="0" w:line="20" w:lineRule="atLeast"/>
        <w:rPr>
          <w:rFonts w:ascii="Times New Roman" w:hAnsi="Times New Roman"/>
          <w:sz w:val="28"/>
          <w:szCs w:val="28"/>
          <w:lang w:val="uk-UA"/>
        </w:rPr>
      </w:pPr>
    </w:p>
    <w:p w14:paraId="1C92C363" w14:textId="77777777" w:rsidR="00B8275C" w:rsidRDefault="00B8275C" w:rsidP="00B8275C">
      <w:pPr>
        <w:spacing w:after="0" w:line="20" w:lineRule="atLeast"/>
        <w:rPr>
          <w:rFonts w:ascii="Times New Roman" w:hAnsi="Times New Roman"/>
          <w:sz w:val="28"/>
          <w:szCs w:val="28"/>
          <w:lang w:val="uk-UA"/>
        </w:rPr>
      </w:pPr>
    </w:p>
    <w:p w14:paraId="455E7139" w14:textId="77777777" w:rsidR="00B8275C" w:rsidRDefault="00B8275C" w:rsidP="00B8275C">
      <w:pPr>
        <w:spacing w:after="0" w:line="20" w:lineRule="atLeast"/>
        <w:rPr>
          <w:rFonts w:ascii="Times New Roman" w:hAnsi="Times New Roman"/>
          <w:sz w:val="28"/>
          <w:szCs w:val="28"/>
          <w:lang w:val="uk-UA"/>
        </w:rPr>
      </w:pPr>
    </w:p>
    <w:p w14:paraId="532A83C1" w14:textId="77777777" w:rsidR="00B8275C" w:rsidRDefault="00B8275C" w:rsidP="00B8275C">
      <w:pPr>
        <w:spacing w:after="0" w:line="20" w:lineRule="atLeast"/>
        <w:rPr>
          <w:rFonts w:ascii="Times New Roman" w:hAnsi="Times New Roman"/>
          <w:sz w:val="28"/>
          <w:szCs w:val="28"/>
          <w:lang w:val="uk-UA"/>
        </w:rPr>
      </w:pPr>
    </w:p>
    <w:p w14:paraId="210D5A1B" w14:textId="77777777" w:rsidR="00B8275C" w:rsidRDefault="00B8275C" w:rsidP="00B8275C">
      <w:pPr>
        <w:spacing w:after="0" w:line="20" w:lineRule="atLeast"/>
        <w:rPr>
          <w:rFonts w:ascii="Times New Roman" w:hAnsi="Times New Roman"/>
          <w:sz w:val="28"/>
          <w:szCs w:val="28"/>
          <w:lang w:val="uk-UA"/>
        </w:rPr>
      </w:pPr>
    </w:p>
    <w:p w14:paraId="1846933B" w14:textId="77777777" w:rsidR="00CD1F94" w:rsidRDefault="00CD1F94" w:rsidP="00B8275C">
      <w:pPr>
        <w:spacing w:after="0" w:line="20" w:lineRule="atLeast"/>
        <w:rPr>
          <w:rFonts w:ascii="Times New Roman" w:hAnsi="Times New Roman"/>
          <w:sz w:val="28"/>
          <w:szCs w:val="28"/>
          <w:lang w:val="uk-UA"/>
        </w:rPr>
      </w:pPr>
    </w:p>
    <w:p w14:paraId="668AF49B" w14:textId="159BF972" w:rsidR="00CD1F94" w:rsidRDefault="00CD1F94" w:rsidP="00B8275C">
      <w:pPr>
        <w:spacing w:after="0" w:line="20" w:lineRule="atLeast"/>
        <w:rPr>
          <w:rFonts w:ascii="Times New Roman" w:hAnsi="Times New Roman"/>
          <w:sz w:val="28"/>
          <w:szCs w:val="28"/>
          <w:lang w:val="uk-UA"/>
        </w:rPr>
      </w:pPr>
    </w:p>
    <w:p w14:paraId="1BBD4A2E" w14:textId="47D3904A" w:rsidR="00C35AAD" w:rsidRDefault="00C35AAD" w:rsidP="00B8275C">
      <w:pPr>
        <w:spacing w:after="0" w:line="20" w:lineRule="atLeast"/>
        <w:rPr>
          <w:rFonts w:ascii="Times New Roman" w:hAnsi="Times New Roman"/>
          <w:sz w:val="28"/>
          <w:szCs w:val="28"/>
          <w:lang w:val="uk-UA"/>
        </w:rPr>
      </w:pPr>
    </w:p>
    <w:p w14:paraId="1A534EF6" w14:textId="5B7C8DBD" w:rsidR="00C35AAD" w:rsidRDefault="00C35AAD" w:rsidP="00B8275C">
      <w:pPr>
        <w:spacing w:after="0" w:line="20" w:lineRule="atLeast"/>
        <w:rPr>
          <w:rFonts w:ascii="Times New Roman" w:hAnsi="Times New Roman"/>
          <w:sz w:val="28"/>
          <w:szCs w:val="28"/>
          <w:lang w:val="uk-UA"/>
        </w:rPr>
      </w:pPr>
    </w:p>
    <w:p w14:paraId="54566CD7" w14:textId="66DFEAF8" w:rsidR="00C35AAD" w:rsidRDefault="00C35AAD" w:rsidP="00B8275C">
      <w:pPr>
        <w:spacing w:after="0" w:line="20" w:lineRule="atLeast"/>
        <w:rPr>
          <w:rFonts w:ascii="Times New Roman" w:hAnsi="Times New Roman"/>
          <w:sz w:val="28"/>
          <w:szCs w:val="28"/>
          <w:lang w:val="uk-UA"/>
        </w:rPr>
      </w:pPr>
    </w:p>
    <w:p w14:paraId="37461E5C" w14:textId="6A59335E" w:rsidR="00C35AAD" w:rsidRDefault="00C35AAD" w:rsidP="00B8275C">
      <w:pPr>
        <w:spacing w:after="0" w:line="20" w:lineRule="atLeast"/>
        <w:rPr>
          <w:rFonts w:ascii="Times New Roman" w:hAnsi="Times New Roman"/>
          <w:sz w:val="28"/>
          <w:szCs w:val="28"/>
          <w:lang w:val="uk-UA"/>
        </w:rPr>
      </w:pPr>
    </w:p>
    <w:p w14:paraId="7B149242" w14:textId="59980017" w:rsidR="00C35AAD" w:rsidRDefault="00C35AAD" w:rsidP="00B8275C">
      <w:pPr>
        <w:spacing w:after="0" w:line="20" w:lineRule="atLeast"/>
        <w:rPr>
          <w:rFonts w:ascii="Times New Roman" w:hAnsi="Times New Roman"/>
          <w:sz w:val="28"/>
          <w:szCs w:val="28"/>
          <w:lang w:val="uk-UA"/>
        </w:rPr>
      </w:pPr>
    </w:p>
    <w:p w14:paraId="37484C58" w14:textId="11EC690F" w:rsidR="00C35AAD" w:rsidRDefault="00C35AAD" w:rsidP="00B8275C">
      <w:pPr>
        <w:spacing w:after="0" w:line="20" w:lineRule="atLeast"/>
        <w:rPr>
          <w:rFonts w:ascii="Times New Roman" w:hAnsi="Times New Roman"/>
          <w:sz w:val="28"/>
          <w:szCs w:val="28"/>
          <w:lang w:val="uk-UA"/>
        </w:rPr>
      </w:pPr>
    </w:p>
    <w:p w14:paraId="35873021" w14:textId="6A220CB8" w:rsidR="00C35AAD" w:rsidRDefault="00C35AAD" w:rsidP="00B8275C">
      <w:pPr>
        <w:spacing w:after="0" w:line="20" w:lineRule="atLeast"/>
        <w:rPr>
          <w:rFonts w:ascii="Times New Roman" w:hAnsi="Times New Roman"/>
          <w:sz w:val="28"/>
          <w:szCs w:val="28"/>
          <w:lang w:val="uk-UA"/>
        </w:rPr>
      </w:pPr>
    </w:p>
    <w:p w14:paraId="374EEE5F" w14:textId="77777777" w:rsidR="00C35AAD" w:rsidRDefault="00C35AAD" w:rsidP="00B8275C">
      <w:pPr>
        <w:spacing w:after="0" w:line="20" w:lineRule="atLeast"/>
        <w:rPr>
          <w:rFonts w:ascii="Times New Roman" w:hAnsi="Times New Roman"/>
          <w:sz w:val="28"/>
          <w:szCs w:val="28"/>
          <w:lang w:val="uk-UA"/>
        </w:rPr>
      </w:pPr>
    </w:p>
    <w:p w14:paraId="7BD6C4A8" w14:textId="521E3398" w:rsidR="007E1B3F" w:rsidRDefault="007E1B3F" w:rsidP="00CD1F94">
      <w:pPr>
        <w:pStyle w:val="1"/>
        <w:spacing w:before="0" w:beforeAutospacing="0" w:after="0" w:afterAutospacing="0" w:line="20" w:lineRule="atLeast"/>
        <w:rPr>
          <w:bCs w:val="0"/>
          <w:sz w:val="28"/>
          <w:szCs w:val="28"/>
          <w:lang w:val="uk-UA"/>
        </w:rPr>
      </w:pPr>
      <w:bookmarkStart w:id="9" w:name="_Toc67651884"/>
    </w:p>
    <w:p w14:paraId="6BAE2908" w14:textId="77777777" w:rsidR="009702CA" w:rsidRPr="00CD1F94" w:rsidRDefault="009702CA" w:rsidP="00CD1F94">
      <w:pPr>
        <w:pStyle w:val="1"/>
        <w:spacing w:before="0" w:beforeAutospacing="0" w:after="0" w:afterAutospacing="0" w:line="20" w:lineRule="atLeast"/>
        <w:rPr>
          <w:bCs w:val="0"/>
          <w:sz w:val="28"/>
          <w:szCs w:val="28"/>
          <w:lang w:val="uk-UA"/>
        </w:rPr>
      </w:pPr>
    </w:p>
    <w:p w14:paraId="794365E0" w14:textId="77777777" w:rsidR="007D1897" w:rsidRDefault="007D1897" w:rsidP="007B756F">
      <w:pPr>
        <w:pStyle w:val="1"/>
        <w:spacing w:before="0" w:beforeAutospacing="0" w:after="0" w:afterAutospacing="0" w:line="20" w:lineRule="atLeast"/>
        <w:ind w:left="720"/>
        <w:jc w:val="center"/>
        <w:rPr>
          <w:bCs w:val="0"/>
          <w:sz w:val="28"/>
          <w:szCs w:val="28"/>
        </w:rPr>
      </w:pPr>
      <w:r w:rsidRPr="00F30D6E">
        <w:rPr>
          <w:bCs w:val="0"/>
          <w:sz w:val="28"/>
          <w:szCs w:val="28"/>
        </w:rPr>
        <w:lastRenderedPageBreak/>
        <w:t>ВСТУП</w:t>
      </w:r>
      <w:bookmarkEnd w:id="9"/>
    </w:p>
    <w:p w14:paraId="29A84487" w14:textId="77777777" w:rsidR="00211C7C" w:rsidRPr="009F4306" w:rsidRDefault="00211C7C" w:rsidP="007B756F">
      <w:pPr>
        <w:spacing w:after="0" w:line="20" w:lineRule="atLeast"/>
        <w:ind w:firstLine="709"/>
        <w:jc w:val="both"/>
        <w:rPr>
          <w:rFonts w:ascii="Times New Roman" w:eastAsia="Times New Roman" w:hAnsi="Times New Roman"/>
          <w:sz w:val="28"/>
          <w:szCs w:val="28"/>
          <w:lang w:val="uk-UA"/>
        </w:rPr>
      </w:pPr>
      <w:r w:rsidRPr="009F4306">
        <w:rPr>
          <w:rFonts w:ascii="Times New Roman" w:hAnsi="Times New Roman"/>
          <w:sz w:val="28"/>
          <w:szCs w:val="28"/>
          <w:lang w:val="uk-UA"/>
        </w:rPr>
        <w:t>Програма економічного і соціального розвитку Дубовиківської сільської</w:t>
      </w:r>
      <w:r w:rsidR="000E3919">
        <w:rPr>
          <w:rFonts w:ascii="Times New Roman" w:hAnsi="Times New Roman"/>
          <w:sz w:val="28"/>
          <w:szCs w:val="28"/>
          <w:lang w:val="uk-UA"/>
        </w:rPr>
        <w:t xml:space="preserve"> Синельниківського району Дніпропетровської області </w:t>
      </w:r>
      <w:r w:rsidRPr="009F4306">
        <w:rPr>
          <w:rFonts w:ascii="Times New Roman" w:hAnsi="Times New Roman"/>
          <w:sz w:val="28"/>
          <w:szCs w:val="28"/>
          <w:lang w:val="uk-UA"/>
        </w:rPr>
        <w:t xml:space="preserve"> на 2024-2025 роки (далі – Програма) визначає сукупність взаємоузгоджених завдань і заходів, що будуть реалізуватися з метою вирішення нагальних проблем та досягнення основних цілей розвитку громади.</w:t>
      </w:r>
    </w:p>
    <w:p w14:paraId="3759B627" w14:textId="77777777" w:rsidR="00211C7C" w:rsidRPr="0064334B" w:rsidRDefault="00211C7C" w:rsidP="007B756F">
      <w:pPr>
        <w:spacing w:after="0" w:line="20" w:lineRule="atLeast"/>
        <w:ind w:firstLine="709"/>
        <w:jc w:val="both"/>
        <w:rPr>
          <w:rFonts w:ascii="Times New Roman" w:hAnsi="Times New Roman"/>
          <w:i/>
          <w:iCs/>
          <w:sz w:val="28"/>
          <w:szCs w:val="28"/>
          <w:lang w:val="uk-UA"/>
        </w:rPr>
      </w:pPr>
      <w:r w:rsidRPr="0064334B">
        <w:rPr>
          <w:rFonts w:ascii="Times New Roman" w:hAnsi="Times New Roman"/>
          <w:i/>
          <w:iCs/>
          <w:sz w:val="28"/>
          <w:szCs w:val="28"/>
          <w:shd w:val="clear" w:color="auto" w:fill="FFFFFF"/>
          <w:lang w:val="uk-UA"/>
        </w:rPr>
        <w:t>У </w:t>
      </w:r>
      <w:r w:rsidRPr="0064334B">
        <w:rPr>
          <w:rStyle w:val="ae"/>
          <w:rFonts w:ascii="Times New Roman" w:hAnsi="Times New Roman"/>
          <w:i w:val="0"/>
          <w:iCs w:val="0"/>
          <w:sz w:val="28"/>
          <w:szCs w:val="28"/>
          <w:shd w:val="clear" w:color="auto" w:fill="FFFFFF"/>
          <w:lang w:val="uk-UA"/>
        </w:rPr>
        <w:t>зв</w:t>
      </w:r>
      <w:r w:rsidRPr="0064334B">
        <w:rPr>
          <w:rFonts w:ascii="Times New Roman" w:hAnsi="Times New Roman"/>
          <w:i/>
          <w:iCs/>
          <w:sz w:val="28"/>
          <w:szCs w:val="28"/>
          <w:shd w:val="clear" w:color="auto" w:fill="FFFFFF"/>
          <w:lang w:val="uk-UA"/>
        </w:rPr>
        <w:t>'</w:t>
      </w:r>
      <w:r w:rsidRPr="0064334B">
        <w:rPr>
          <w:rStyle w:val="ae"/>
          <w:rFonts w:ascii="Times New Roman" w:hAnsi="Times New Roman"/>
          <w:i w:val="0"/>
          <w:iCs w:val="0"/>
          <w:sz w:val="28"/>
          <w:szCs w:val="28"/>
          <w:shd w:val="clear" w:color="auto" w:fill="FFFFFF"/>
          <w:lang w:val="uk-UA"/>
        </w:rPr>
        <w:t xml:space="preserve">язку </w:t>
      </w:r>
      <w:r w:rsidRPr="0064334B">
        <w:rPr>
          <w:rStyle w:val="ae"/>
          <w:rFonts w:ascii="Times New Roman" w:hAnsi="Times New Roman"/>
          <w:sz w:val="28"/>
          <w:szCs w:val="28"/>
          <w:shd w:val="clear" w:color="auto" w:fill="FFFFFF"/>
          <w:lang w:val="uk-UA"/>
        </w:rPr>
        <w:t>з</w:t>
      </w:r>
      <w:r w:rsidRPr="0064334B">
        <w:rPr>
          <w:rFonts w:ascii="Times New Roman" w:hAnsi="Times New Roman"/>
          <w:sz w:val="28"/>
          <w:szCs w:val="28"/>
          <w:shd w:val="clear" w:color="auto" w:fill="FFFFFF"/>
          <w:lang w:val="uk-UA"/>
        </w:rPr>
        <w:t> широкомасштабною</w:t>
      </w:r>
      <w:r w:rsidRPr="0064334B">
        <w:rPr>
          <w:rFonts w:ascii="Times New Roman" w:hAnsi="Times New Roman"/>
          <w:i/>
          <w:iCs/>
          <w:sz w:val="28"/>
          <w:szCs w:val="28"/>
          <w:shd w:val="clear" w:color="auto" w:fill="FFFFFF"/>
          <w:lang w:val="uk-UA"/>
        </w:rPr>
        <w:t> </w:t>
      </w:r>
      <w:r w:rsidRPr="0064334B">
        <w:rPr>
          <w:rStyle w:val="ae"/>
          <w:rFonts w:ascii="Times New Roman" w:hAnsi="Times New Roman"/>
          <w:i w:val="0"/>
          <w:iCs w:val="0"/>
          <w:sz w:val="28"/>
          <w:szCs w:val="28"/>
          <w:shd w:val="clear" w:color="auto" w:fill="FFFFFF"/>
          <w:lang w:val="uk-UA"/>
        </w:rPr>
        <w:t>збройною агресією російської федерації проти України</w:t>
      </w:r>
      <w:r w:rsidRPr="0064334B">
        <w:rPr>
          <w:rFonts w:ascii="Times New Roman" w:hAnsi="Times New Roman"/>
          <w:i/>
          <w:iCs/>
          <w:sz w:val="28"/>
          <w:szCs w:val="28"/>
          <w:shd w:val="clear" w:color="auto" w:fill="FFFFFF"/>
          <w:lang w:val="uk-UA"/>
        </w:rPr>
        <w:t> </w:t>
      </w:r>
      <w:r w:rsidRPr="0064334B">
        <w:rPr>
          <w:rFonts w:ascii="Times New Roman" w:hAnsi="Times New Roman"/>
          <w:sz w:val="28"/>
          <w:szCs w:val="28"/>
          <w:shd w:val="clear" w:color="auto" w:fill="FFFFFF"/>
          <w:lang w:val="uk-UA"/>
        </w:rPr>
        <w:t>та запровадженням</w:t>
      </w:r>
      <w:r w:rsidRPr="0064334B">
        <w:rPr>
          <w:rFonts w:ascii="Times New Roman" w:hAnsi="Times New Roman"/>
          <w:i/>
          <w:iCs/>
          <w:sz w:val="28"/>
          <w:szCs w:val="28"/>
          <w:shd w:val="clear" w:color="auto" w:fill="FFFFFF"/>
          <w:lang w:val="uk-UA"/>
        </w:rPr>
        <w:t> </w:t>
      </w:r>
      <w:r w:rsidRPr="0064334B">
        <w:rPr>
          <w:rStyle w:val="ae"/>
          <w:rFonts w:ascii="Times New Roman" w:hAnsi="Times New Roman"/>
          <w:i w:val="0"/>
          <w:iCs w:val="0"/>
          <w:sz w:val="28"/>
          <w:szCs w:val="28"/>
          <w:shd w:val="clear" w:color="auto" w:fill="FFFFFF"/>
          <w:lang w:val="uk-UA"/>
        </w:rPr>
        <w:t>воєнного стану</w:t>
      </w:r>
      <w:r w:rsidRPr="0064334B">
        <w:rPr>
          <w:rFonts w:ascii="Times New Roman" w:hAnsi="Times New Roman"/>
          <w:i/>
          <w:iCs/>
          <w:sz w:val="28"/>
          <w:szCs w:val="28"/>
          <w:shd w:val="clear" w:color="auto" w:fill="FFFFFF"/>
          <w:lang w:val="uk-UA"/>
        </w:rPr>
        <w:t> </w:t>
      </w:r>
      <w:r w:rsidRPr="000E3919">
        <w:rPr>
          <w:rFonts w:ascii="Times New Roman" w:hAnsi="Times New Roman"/>
          <w:iCs/>
          <w:sz w:val="28"/>
          <w:szCs w:val="28"/>
          <w:shd w:val="clear" w:color="auto" w:fill="FFFFFF"/>
          <w:lang w:val="uk-UA"/>
        </w:rPr>
        <w:t>в </w:t>
      </w:r>
      <w:r w:rsidRPr="0064334B">
        <w:rPr>
          <w:rStyle w:val="ae"/>
          <w:rFonts w:ascii="Times New Roman" w:hAnsi="Times New Roman"/>
          <w:i w:val="0"/>
          <w:iCs w:val="0"/>
          <w:sz w:val="28"/>
          <w:szCs w:val="28"/>
          <w:shd w:val="clear" w:color="auto" w:fill="FFFFFF"/>
          <w:lang w:val="uk-UA"/>
        </w:rPr>
        <w:t>Україні, зважаючи на вкрай складну економічну та безпекову ситуацію</w:t>
      </w:r>
      <w:r w:rsidRPr="0064334B">
        <w:rPr>
          <w:rStyle w:val="ae"/>
          <w:rFonts w:ascii="Times New Roman" w:hAnsi="Times New Roman"/>
          <w:sz w:val="28"/>
          <w:szCs w:val="28"/>
          <w:shd w:val="clear" w:color="auto" w:fill="FFFFFF"/>
          <w:lang w:val="uk-UA"/>
        </w:rPr>
        <w:t>,</w:t>
      </w:r>
      <w:r w:rsidRPr="0064334B">
        <w:rPr>
          <w:rStyle w:val="muxgbd"/>
          <w:rFonts w:ascii="Times New Roman" w:hAnsi="Times New Roman"/>
          <w:sz w:val="28"/>
          <w:szCs w:val="28"/>
          <w:shd w:val="clear" w:color="auto" w:fill="FFFFFF"/>
          <w:lang w:val="uk-UA"/>
        </w:rPr>
        <w:t> </w:t>
      </w:r>
      <w:r w:rsidRPr="0064334B">
        <w:rPr>
          <w:rFonts w:ascii="Times New Roman" w:hAnsi="Times New Roman"/>
          <w:sz w:val="28"/>
          <w:szCs w:val="28"/>
          <w:lang w:val="uk-UA"/>
        </w:rPr>
        <w:t>виконання Програми відбуватиметься</w:t>
      </w:r>
      <w:r w:rsidRPr="0064334B">
        <w:rPr>
          <w:rStyle w:val="ae"/>
          <w:rFonts w:ascii="Times New Roman" w:hAnsi="Times New Roman"/>
          <w:i w:val="0"/>
          <w:iCs w:val="0"/>
          <w:sz w:val="28"/>
          <w:szCs w:val="28"/>
          <w:shd w:val="clear" w:color="auto" w:fill="FFFFFF"/>
          <w:lang w:val="uk-UA"/>
        </w:rPr>
        <w:t>в умовах</w:t>
      </w:r>
      <w:r w:rsidRPr="0064334B">
        <w:rPr>
          <w:rFonts w:ascii="Times New Roman" w:hAnsi="Times New Roman"/>
          <w:i/>
          <w:iCs/>
          <w:sz w:val="28"/>
          <w:szCs w:val="28"/>
          <w:shd w:val="clear" w:color="auto" w:fill="FFFFFF"/>
          <w:lang w:val="uk-UA"/>
        </w:rPr>
        <w:t> </w:t>
      </w:r>
      <w:r w:rsidRPr="0064334B">
        <w:rPr>
          <w:rStyle w:val="ae"/>
          <w:rFonts w:ascii="Times New Roman" w:hAnsi="Times New Roman"/>
          <w:i w:val="0"/>
          <w:iCs w:val="0"/>
          <w:sz w:val="28"/>
          <w:szCs w:val="28"/>
          <w:shd w:val="clear" w:color="auto" w:fill="FFFFFF"/>
          <w:lang w:val="uk-UA"/>
        </w:rPr>
        <w:t xml:space="preserve"> обмеженості ресурсів.</w:t>
      </w:r>
    </w:p>
    <w:p w14:paraId="07ADB81C" w14:textId="77777777" w:rsidR="00211C7C" w:rsidRPr="009F4306" w:rsidRDefault="00211C7C" w:rsidP="007B756F">
      <w:pPr>
        <w:pStyle w:val="22"/>
        <w:keepNext/>
        <w:spacing w:after="0" w:line="20" w:lineRule="atLeast"/>
        <w:ind w:firstLine="425"/>
        <w:rPr>
          <w:b/>
          <w:sz w:val="28"/>
          <w:szCs w:val="28"/>
          <w:lang w:val="uk-UA"/>
        </w:rPr>
      </w:pPr>
      <w:r w:rsidRPr="009F4306">
        <w:rPr>
          <w:b/>
          <w:sz w:val="28"/>
          <w:szCs w:val="28"/>
          <w:lang w:val="uk-UA"/>
        </w:rPr>
        <w:t>Нормативно-правовою основою розроблення Програми є:</w:t>
      </w:r>
    </w:p>
    <w:p w14:paraId="2E7CB7A8" w14:textId="77777777" w:rsidR="00211C7C" w:rsidRPr="009F4306" w:rsidRDefault="00211C7C" w:rsidP="00F907E8">
      <w:pPr>
        <w:pStyle w:val="22"/>
        <w:keepNext/>
        <w:numPr>
          <w:ilvl w:val="0"/>
          <w:numId w:val="1"/>
        </w:numPr>
        <w:spacing w:after="0" w:line="20" w:lineRule="atLeast"/>
        <w:ind w:left="0" w:firstLine="357"/>
        <w:jc w:val="both"/>
        <w:rPr>
          <w:sz w:val="28"/>
          <w:szCs w:val="28"/>
          <w:lang w:val="uk-UA"/>
        </w:rPr>
      </w:pPr>
      <w:r w:rsidRPr="009F4306">
        <w:rPr>
          <w:bCs/>
          <w:sz w:val="28"/>
          <w:szCs w:val="28"/>
          <w:lang w:val="uk-UA" w:eastAsia="uk-UA"/>
        </w:rPr>
        <w:t>закони України «Про державне прогнозування та розроблення програм економічного і соціального розвитку України», «</w:t>
      </w:r>
      <w:r w:rsidRPr="009F4306">
        <w:rPr>
          <w:sz w:val="28"/>
          <w:szCs w:val="28"/>
          <w:lang w:val="uk-UA"/>
        </w:rPr>
        <w:t>Про місцеве  самоврядування в Україні</w:t>
      </w:r>
      <w:r w:rsidRPr="009F4306">
        <w:rPr>
          <w:bCs/>
          <w:sz w:val="28"/>
          <w:szCs w:val="28"/>
          <w:lang w:val="uk-UA" w:eastAsia="uk-UA"/>
        </w:rPr>
        <w:t>», «</w:t>
      </w:r>
      <w:r w:rsidRPr="009F4306">
        <w:rPr>
          <w:sz w:val="28"/>
          <w:szCs w:val="28"/>
          <w:lang w:val="uk-UA"/>
        </w:rPr>
        <w:t>Про правовий режим воєнного стану</w:t>
      </w:r>
      <w:r w:rsidRPr="009F4306">
        <w:rPr>
          <w:bCs/>
          <w:sz w:val="28"/>
          <w:szCs w:val="28"/>
          <w:lang w:val="uk-UA" w:eastAsia="uk-UA"/>
        </w:rPr>
        <w:t>»;</w:t>
      </w:r>
    </w:p>
    <w:p w14:paraId="019E6554" w14:textId="77777777" w:rsidR="00211C7C" w:rsidRPr="009F4306" w:rsidRDefault="00211C7C" w:rsidP="00F907E8">
      <w:pPr>
        <w:pStyle w:val="22"/>
        <w:keepNext/>
        <w:numPr>
          <w:ilvl w:val="0"/>
          <w:numId w:val="1"/>
        </w:numPr>
        <w:spacing w:after="0" w:line="20" w:lineRule="atLeast"/>
        <w:ind w:left="0" w:firstLine="357"/>
        <w:jc w:val="both"/>
        <w:rPr>
          <w:sz w:val="28"/>
          <w:szCs w:val="28"/>
          <w:lang w:val="uk-UA"/>
        </w:rPr>
      </w:pPr>
      <w:r w:rsidRPr="009F4306">
        <w:rPr>
          <w:bCs/>
          <w:sz w:val="28"/>
          <w:szCs w:val="28"/>
          <w:lang w:val="uk-UA" w:eastAsia="uk-UA"/>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14:paraId="34A1EAF5" w14:textId="77777777" w:rsidR="00211C7C" w:rsidRPr="009F4306" w:rsidRDefault="00211C7C" w:rsidP="007B756F">
      <w:pPr>
        <w:keepNext/>
        <w:widowControl w:val="0"/>
        <w:spacing w:after="0" w:line="20" w:lineRule="atLeast"/>
        <w:ind w:firstLine="709"/>
        <w:jc w:val="both"/>
        <w:rPr>
          <w:rFonts w:ascii="Times New Roman" w:hAnsi="Times New Roman"/>
          <w:sz w:val="28"/>
          <w:szCs w:val="28"/>
          <w:lang w:val="uk-UA"/>
        </w:rPr>
      </w:pPr>
      <w:r w:rsidRPr="009F4306">
        <w:rPr>
          <w:rFonts w:ascii="Times New Roman" w:hAnsi="Times New Roman"/>
          <w:sz w:val="28"/>
          <w:szCs w:val="28"/>
          <w:lang w:val="uk-UA"/>
        </w:rPr>
        <w:t xml:space="preserve">З метою забезпечення цілісності системи планування місцевого розвитку проєкт Програми базуватиметься на положеннях програмних документів, які діють на державному та регіональному рівнях, а саме: </w:t>
      </w:r>
    </w:p>
    <w:p w14:paraId="42BF8F9F" w14:textId="77777777" w:rsidR="00211C7C" w:rsidRPr="009F4306" w:rsidRDefault="00211C7C" w:rsidP="007B756F">
      <w:pPr>
        <w:keepNext/>
        <w:widowControl w:val="0"/>
        <w:spacing w:after="0" w:line="20" w:lineRule="atLeast"/>
        <w:ind w:firstLine="709"/>
        <w:jc w:val="both"/>
        <w:rPr>
          <w:rFonts w:ascii="Times New Roman" w:hAnsi="Times New Roman"/>
          <w:sz w:val="28"/>
          <w:szCs w:val="28"/>
          <w:lang w:val="uk-UA"/>
        </w:rPr>
      </w:pPr>
      <w:bookmarkStart w:id="10" w:name="_Hlk42866190"/>
      <w:r w:rsidRPr="009F4306">
        <w:rPr>
          <w:rFonts w:ascii="Times New Roman" w:hAnsi="Times New Roman"/>
          <w:sz w:val="28"/>
          <w:szCs w:val="28"/>
          <w:lang w:val="uk-UA"/>
        </w:rPr>
        <w:t>Указ Президента України від 30 вересня 2019 року № 722/2019  «Про Цілі сталого розвитку України на період до 2030 року»</w:t>
      </w:r>
      <w:bookmarkEnd w:id="10"/>
      <w:r w:rsidRPr="009F4306">
        <w:rPr>
          <w:rFonts w:ascii="Times New Roman" w:hAnsi="Times New Roman"/>
          <w:sz w:val="28"/>
          <w:szCs w:val="28"/>
          <w:lang w:val="uk-UA"/>
        </w:rPr>
        <w:t>;</w:t>
      </w:r>
    </w:p>
    <w:p w14:paraId="49F5AB34" w14:textId="77777777" w:rsidR="00FA31E2" w:rsidRPr="009F4306" w:rsidRDefault="00211C7C" w:rsidP="007B756F">
      <w:pPr>
        <w:keepNext/>
        <w:widowControl w:val="0"/>
        <w:spacing w:after="0" w:line="20" w:lineRule="atLeast"/>
        <w:ind w:firstLine="709"/>
        <w:jc w:val="both"/>
        <w:rPr>
          <w:rFonts w:ascii="Times New Roman" w:hAnsi="Times New Roman"/>
          <w:color w:val="000000"/>
          <w:sz w:val="28"/>
          <w:szCs w:val="28"/>
          <w:lang w:val="uk-UA"/>
        </w:rPr>
      </w:pPr>
      <w:r w:rsidRPr="009F4306">
        <w:rPr>
          <w:rFonts w:ascii="Times New Roman" w:hAnsi="Times New Roman"/>
          <w:color w:val="000000"/>
          <w:sz w:val="28"/>
          <w:szCs w:val="28"/>
          <w:lang w:val="uk-UA"/>
        </w:rPr>
        <w:t>Державна стратегія регіонального розвитку на 2021-2027 роки, затверджена постановою Кабінету Міністрів України від 05 серпня 2020 року № 695;</w:t>
      </w:r>
      <w:bookmarkStart w:id="11" w:name="_Hlk43105682"/>
    </w:p>
    <w:p w14:paraId="70B5C35A" w14:textId="77777777" w:rsidR="00211C7C" w:rsidRPr="009F4306" w:rsidRDefault="00FA31E2" w:rsidP="007B756F">
      <w:pPr>
        <w:keepNext/>
        <w:widowControl w:val="0"/>
        <w:spacing w:after="0" w:line="20" w:lineRule="atLeast"/>
        <w:ind w:firstLine="709"/>
        <w:jc w:val="both"/>
        <w:rPr>
          <w:rFonts w:ascii="Times New Roman" w:hAnsi="Times New Roman"/>
          <w:sz w:val="28"/>
          <w:szCs w:val="28"/>
          <w:lang w:val="uk-UA"/>
        </w:rPr>
      </w:pPr>
      <w:r w:rsidRPr="009F4306">
        <w:rPr>
          <w:rFonts w:ascii="Times New Roman" w:hAnsi="Times New Roman"/>
          <w:color w:val="000000"/>
          <w:sz w:val="28"/>
          <w:szCs w:val="28"/>
          <w:lang w:val="uk-UA"/>
        </w:rPr>
        <w:t>Стратегія регіонального розвитку Дніпропетровської області на період до 2027 року, затверджена рішенням Дніпропетровської обласної ради від 07.08.2020 № 624-24/</w:t>
      </w:r>
      <w:r w:rsidRPr="009F4306">
        <w:rPr>
          <w:rFonts w:ascii="Times New Roman" w:hAnsi="Times New Roman"/>
          <w:color w:val="000000"/>
          <w:sz w:val="28"/>
          <w:szCs w:val="28"/>
        </w:rPr>
        <w:t>VI</w:t>
      </w:r>
      <w:r w:rsidRPr="009F4306">
        <w:rPr>
          <w:rFonts w:ascii="Times New Roman" w:hAnsi="Times New Roman"/>
          <w:color w:val="000000"/>
          <w:sz w:val="28"/>
          <w:szCs w:val="28"/>
          <w:lang w:val="uk-UA"/>
        </w:rPr>
        <w:t>І</w:t>
      </w:r>
      <w:r w:rsidR="00211C7C" w:rsidRPr="009F4306">
        <w:rPr>
          <w:rFonts w:ascii="Times New Roman" w:hAnsi="Times New Roman"/>
          <w:sz w:val="28"/>
          <w:szCs w:val="28"/>
          <w:lang w:val="uk-UA"/>
        </w:rPr>
        <w:t>.</w:t>
      </w:r>
    </w:p>
    <w:p w14:paraId="08144F41" w14:textId="77777777" w:rsidR="00211C7C" w:rsidRPr="009F4306" w:rsidRDefault="00211C7C" w:rsidP="007B756F">
      <w:pPr>
        <w:keepNext/>
        <w:widowControl w:val="0"/>
        <w:spacing w:after="0" w:line="20" w:lineRule="atLeast"/>
        <w:ind w:firstLine="709"/>
        <w:jc w:val="both"/>
        <w:rPr>
          <w:rFonts w:ascii="Times New Roman" w:hAnsi="Times New Roman"/>
          <w:sz w:val="28"/>
          <w:szCs w:val="28"/>
          <w:lang w:val="uk-UA"/>
        </w:rPr>
      </w:pPr>
      <w:r w:rsidRPr="009F4306">
        <w:rPr>
          <w:rFonts w:ascii="Times New Roman" w:hAnsi="Times New Roman"/>
          <w:sz w:val="28"/>
          <w:szCs w:val="28"/>
          <w:lang w:val="uk-UA"/>
        </w:rPr>
        <w:t xml:space="preserve">Стратегія розвитку </w:t>
      </w:r>
      <w:r w:rsidR="00FA31E2" w:rsidRPr="009F4306">
        <w:rPr>
          <w:rFonts w:ascii="Times New Roman" w:hAnsi="Times New Roman"/>
          <w:sz w:val="28"/>
          <w:szCs w:val="28"/>
          <w:lang w:val="uk-UA"/>
        </w:rPr>
        <w:t>Дубовиківської</w:t>
      </w:r>
      <w:r w:rsidRPr="009F4306">
        <w:rPr>
          <w:rFonts w:ascii="Times New Roman" w:hAnsi="Times New Roman"/>
          <w:sz w:val="28"/>
          <w:szCs w:val="28"/>
          <w:lang w:val="uk-UA"/>
        </w:rPr>
        <w:t xml:space="preserve"> територіальної громади на 202</w:t>
      </w:r>
      <w:r w:rsidR="00FA31E2" w:rsidRPr="009F4306">
        <w:rPr>
          <w:rFonts w:ascii="Times New Roman" w:hAnsi="Times New Roman"/>
          <w:sz w:val="28"/>
          <w:szCs w:val="28"/>
          <w:lang w:val="uk-UA"/>
        </w:rPr>
        <w:t>4</w:t>
      </w:r>
      <w:r w:rsidRPr="009F4306">
        <w:rPr>
          <w:rFonts w:ascii="Times New Roman" w:hAnsi="Times New Roman"/>
          <w:sz w:val="28"/>
          <w:szCs w:val="28"/>
          <w:lang w:val="uk-UA"/>
        </w:rPr>
        <w:t>-2027 роки</w:t>
      </w:r>
      <w:r w:rsidR="00FA31E2" w:rsidRPr="009F4306">
        <w:rPr>
          <w:rFonts w:ascii="Times New Roman" w:hAnsi="Times New Roman"/>
          <w:sz w:val="28"/>
          <w:szCs w:val="28"/>
          <w:lang w:val="uk-UA"/>
        </w:rPr>
        <w:t>.</w:t>
      </w:r>
    </w:p>
    <w:p w14:paraId="0E313853" w14:textId="756710A1" w:rsidR="00211C7C" w:rsidRPr="009F4306" w:rsidRDefault="00FA31E2" w:rsidP="007B756F">
      <w:pPr>
        <w:spacing w:after="0" w:line="20" w:lineRule="atLeast"/>
        <w:ind w:firstLine="567"/>
        <w:jc w:val="both"/>
        <w:rPr>
          <w:rFonts w:ascii="Times New Roman" w:eastAsia="Times New Roman" w:hAnsi="Times New Roman"/>
          <w:sz w:val="28"/>
          <w:szCs w:val="28"/>
          <w:lang w:val="uk-UA" w:eastAsia="ru-RU"/>
        </w:rPr>
      </w:pPr>
      <w:r w:rsidRPr="009F4306">
        <w:rPr>
          <w:rFonts w:ascii="Times New Roman" w:eastAsia="Times New Roman" w:hAnsi="Times New Roman"/>
          <w:sz w:val="28"/>
          <w:szCs w:val="28"/>
          <w:lang w:val="uk-UA" w:eastAsia="ru-RU"/>
        </w:rPr>
        <w:t>На основі оцінки ресурсного потенціалу громади, змін у правовій базі, поточної соціально-економічної ситуації, що склалася на території громади, з урахуванням проблем і першочергових потреб населення, фінансових та організаційних ресурсів територіальної громади в Програмі визначено пріоритети, оперативні цілі, завдання та заходи економічної та соціальної політики на 202</w:t>
      </w:r>
      <w:r w:rsidR="00941566">
        <w:rPr>
          <w:rFonts w:ascii="Times New Roman" w:eastAsia="Times New Roman" w:hAnsi="Times New Roman"/>
          <w:sz w:val="28"/>
          <w:szCs w:val="28"/>
          <w:lang w:val="uk-UA" w:eastAsia="ru-RU"/>
        </w:rPr>
        <w:t>4</w:t>
      </w:r>
      <w:r w:rsidRPr="009F4306">
        <w:rPr>
          <w:rFonts w:ascii="Times New Roman" w:eastAsia="Times New Roman" w:hAnsi="Times New Roman"/>
          <w:sz w:val="28"/>
          <w:szCs w:val="28"/>
          <w:lang w:val="uk-UA" w:eastAsia="ru-RU"/>
        </w:rPr>
        <w:t>-202</w:t>
      </w:r>
      <w:r w:rsidR="00941566">
        <w:rPr>
          <w:rFonts w:ascii="Times New Roman" w:eastAsia="Times New Roman" w:hAnsi="Times New Roman"/>
          <w:sz w:val="28"/>
          <w:szCs w:val="28"/>
          <w:lang w:val="uk-UA" w:eastAsia="ru-RU"/>
        </w:rPr>
        <w:t>7</w:t>
      </w:r>
      <w:r w:rsidRPr="009F4306">
        <w:rPr>
          <w:rFonts w:ascii="Times New Roman" w:eastAsia="Times New Roman" w:hAnsi="Times New Roman"/>
          <w:sz w:val="28"/>
          <w:szCs w:val="28"/>
          <w:lang w:val="uk-UA" w:eastAsia="ru-RU"/>
        </w:rPr>
        <w:t xml:space="preserve"> роки, реалізація яких спрямована на підвищення конкурентоспроможності громади, поліпшення інвестиційної привабливості території громади, розвитку соціальної інфраструктури, забезпечення якісного та безпечного середовища життєдіяльності населення.</w:t>
      </w:r>
    </w:p>
    <w:bookmarkEnd w:id="11"/>
    <w:p w14:paraId="114A751D" w14:textId="77777777" w:rsidR="00211C7C" w:rsidRPr="009F4306" w:rsidRDefault="00211C7C" w:rsidP="007B756F">
      <w:pPr>
        <w:spacing w:after="0" w:line="20" w:lineRule="atLeast"/>
        <w:ind w:firstLine="709"/>
        <w:jc w:val="both"/>
        <w:rPr>
          <w:rFonts w:ascii="Times New Roman" w:hAnsi="Times New Roman"/>
          <w:sz w:val="28"/>
          <w:szCs w:val="28"/>
          <w:lang w:val="uk-UA" w:eastAsia="uk-UA"/>
        </w:rPr>
      </w:pPr>
      <w:r w:rsidRPr="009F4306">
        <w:rPr>
          <w:rFonts w:ascii="Times New Roman" w:hAnsi="Times New Roman"/>
          <w:sz w:val="28"/>
          <w:szCs w:val="28"/>
          <w:lang w:val="uk-UA" w:eastAsia="uk-UA"/>
        </w:rPr>
        <w:t>Основними інструментами реалізації визначених Програмою завдань та досягнення поставлених цілей визначено місцеві цільові програми, розроблені та затверджені в установленому законодавством порядку.</w:t>
      </w:r>
    </w:p>
    <w:p w14:paraId="707B8C69" w14:textId="77777777" w:rsidR="00211C7C" w:rsidRPr="009F4306" w:rsidRDefault="00211C7C" w:rsidP="007B756F">
      <w:pPr>
        <w:pStyle w:val="ad"/>
        <w:keepNext/>
        <w:widowControl w:val="0"/>
        <w:tabs>
          <w:tab w:val="left" w:pos="851"/>
        </w:tabs>
        <w:spacing w:after="0" w:line="20" w:lineRule="atLeast"/>
        <w:ind w:firstLine="709"/>
        <w:jc w:val="both"/>
        <w:rPr>
          <w:sz w:val="28"/>
          <w:szCs w:val="28"/>
          <w:lang w:val="uk-UA" w:eastAsia="uk-UA"/>
        </w:rPr>
      </w:pPr>
      <w:r w:rsidRPr="009F4306">
        <w:rPr>
          <w:sz w:val="28"/>
          <w:szCs w:val="28"/>
          <w:lang w:val="uk-UA" w:eastAsia="uk-UA"/>
        </w:rPr>
        <w:t xml:space="preserve">Виконання Програми здійснюватиметься в межах реальних фінансових </w:t>
      </w:r>
      <w:r w:rsidRPr="009F4306">
        <w:rPr>
          <w:sz w:val="28"/>
          <w:szCs w:val="28"/>
          <w:lang w:val="uk-UA" w:eastAsia="uk-UA"/>
        </w:rPr>
        <w:lastRenderedPageBreak/>
        <w:t xml:space="preserve">можливостей бюджету </w:t>
      </w:r>
      <w:r w:rsidR="009F4306">
        <w:rPr>
          <w:sz w:val="28"/>
          <w:szCs w:val="28"/>
          <w:lang w:val="uk-UA" w:eastAsia="uk-UA"/>
        </w:rPr>
        <w:t xml:space="preserve">Дубовиківської сільської </w:t>
      </w:r>
      <w:r w:rsidRPr="009F4306">
        <w:rPr>
          <w:sz w:val="28"/>
          <w:szCs w:val="28"/>
          <w:lang w:val="uk-UA" w:eastAsia="uk-UA"/>
        </w:rPr>
        <w:t xml:space="preserve">ради. </w:t>
      </w:r>
    </w:p>
    <w:p w14:paraId="4EC67ECC" w14:textId="77777777" w:rsidR="00211C7C" w:rsidRDefault="00211C7C" w:rsidP="007B756F">
      <w:pPr>
        <w:spacing w:after="0" w:line="20" w:lineRule="atLeast"/>
        <w:ind w:firstLine="567"/>
        <w:jc w:val="both"/>
        <w:rPr>
          <w:rFonts w:ascii="Times New Roman" w:hAnsi="Times New Roman"/>
          <w:sz w:val="28"/>
          <w:szCs w:val="28"/>
          <w:lang w:val="uk-UA"/>
        </w:rPr>
      </w:pPr>
      <w:r w:rsidRPr="009F4306">
        <w:rPr>
          <w:rFonts w:ascii="Times New Roman" w:hAnsi="Times New Roman"/>
          <w:sz w:val="28"/>
          <w:szCs w:val="28"/>
          <w:lang w:val="uk-UA"/>
        </w:rPr>
        <w:t xml:space="preserve">У процесі виконання Програма може уточнюватись. Зміни і доповнення до Програми затверджуються сесією </w:t>
      </w:r>
      <w:r w:rsidR="009F4306">
        <w:rPr>
          <w:rFonts w:ascii="Times New Roman" w:hAnsi="Times New Roman"/>
          <w:sz w:val="28"/>
          <w:szCs w:val="28"/>
          <w:lang w:val="uk-UA"/>
        </w:rPr>
        <w:t>Дубовиківської</w:t>
      </w:r>
      <w:r w:rsidR="000E3919">
        <w:rPr>
          <w:rFonts w:ascii="Times New Roman" w:hAnsi="Times New Roman"/>
          <w:sz w:val="28"/>
          <w:szCs w:val="28"/>
          <w:lang w:val="uk-UA"/>
        </w:rPr>
        <w:t xml:space="preserve"> </w:t>
      </w:r>
      <w:r w:rsidR="009F4306">
        <w:rPr>
          <w:rFonts w:ascii="Times New Roman" w:hAnsi="Times New Roman"/>
          <w:sz w:val="28"/>
          <w:szCs w:val="28"/>
          <w:lang w:val="uk-UA"/>
        </w:rPr>
        <w:t>сільської</w:t>
      </w:r>
      <w:r w:rsidR="000E3919">
        <w:rPr>
          <w:rFonts w:ascii="Times New Roman" w:hAnsi="Times New Roman"/>
          <w:sz w:val="28"/>
          <w:szCs w:val="28"/>
          <w:lang w:val="uk-UA"/>
        </w:rPr>
        <w:t xml:space="preserve"> </w:t>
      </w:r>
      <w:r w:rsidRPr="009F4306">
        <w:rPr>
          <w:rFonts w:ascii="Times New Roman" w:hAnsi="Times New Roman"/>
          <w:sz w:val="28"/>
          <w:szCs w:val="28"/>
          <w:lang w:val="uk-UA"/>
        </w:rPr>
        <w:t xml:space="preserve">ради за поданням </w:t>
      </w:r>
      <w:r w:rsidR="009F4306">
        <w:rPr>
          <w:rFonts w:ascii="Times New Roman" w:hAnsi="Times New Roman"/>
          <w:sz w:val="28"/>
          <w:szCs w:val="28"/>
          <w:lang w:val="uk-UA"/>
        </w:rPr>
        <w:t>сільського</w:t>
      </w:r>
      <w:r w:rsidRPr="009F4306">
        <w:rPr>
          <w:rFonts w:ascii="Times New Roman" w:hAnsi="Times New Roman"/>
          <w:sz w:val="28"/>
          <w:szCs w:val="28"/>
          <w:lang w:val="uk-UA"/>
        </w:rPr>
        <w:t xml:space="preserve"> голови або відповідних постійних депутатських комісій.</w:t>
      </w:r>
    </w:p>
    <w:p w14:paraId="2FFB2C41" w14:textId="77777777" w:rsidR="009F4306" w:rsidRDefault="009F4306" w:rsidP="007B756F">
      <w:pPr>
        <w:spacing w:after="0" w:line="20" w:lineRule="atLeast"/>
        <w:ind w:firstLine="567"/>
        <w:jc w:val="both"/>
        <w:rPr>
          <w:rFonts w:ascii="Times New Roman" w:hAnsi="Times New Roman"/>
          <w:sz w:val="28"/>
          <w:szCs w:val="28"/>
          <w:lang w:val="uk-UA"/>
        </w:rPr>
      </w:pPr>
    </w:p>
    <w:p w14:paraId="51DD92C7" w14:textId="77777777" w:rsidR="00233999" w:rsidRDefault="00233999" w:rsidP="007B756F">
      <w:pPr>
        <w:pStyle w:val="1"/>
        <w:spacing w:before="0" w:beforeAutospacing="0" w:after="0" w:afterAutospacing="0" w:line="20" w:lineRule="atLeast"/>
        <w:jc w:val="center"/>
        <w:rPr>
          <w:sz w:val="28"/>
          <w:szCs w:val="28"/>
          <w:lang w:val="uk-UA"/>
        </w:rPr>
      </w:pPr>
      <w:r>
        <w:rPr>
          <w:sz w:val="28"/>
          <w:szCs w:val="28"/>
          <w:lang w:val="uk-UA"/>
        </w:rPr>
        <w:t>РОЗДІЛ 1.</w:t>
      </w:r>
    </w:p>
    <w:p w14:paraId="3C54BBFA" w14:textId="77777777" w:rsidR="009F4306" w:rsidRDefault="002745C4" w:rsidP="007B756F">
      <w:pPr>
        <w:pStyle w:val="1"/>
        <w:spacing w:before="0" w:beforeAutospacing="0" w:after="0" w:afterAutospacing="0" w:line="20" w:lineRule="atLeast"/>
        <w:jc w:val="center"/>
        <w:rPr>
          <w:sz w:val="28"/>
          <w:szCs w:val="28"/>
          <w:lang w:val="uk-UA"/>
        </w:rPr>
      </w:pPr>
      <w:r>
        <w:rPr>
          <w:sz w:val="28"/>
          <w:szCs w:val="28"/>
          <w:lang w:val="uk-UA"/>
        </w:rPr>
        <w:t>АНАЛІЗ СОЦІАЛЬНО-ЕКОНОМІЧНОГО СТАНОВИЩА ДУБОВИКІВСЬКОЇ ТЕРИТОРІАЛЬНОЇ ГРОМАДИ У 2023 РОЦІ</w:t>
      </w:r>
    </w:p>
    <w:p w14:paraId="19BC3DF0" w14:textId="77777777" w:rsidR="00E02941" w:rsidRPr="00120A4E" w:rsidRDefault="00E02941" w:rsidP="002F024C">
      <w:pPr>
        <w:pStyle w:val="2"/>
        <w:spacing w:before="0" w:after="0"/>
        <w:ind w:firstLine="567"/>
        <w:jc w:val="left"/>
        <w:rPr>
          <w:rFonts w:ascii="Times New Roman" w:hAnsi="Times New Roman" w:cs="Times New Roman"/>
          <w:sz w:val="16"/>
          <w:szCs w:val="16"/>
        </w:rPr>
      </w:pPr>
      <w:bookmarkStart w:id="12" w:name="_Toc64627819"/>
      <w:bookmarkStart w:id="13" w:name="_Toc67651887"/>
    </w:p>
    <w:p w14:paraId="65A0EB0A" w14:textId="77777777" w:rsidR="00AE45C9" w:rsidRPr="009702CA" w:rsidRDefault="00E02941" w:rsidP="009702CA">
      <w:pPr>
        <w:pStyle w:val="2"/>
        <w:spacing w:before="0" w:after="0"/>
        <w:ind w:firstLine="567"/>
        <w:rPr>
          <w:rFonts w:ascii="Times New Roman" w:hAnsi="Times New Roman" w:cs="Times New Roman"/>
          <w:i w:val="0"/>
          <w:iCs/>
        </w:rPr>
      </w:pPr>
      <w:r w:rsidRPr="009702CA">
        <w:rPr>
          <w:rFonts w:ascii="Times New Roman" w:hAnsi="Times New Roman" w:cs="Times New Roman"/>
          <w:i w:val="0"/>
          <w:iCs/>
        </w:rPr>
        <w:t xml:space="preserve">1.1. </w:t>
      </w:r>
      <w:r w:rsidR="002F024C" w:rsidRPr="009702CA">
        <w:rPr>
          <w:rFonts w:ascii="Times New Roman" w:hAnsi="Times New Roman" w:cs="Times New Roman"/>
          <w:i w:val="0"/>
          <w:iCs/>
        </w:rPr>
        <w:t>Географічне та адміністративне розташування</w:t>
      </w:r>
      <w:bookmarkEnd w:id="12"/>
      <w:bookmarkEnd w:id="13"/>
    </w:p>
    <w:p w14:paraId="6965CA14" w14:textId="0EAE7503" w:rsidR="009F4306" w:rsidRPr="005B440B" w:rsidRDefault="009F4306" w:rsidP="0095558B">
      <w:pPr>
        <w:spacing w:after="0" w:line="240" w:lineRule="auto"/>
        <w:ind w:firstLine="567"/>
        <w:jc w:val="both"/>
        <w:rPr>
          <w:rFonts w:ascii="Times New Roman" w:hAnsi="Times New Roman"/>
          <w:sz w:val="28"/>
          <w:szCs w:val="28"/>
          <w:lang w:val="uk-UA"/>
        </w:rPr>
      </w:pPr>
      <w:r w:rsidRPr="005B440B">
        <w:rPr>
          <w:rFonts w:ascii="Times New Roman" w:hAnsi="Times New Roman"/>
          <w:sz w:val="28"/>
          <w:szCs w:val="28"/>
          <w:lang w:val="uk-UA"/>
        </w:rPr>
        <w:t>Адміністративним центром Дубовиківської сільської територіальної громади</w:t>
      </w:r>
      <w:r w:rsidR="00C35AAD">
        <w:rPr>
          <w:rFonts w:ascii="Times New Roman" w:hAnsi="Times New Roman"/>
          <w:sz w:val="28"/>
          <w:szCs w:val="28"/>
          <w:lang w:val="uk-UA"/>
        </w:rPr>
        <w:t xml:space="preserve"> </w:t>
      </w:r>
      <w:r w:rsidRPr="005B440B">
        <w:rPr>
          <w:rFonts w:ascii="Times New Roman" w:hAnsi="Times New Roman"/>
          <w:sz w:val="28"/>
          <w:szCs w:val="28"/>
          <w:lang w:val="uk-UA"/>
        </w:rPr>
        <w:t>є село Дубовики Синельниківського району Дніпропетровської області. До складу громади входять 27 населених пунктів. На території громади діють 5 (п’ять) старостинських округів: Добровільський, Зеленогайський, Миколаївський, Шевченківський та Чаплинський  старостинський округ. Загальна площа території громади складає 450.12 км</w:t>
      </w:r>
      <w:r w:rsidRPr="005B440B">
        <w:rPr>
          <w:rFonts w:ascii="Times New Roman" w:hAnsi="Times New Roman"/>
          <w:sz w:val="28"/>
          <w:szCs w:val="28"/>
          <w:vertAlign w:val="superscript"/>
          <w:lang w:val="uk-UA"/>
        </w:rPr>
        <w:t>2</w:t>
      </w:r>
      <w:r w:rsidRPr="005B440B">
        <w:rPr>
          <w:rFonts w:ascii="Times New Roman" w:hAnsi="Times New Roman"/>
          <w:sz w:val="28"/>
          <w:szCs w:val="28"/>
          <w:lang w:val="uk-UA"/>
        </w:rPr>
        <w:t xml:space="preserve">. </w:t>
      </w:r>
      <w:r w:rsidR="00763BD0" w:rsidRPr="005B440B">
        <w:rPr>
          <w:rFonts w:ascii="Times New Roman" w:hAnsi="Times New Roman"/>
          <w:sz w:val="28"/>
          <w:szCs w:val="28"/>
          <w:lang w:val="uk-UA"/>
        </w:rPr>
        <w:t>Станом на 1 січня 2023 року чисельність наявного населення громади  становила  7992 особи.</w:t>
      </w:r>
    </w:p>
    <w:p w14:paraId="01064D3E" w14:textId="77777777" w:rsidR="0095558B" w:rsidRDefault="0095558B" w:rsidP="0095558B">
      <w:pPr>
        <w:spacing w:after="0" w:line="20" w:lineRule="atLeast"/>
        <w:ind w:firstLine="720"/>
        <w:contextualSpacing/>
        <w:jc w:val="both"/>
        <w:rPr>
          <w:rFonts w:ascii="Times New Roman" w:hAnsi="Times New Roman"/>
          <w:sz w:val="16"/>
          <w:szCs w:val="16"/>
          <w:shd w:val="clear" w:color="auto" w:fill="FFFFFF"/>
          <w:lang w:val="uk-UA"/>
        </w:rPr>
      </w:pPr>
      <w:r w:rsidRPr="005B440B">
        <w:rPr>
          <w:rFonts w:ascii="Times New Roman" w:eastAsia="Times New Roman" w:hAnsi="Times New Roman"/>
          <w:sz w:val="28"/>
          <w:szCs w:val="28"/>
          <w:lang w:val="uk-UA" w:eastAsia="uk-UA" w:bidi="uk-UA"/>
        </w:rPr>
        <w:t xml:space="preserve">Дубовиківська  територіальна громада </w:t>
      </w:r>
      <w:r w:rsidRPr="005B440B">
        <w:rPr>
          <w:rFonts w:ascii="Times New Roman" w:hAnsi="Times New Roman"/>
          <w:sz w:val="28"/>
          <w:szCs w:val="28"/>
          <w:shd w:val="clear" w:color="auto" w:fill="FFFFFF"/>
          <w:lang w:val="uk-UA"/>
        </w:rPr>
        <w:t>розташована у південно-східній частині Синельниківського району Дніпропетровської області. Межує  з Васильківською, Межівською, Миколаївською та Маломихайлівською територіальними громадами.</w:t>
      </w:r>
    </w:p>
    <w:p w14:paraId="69CDED2E" w14:textId="77777777" w:rsidR="00120A4E" w:rsidRPr="00120A4E" w:rsidRDefault="00120A4E" w:rsidP="0095558B">
      <w:pPr>
        <w:spacing w:after="0" w:line="20" w:lineRule="atLeast"/>
        <w:ind w:firstLine="720"/>
        <w:contextualSpacing/>
        <w:jc w:val="both"/>
        <w:rPr>
          <w:rFonts w:ascii="Times New Roman" w:hAnsi="Times New Roman"/>
          <w:color w:val="000000"/>
          <w:sz w:val="16"/>
          <w:szCs w:val="16"/>
          <w:lang w:val="uk-UA"/>
        </w:rPr>
      </w:pPr>
    </w:p>
    <w:p w14:paraId="1C10FD9E" w14:textId="77777777" w:rsidR="0095558B" w:rsidRPr="009702CA" w:rsidRDefault="00E02941" w:rsidP="009702CA">
      <w:pPr>
        <w:spacing w:after="0" w:line="20" w:lineRule="atLeast"/>
        <w:ind w:firstLine="567"/>
        <w:jc w:val="center"/>
        <w:rPr>
          <w:sz w:val="16"/>
          <w:szCs w:val="16"/>
          <w:lang w:val="uk-UA" w:eastAsia="en-CA"/>
        </w:rPr>
      </w:pPr>
      <w:r w:rsidRPr="009702CA">
        <w:rPr>
          <w:rFonts w:ascii="Times New Roman" w:hAnsi="Times New Roman"/>
          <w:b/>
          <w:bCs/>
          <w:sz w:val="28"/>
          <w:szCs w:val="28"/>
          <w:lang w:val="uk-UA"/>
        </w:rPr>
        <w:t xml:space="preserve">1.2. </w:t>
      </w:r>
      <w:r w:rsidR="002F024C" w:rsidRPr="009702CA">
        <w:rPr>
          <w:rFonts w:ascii="Times New Roman" w:hAnsi="Times New Roman"/>
          <w:b/>
          <w:bCs/>
          <w:sz w:val="28"/>
          <w:szCs w:val="28"/>
          <w:lang w:val="uk-UA"/>
        </w:rPr>
        <w:t>Соціальна інфраструктура</w:t>
      </w:r>
      <w:r w:rsidRPr="009702CA">
        <w:rPr>
          <w:rFonts w:ascii="Times New Roman" w:hAnsi="Times New Roman"/>
          <w:b/>
          <w:bCs/>
          <w:sz w:val="28"/>
          <w:szCs w:val="28"/>
          <w:lang w:val="uk-UA"/>
        </w:rPr>
        <w:t xml:space="preserve"> та соціальний захист</w:t>
      </w:r>
    </w:p>
    <w:p w14:paraId="52DE57A9" w14:textId="77777777" w:rsidR="004248EA" w:rsidRDefault="0022627B" w:rsidP="004248EA">
      <w:pPr>
        <w:shd w:val="clear" w:color="auto" w:fill="FFFFFF"/>
        <w:spacing w:after="0" w:line="240" w:lineRule="auto"/>
        <w:ind w:firstLine="709"/>
        <w:jc w:val="both"/>
        <w:textAlignment w:val="baseline"/>
        <w:rPr>
          <w:rFonts w:ascii="Times New Roman" w:eastAsia="Cambria" w:hAnsi="Times New Roman"/>
          <w:sz w:val="28"/>
          <w:szCs w:val="28"/>
          <w:lang w:val="uk-UA" w:eastAsia="en-CA"/>
        </w:rPr>
      </w:pPr>
      <w:bookmarkStart w:id="14" w:name="_Hlk151020697"/>
      <w:r>
        <w:rPr>
          <w:rFonts w:ascii="Times New Roman" w:eastAsia="Cambria" w:hAnsi="Times New Roman"/>
          <w:sz w:val="28"/>
          <w:szCs w:val="28"/>
          <w:lang w:val="uk-UA" w:eastAsia="en-CA"/>
        </w:rPr>
        <w:t>З метою забезпечення дітей дошкільною  освітою, н</w:t>
      </w:r>
      <w:r w:rsidR="004248EA" w:rsidRPr="004248EA">
        <w:rPr>
          <w:rFonts w:ascii="Times New Roman" w:eastAsia="Cambria" w:hAnsi="Times New Roman"/>
          <w:sz w:val="28"/>
          <w:szCs w:val="28"/>
          <w:lang w:val="uk-UA" w:eastAsia="en-CA"/>
        </w:rPr>
        <w:t xml:space="preserve">а території </w:t>
      </w:r>
      <w:r>
        <w:rPr>
          <w:rFonts w:ascii="Times New Roman" w:eastAsia="Cambria" w:hAnsi="Times New Roman"/>
          <w:sz w:val="28"/>
          <w:szCs w:val="28"/>
          <w:lang w:val="uk-UA" w:eastAsia="en-CA"/>
        </w:rPr>
        <w:t xml:space="preserve">громади </w:t>
      </w:r>
      <w:r w:rsidR="004248EA" w:rsidRPr="004248EA">
        <w:rPr>
          <w:rFonts w:ascii="Times New Roman" w:eastAsia="Cambria" w:hAnsi="Times New Roman"/>
          <w:sz w:val="28"/>
          <w:szCs w:val="28"/>
          <w:lang w:val="uk-UA" w:eastAsia="en-CA"/>
        </w:rPr>
        <w:t xml:space="preserve"> </w:t>
      </w:r>
      <w:r>
        <w:rPr>
          <w:rFonts w:ascii="Times New Roman" w:eastAsia="Cambria" w:hAnsi="Times New Roman"/>
          <w:sz w:val="28"/>
          <w:szCs w:val="28"/>
          <w:lang w:val="uk-UA" w:eastAsia="en-CA"/>
        </w:rPr>
        <w:t>функціонують</w:t>
      </w:r>
      <w:r w:rsidR="004248EA" w:rsidRPr="004248EA">
        <w:rPr>
          <w:rFonts w:ascii="Times New Roman" w:eastAsia="Cambria" w:hAnsi="Times New Roman"/>
          <w:sz w:val="28"/>
          <w:szCs w:val="28"/>
          <w:lang w:val="uk-UA" w:eastAsia="en-CA"/>
        </w:rPr>
        <w:t xml:space="preserve"> 2 дошкільні навчальні заклади, а саме:  КЗДО «Теремок» (с. Медичне Миколаївський старостинський округ) та КЗДО «Калинка»</w:t>
      </w:r>
      <w:r>
        <w:rPr>
          <w:rFonts w:ascii="Times New Roman" w:eastAsia="Cambria" w:hAnsi="Times New Roman"/>
          <w:sz w:val="28"/>
          <w:szCs w:val="28"/>
          <w:lang w:val="uk-UA" w:eastAsia="en-CA"/>
        </w:rPr>
        <w:t xml:space="preserve"> </w:t>
      </w:r>
      <w:r w:rsidR="004248EA" w:rsidRPr="004248EA">
        <w:rPr>
          <w:rFonts w:ascii="Times New Roman" w:eastAsia="Cambria" w:hAnsi="Times New Roman"/>
          <w:sz w:val="28"/>
          <w:szCs w:val="28"/>
          <w:lang w:val="uk-UA" w:eastAsia="en-CA"/>
        </w:rPr>
        <w:t>(смт Чаплине Чаплинський старостинський округ). Крім того послуги дошкільної освіти надаються  в дошкільних відділеннях загальноосвітніх заклад</w:t>
      </w:r>
      <w:r>
        <w:rPr>
          <w:rFonts w:ascii="Times New Roman" w:eastAsia="Cambria" w:hAnsi="Times New Roman"/>
          <w:sz w:val="28"/>
          <w:szCs w:val="28"/>
          <w:lang w:val="uk-UA" w:eastAsia="en-CA"/>
        </w:rPr>
        <w:t>ів</w:t>
      </w:r>
      <w:r w:rsidR="004248EA" w:rsidRPr="004248EA">
        <w:rPr>
          <w:rFonts w:ascii="Times New Roman" w:eastAsia="Cambria" w:hAnsi="Times New Roman"/>
          <w:sz w:val="28"/>
          <w:szCs w:val="28"/>
          <w:lang w:val="uk-UA" w:eastAsia="en-CA"/>
        </w:rPr>
        <w:t>.</w:t>
      </w:r>
    </w:p>
    <w:p w14:paraId="36D5D040" w14:textId="77777777" w:rsidR="004248EA" w:rsidRPr="004248EA" w:rsidRDefault="00763BD0" w:rsidP="00127091">
      <w:pPr>
        <w:shd w:val="clear" w:color="auto" w:fill="FFFFFF"/>
        <w:spacing w:after="0" w:line="240" w:lineRule="auto"/>
        <w:ind w:firstLine="709"/>
        <w:jc w:val="both"/>
        <w:textAlignment w:val="baseline"/>
        <w:rPr>
          <w:rFonts w:ascii="Times New Roman" w:eastAsia="Cambria" w:hAnsi="Times New Roman"/>
          <w:b/>
          <w:bCs/>
          <w:i/>
          <w:iCs/>
          <w:sz w:val="28"/>
          <w:szCs w:val="28"/>
          <w:lang w:val="uk-UA" w:eastAsia="en-CA"/>
        </w:rPr>
      </w:pPr>
      <w:r w:rsidRPr="00763BD0">
        <w:rPr>
          <w:rFonts w:ascii="Times New Roman" w:eastAsia="Cambria" w:hAnsi="Times New Roman"/>
          <w:sz w:val="28"/>
          <w:szCs w:val="28"/>
          <w:lang w:val="uk-UA" w:eastAsia="en-CA"/>
        </w:rPr>
        <w:t>Освітні послуги в громаді надають</w:t>
      </w:r>
      <w:r w:rsidR="0022627B">
        <w:rPr>
          <w:rFonts w:ascii="Times New Roman" w:eastAsia="Cambria" w:hAnsi="Times New Roman"/>
          <w:sz w:val="28"/>
          <w:szCs w:val="28"/>
          <w:lang w:val="uk-UA" w:eastAsia="en-CA"/>
        </w:rPr>
        <w:t xml:space="preserve"> </w:t>
      </w:r>
      <w:r w:rsidR="004248EA" w:rsidRPr="004248EA">
        <w:rPr>
          <w:rFonts w:ascii="Times New Roman" w:eastAsia="Cambria" w:hAnsi="Times New Roman"/>
          <w:sz w:val="28"/>
          <w:szCs w:val="28"/>
          <w:lang w:val="uk-UA" w:eastAsia="en-CA"/>
        </w:rPr>
        <w:t>6 навчальн</w:t>
      </w:r>
      <w:r w:rsidR="007548F6">
        <w:rPr>
          <w:rFonts w:ascii="Times New Roman" w:eastAsia="Cambria" w:hAnsi="Times New Roman"/>
          <w:sz w:val="28"/>
          <w:szCs w:val="28"/>
          <w:lang w:val="uk-UA" w:eastAsia="en-CA"/>
        </w:rPr>
        <w:t>их</w:t>
      </w:r>
      <w:r w:rsidR="004248EA" w:rsidRPr="004248EA">
        <w:rPr>
          <w:rFonts w:ascii="Times New Roman" w:eastAsia="Cambria" w:hAnsi="Times New Roman"/>
          <w:sz w:val="28"/>
          <w:szCs w:val="28"/>
          <w:lang w:val="uk-UA" w:eastAsia="en-CA"/>
        </w:rPr>
        <w:t xml:space="preserve"> заклад</w:t>
      </w:r>
      <w:r w:rsidR="007548F6">
        <w:rPr>
          <w:rFonts w:ascii="Times New Roman" w:eastAsia="Cambria" w:hAnsi="Times New Roman"/>
          <w:sz w:val="28"/>
          <w:szCs w:val="28"/>
          <w:lang w:val="uk-UA" w:eastAsia="en-CA"/>
        </w:rPr>
        <w:t>ів</w:t>
      </w:r>
      <w:r w:rsidR="004248EA" w:rsidRPr="004248EA">
        <w:rPr>
          <w:rFonts w:ascii="Times New Roman" w:eastAsia="Cambria" w:hAnsi="Times New Roman"/>
          <w:sz w:val="28"/>
          <w:szCs w:val="28"/>
          <w:lang w:val="uk-UA" w:eastAsia="en-CA"/>
        </w:rPr>
        <w:t>, а саме:</w:t>
      </w:r>
    </w:p>
    <w:p w14:paraId="43A309A2"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b/>
          <w:bCs/>
          <w:i/>
          <w:iCs/>
          <w:sz w:val="28"/>
          <w:szCs w:val="28"/>
          <w:lang w:val="uk-UA" w:eastAsia="en-CA"/>
        </w:rPr>
      </w:pPr>
      <w:r w:rsidRPr="004248EA">
        <w:rPr>
          <w:rFonts w:ascii="Times New Roman" w:eastAsia="Cambria" w:hAnsi="Times New Roman"/>
          <w:sz w:val="28"/>
          <w:szCs w:val="28"/>
          <w:lang w:val="uk-UA" w:eastAsia="en-CA"/>
        </w:rPr>
        <w:t>КЗ «Чаплинський опорний ліцей Дубовиківської сільської ради»</w:t>
      </w:r>
      <w:bookmarkStart w:id="15" w:name="_Hlk140757383"/>
      <w:r w:rsidRPr="004248EA">
        <w:rPr>
          <w:rFonts w:ascii="Times New Roman" w:eastAsia="Cambria" w:hAnsi="Times New Roman"/>
          <w:sz w:val="28"/>
          <w:szCs w:val="28"/>
          <w:lang w:val="uk-UA" w:eastAsia="en-CA"/>
        </w:rPr>
        <w:t>;</w:t>
      </w:r>
      <w:bookmarkEnd w:id="15"/>
    </w:p>
    <w:p w14:paraId="60B55248"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b/>
          <w:bCs/>
          <w:i/>
          <w:iCs/>
          <w:sz w:val="28"/>
          <w:szCs w:val="28"/>
          <w:lang w:val="uk-UA" w:eastAsia="en-CA"/>
        </w:rPr>
      </w:pPr>
      <w:r w:rsidRPr="004248EA">
        <w:rPr>
          <w:rFonts w:ascii="Times New Roman" w:eastAsia="Cambria" w:hAnsi="Times New Roman"/>
          <w:sz w:val="28"/>
          <w:szCs w:val="28"/>
          <w:lang w:val="uk-UA" w:eastAsia="en-CA"/>
        </w:rPr>
        <w:t>Чаплинська філія І-ІІ ступенів КЗ «Чаплинського опорного ліцею Дубовиківської сільської ради»</w:t>
      </w:r>
      <w:bookmarkStart w:id="16" w:name="_Hlk140757468"/>
      <w:r w:rsidRPr="004248EA">
        <w:rPr>
          <w:rFonts w:ascii="Times New Roman" w:eastAsia="Cambria" w:hAnsi="Times New Roman"/>
          <w:sz w:val="28"/>
          <w:szCs w:val="28"/>
          <w:lang w:val="uk-UA" w:eastAsia="en-CA"/>
        </w:rPr>
        <w:t>;</w:t>
      </w:r>
    </w:p>
    <w:bookmarkEnd w:id="16"/>
    <w:p w14:paraId="27228A78"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b/>
          <w:bCs/>
          <w:i/>
          <w:iCs/>
          <w:sz w:val="28"/>
          <w:szCs w:val="28"/>
          <w:lang w:val="uk-UA" w:eastAsia="en-CA"/>
        </w:rPr>
      </w:pPr>
      <w:r w:rsidRPr="004248EA">
        <w:rPr>
          <w:rFonts w:ascii="Times New Roman" w:eastAsia="Cambria" w:hAnsi="Times New Roman"/>
          <w:sz w:val="28"/>
          <w:szCs w:val="28"/>
          <w:lang w:val="uk-UA" w:eastAsia="en-CA"/>
        </w:rPr>
        <w:t>КЗ «Дубовиківський ліцей Дубовиківської сільської ради;</w:t>
      </w:r>
    </w:p>
    <w:p w14:paraId="7326F029"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t>КЗ «Зеленогайська середня загальноосвітня школа І-ІІІ ступенів з дошкільним відділенням Дубовиківської сільської ради</w:t>
      </w:r>
      <w:bookmarkStart w:id="17" w:name="_Hlk140757692"/>
      <w:r w:rsidRPr="004248EA">
        <w:rPr>
          <w:rFonts w:ascii="Times New Roman" w:eastAsia="Cambria" w:hAnsi="Times New Roman"/>
          <w:sz w:val="28"/>
          <w:szCs w:val="28"/>
          <w:lang w:val="uk-UA" w:eastAsia="en-CA"/>
        </w:rPr>
        <w:t>;</w:t>
      </w:r>
      <w:bookmarkEnd w:id="17"/>
    </w:p>
    <w:p w14:paraId="37D85B8B" w14:textId="77777777" w:rsidR="004248EA" w:rsidRPr="004248EA" w:rsidRDefault="004248EA" w:rsidP="00CD1F94">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t>КЗ «Добровільський навчально-виховний комплекс «загальноосвітній навчальний заклад-дошкільний навчальний заклад» Дубовиківської сільської ради»;</w:t>
      </w:r>
    </w:p>
    <w:p w14:paraId="023CA6B6" w14:textId="77777777" w:rsidR="004248EA" w:rsidRPr="004248EA" w:rsidRDefault="004248EA" w:rsidP="00CD1F94">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t>КЗ «Шевченківський навчально-виховний комплекс «загальноосвітній навчальний заклад-дошкільний навчальний заклад» Дубовиківської сільської ради.</w:t>
      </w:r>
    </w:p>
    <w:p w14:paraId="6BD444F8" w14:textId="77777777" w:rsidR="00FD0A25" w:rsidRDefault="0022627B" w:rsidP="00CD1F94">
      <w:pPr>
        <w:shd w:val="clear" w:color="auto" w:fill="FFFFFF"/>
        <w:tabs>
          <w:tab w:val="left" w:pos="709"/>
        </w:tabs>
        <w:spacing w:after="0" w:line="240" w:lineRule="auto"/>
        <w:ind w:firstLine="709"/>
        <w:jc w:val="both"/>
        <w:textAlignment w:val="baseline"/>
        <w:rPr>
          <w:rFonts w:ascii="Times New Roman" w:eastAsia="Cambria" w:hAnsi="Times New Roman"/>
          <w:sz w:val="28"/>
          <w:szCs w:val="28"/>
          <w:lang w:val="uk-UA" w:eastAsia="en-CA"/>
        </w:rPr>
      </w:pPr>
      <w:r>
        <w:rPr>
          <w:rFonts w:ascii="Times New Roman" w:eastAsia="Cambria" w:hAnsi="Times New Roman"/>
          <w:sz w:val="28"/>
          <w:szCs w:val="28"/>
          <w:lang w:val="uk-UA" w:eastAsia="en-CA"/>
        </w:rPr>
        <w:t>В зв’язку з тим, що Дубовиківська громада знаходиться близько до зони ведення бойових дій, навчання в закладах освіти проводиться дистанційно.</w:t>
      </w:r>
    </w:p>
    <w:p w14:paraId="4966C86B" w14:textId="77777777" w:rsidR="004248EA" w:rsidRPr="004248EA" w:rsidRDefault="004248EA" w:rsidP="00CD1F94">
      <w:pPr>
        <w:shd w:val="clear" w:color="auto" w:fill="FFFFFF"/>
        <w:spacing w:after="0" w:line="240" w:lineRule="auto"/>
        <w:ind w:firstLine="709"/>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t xml:space="preserve">У власності </w:t>
      </w:r>
      <w:r w:rsidR="00763BD0">
        <w:rPr>
          <w:rFonts w:ascii="Times New Roman" w:eastAsia="Cambria" w:hAnsi="Times New Roman"/>
          <w:sz w:val="28"/>
          <w:szCs w:val="28"/>
          <w:lang w:val="uk-UA" w:eastAsia="en-CA"/>
        </w:rPr>
        <w:t>Дубовиківської</w:t>
      </w:r>
      <w:r w:rsidR="00CD1F94">
        <w:rPr>
          <w:rFonts w:ascii="Times New Roman" w:eastAsia="Cambria" w:hAnsi="Times New Roman"/>
          <w:sz w:val="28"/>
          <w:szCs w:val="28"/>
          <w:lang w:val="uk-UA" w:eastAsia="en-CA"/>
        </w:rPr>
        <w:t xml:space="preserve"> </w:t>
      </w:r>
      <w:r w:rsidRPr="004248EA">
        <w:rPr>
          <w:rFonts w:ascii="Times New Roman" w:eastAsia="Cambria" w:hAnsi="Times New Roman"/>
          <w:sz w:val="28"/>
          <w:szCs w:val="28"/>
          <w:lang w:val="uk-UA" w:eastAsia="en-CA"/>
        </w:rPr>
        <w:t xml:space="preserve">ТГ перебувають: </w:t>
      </w:r>
    </w:p>
    <w:p w14:paraId="0723980D"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lastRenderedPageBreak/>
        <w:t xml:space="preserve">8 бібліотек: Зеленогайська, Миколаївська, Дубовиківська, Добровільська, Журавлинська, Хуторо-Чаплинська, Шевченківська сільські бібліотеки та Чаплинська селищна бібліотека; </w:t>
      </w:r>
    </w:p>
    <w:p w14:paraId="7B8CE2C4" w14:textId="77777777" w:rsidR="004248EA" w:rsidRPr="004248EA" w:rsidRDefault="004248EA" w:rsidP="00127091">
      <w:pPr>
        <w:numPr>
          <w:ilvl w:val="0"/>
          <w:numId w:val="2"/>
        </w:numPr>
        <w:shd w:val="clear" w:color="auto" w:fill="FFFFFF"/>
        <w:tabs>
          <w:tab w:val="left" w:pos="993"/>
        </w:tabs>
        <w:spacing w:after="0" w:line="240" w:lineRule="auto"/>
        <w:ind w:left="0" w:firstLine="709"/>
        <w:contextualSpacing/>
        <w:jc w:val="both"/>
        <w:textAlignment w:val="baseline"/>
        <w:rPr>
          <w:rFonts w:ascii="Times New Roman" w:eastAsia="Cambria" w:hAnsi="Times New Roman"/>
          <w:sz w:val="28"/>
          <w:szCs w:val="28"/>
          <w:lang w:val="uk-UA" w:eastAsia="en-CA"/>
        </w:rPr>
      </w:pPr>
      <w:r w:rsidRPr="004248EA">
        <w:rPr>
          <w:rFonts w:ascii="Times New Roman" w:eastAsia="Cambria" w:hAnsi="Times New Roman"/>
          <w:sz w:val="28"/>
          <w:szCs w:val="28"/>
          <w:lang w:val="uk-UA" w:eastAsia="en-CA"/>
        </w:rPr>
        <w:t xml:space="preserve">4  будинки культури: Новоандріївський СБК, Миколаївський СБК, Добровільський СБК та Шевченківський СБК; </w:t>
      </w:r>
    </w:p>
    <w:p w14:paraId="66E4744F" w14:textId="77777777" w:rsidR="008F10F0" w:rsidRPr="00EA4B42" w:rsidRDefault="004248EA" w:rsidP="00F907E8">
      <w:pPr>
        <w:numPr>
          <w:ilvl w:val="0"/>
          <w:numId w:val="2"/>
        </w:numPr>
        <w:shd w:val="clear" w:color="auto" w:fill="FFFFFF"/>
        <w:tabs>
          <w:tab w:val="left" w:pos="993"/>
        </w:tabs>
        <w:autoSpaceDE w:val="0"/>
        <w:autoSpaceDN w:val="0"/>
        <w:adjustRightInd w:val="0"/>
        <w:spacing w:after="0" w:line="240" w:lineRule="auto"/>
        <w:ind w:left="0" w:firstLine="709"/>
        <w:contextualSpacing/>
        <w:jc w:val="both"/>
        <w:textAlignment w:val="baseline"/>
        <w:rPr>
          <w:rFonts w:ascii="Times New Roman" w:hAnsi="Times New Roman"/>
          <w:sz w:val="28"/>
          <w:szCs w:val="28"/>
          <w:lang w:val="uk-UA"/>
        </w:rPr>
      </w:pPr>
      <w:r w:rsidRPr="004248EA">
        <w:rPr>
          <w:rFonts w:ascii="Times New Roman" w:eastAsia="Cambria" w:hAnsi="Times New Roman"/>
          <w:sz w:val="28"/>
          <w:szCs w:val="28"/>
          <w:lang w:val="uk-UA" w:eastAsia="en-CA"/>
        </w:rPr>
        <w:t>5 клубів: Копанівський сільський клуб, Гришаївський сільський клуб, Артемівський сільський клуб, Журавлинський сільський клуб та Хуторо-Чаплинський сільський клуб.</w:t>
      </w:r>
    </w:p>
    <w:p w14:paraId="654EE552" w14:textId="77777777" w:rsidR="00EA4B42" w:rsidRPr="00CD1F94" w:rsidRDefault="0022627B" w:rsidP="00CD1F94">
      <w:pPr>
        <w:pStyle w:val="a6"/>
        <w:shd w:val="clear" w:color="auto" w:fill="FFFFFF"/>
        <w:spacing w:after="0"/>
        <w:ind w:left="0" w:firstLine="709"/>
        <w:jc w:val="both"/>
        <w:textAlignment w:val="baseline"/>
        <w:rPr>
          <w:rFonts w:ascii="Times New Roman" w:hAnsi="Times New Roman"/>
          <w:sz w:val="28"/>
          <w:szCs w:val="28"/>
        </w:rPr>
      </w:pPr>
      <w:r>
        <w:rPr>
          <w:rFonts w:ascii="Times New Roman" w:hAnsi="Times New Roman"/>
          <w:sz w:val="28"/>
          <w:szCs w:val="28"/>
        </w:rPr>
        <w:t xml:space="preserve">Медичні </w:t>
      </w:r>
      <w:r w:rsidR="00EA4B42" w:rsidRPr="00EA4B42">
        <w:rPr>
          <w:rFonts w:ascii="Times New Roman" w:hAnsi="Times New Roman"/>
          <w:sz w:val="28"/>
          <w:szCs w:val="28"/>
        </w:rPr>
        <w:t xml:space="preserve">послуги для </w:t>
      </w:r>
      <w:r w:rsidR="00CD1F94">
        <w:rPr>
          <w:rFonts w:ascii="Times New Roman" w:hAnsi="Times New Roman"/>
          <w:sz w:val="28"/>
          <w:szCs w:val="28"/>
        </w:rPr>
        <w:t>мешканців громади</w:t>
      </w:r>
      <w:r w:rsidR="00EA4B42" w:rsidRPr="00EA4B42">
        <w:rPr>
          <w:rFonts w:ascii="Times New Roman" w:hAnsi="Times New Roman"/>
          <w:sz w:val="28"/>
          <w:szCs w:val="28"/>
        </w:rPr>
        <w:t xml:space="preserve"> надають заклади охорони здоров’я, що підпорядковуються  КНП «Васильківський центр первинної медико-санітарної допомоги» Васильківської селищної ради, а саме:</w:t>
      </w:r>
      <w:bookmarkStart w:id="18" w:name="_Hlk144973586"/>
      <w:r w:rsidR="00CD1F94">
        <w:rPr>
          <w:rFonts w:ascii="Times New Roman" w:hAnsi="Times New Roman"/>
          <w:sz w:val="28"/>
          <w:szCs w:val="28"/>
        </w:rPr>
        <w:t xml:space="preserve"> </w:t>
      </w:r>
      <w:r w:rsidR="00EA4B42" w:rsidRPr="00CD1F94">
        <w:rPr>
          <w:rFonts w:ascii="Times New Roman" w:hAnsi="Times New Roman"/>
          <w:sz w:val="28"/>
          <w:szCs w:val="28"/>
        </w:rPr>
        <w:t>Миколаївська АЗПСМ, Чаплинська АЗПСМ, Дубовиківський та Зеленогайський ФП, Добровільський, Хуторо-Чаплинський та Шевченківський  ФАПи.</w:t>
      </w:r>
    </w:p>
    <w:p w14:paraId="1EC066D7" w14:textId="22435F08" w:rsidR="00EA4B42" w:rsidRPr="00C35AAD" w:rsidRDefault="00EA4B42" w:rsidP="00E02941">
      <w:pPr>
        <w:shd w:val="clear" w:color="auto" w:fill="FFFFFF"/>
        <w:spacing w:after="0" w:line="240" w:lineRule="auto"/>
        <w:ind w:firstLine="709"/>
        <w:jc w:val="both"/>
        <w:textAlignment w:val="baseline"/>
        <w:rPr>
          <w:rFonts w:ascii="Times New Roman" w:hAnsi="Times New Roman"/>
          <w:sz w:val="28"/>
          <w:szCs w:val="28"/>
          <w:lang w:val="uk-UA"/>
        </w:rPr>
      </w:pPr>
      <w:r w:rsidRPr="00C35AAD">
        <w:rPr>
          <w:rFonts w:ascii="Times New Roman" w:hAnsi="Times New Roman"/>
          <w:sz w:val="28"/>
          <w:szCs w:val="28"/>
          <w:lang w:val="uk-UA"/>
        </w:rPr>
        <w:t xml:space="preserve">Усі </w:t>
      </w:r>
      <w:r w:rsidR="00CD1F94" w:rsidRPr="00C35AAD">
        <w:rPr>
          <w:rFonts w:ascii="Times New Roman" w:hAnsi="Times New Roman"/>
          <w:sz w:val="28"/>
          <w:szCs w:val="28"/>
          <w:lang w:val="uk-UA"/>
        </w:rPr>
        <w:t>заклади охорони здоров’я</w:t>
      </w:r>
      <w:r w:rsidRPr="00C35AAD">
        <w:rPr>
          <w:rFonts w:ascii="Times New Roman" w:hAnsi="Times New Roman"/>
          <w:sz w:val="28"/>
          <w:szCs w:val="28"/>
          <w:lang w:val="uk-UA"/>
        </w:rPr>
        <w:t xml:space="preserve"> підключен</w:t>
      </w:r>
      <w:r w:rsidR="00C35AAD" w:rsidRPr="00C35AAD">
        <w:rPr>
          <w:rFonts w:ascii="Times New Roman" w:hAnsi="Times New Roman"/>
          <w:sz w:val="28"/>
          <w:szCs w:val="28"/>
          <w:lang w:val="uk-UA"/>
        </w:rPr>
        <w:t>о</w:t>
      </w:r>
      <w:r w:rsidRPr="00C35AAD">
        <w:rPr>
          <w:rFonts w:ascii="Times New Roman" w:hAnsi="Times New Roman"/>
          <w:sz w:val="28"/>
          <w:szCs w:val="28"/>
          <w:lang w:val="uk-UA"/>
        </w:rPr>
        <w:t xml:space="preserve"> до мережі Інтернет.</w:t>
      </w:r>
    </w:p>
    <w:bookmarkEnd w:id="18"/>
    <w:p w14:paraId="5635F6BC" w14:textId="77777777" w:rsidR="00CE3703" w:rsidRPr="00C35AAD" w:rsidRDefault="00EA4B42" w:rsidP="00E02941">
      <w:pPr>
        <w:shd w:val="clear" w:color="auto" w:fill="FFFFFF"/>
        <w:spacing w:after="0" w:line="240" w:lineRule="auto"/>
        <w:ind w:firstLine="709"/>
        <w:jc w:val="both"/>
        <w:textAlignment w:val="baseline"/>
        <w:rPr>
          <w:rFonts w:ascii="Times New Roman" w:hAnsi="Times New Roman"/>
          <w:sz w:val="28"/>
          <w:szCs w:val="28"/>
          <w:shd w:val="clear" w:color="auto" w:fill="FFFFFF"/>
          <w:lang w:val="uk-UA"/>
        </w:rPr>
      </w:pPr>
      <w:r w:rsidRPr="00C35AAD">
        <w:rPr>
          <w:rFonts w:ascii="Times New Roman" w:hAnsi="Times New Roman"/>
          <w:sz w:val="28"/>
          <w:szCs w:val="28"/>
          <w:lang w:val="uk-UA"/>
        </w:rPr>
        <w:t xml:space="preserve">Крім того на території громади функціонує КЗ «Васильківський психоневрологічний інтернат» Дніпропетровської обласної ради, який </w:t>
      </w:r>
      <w:r w:rsidRPr="00C35AAD">
        <w:rPr>
          <w:rFonts w:ascii="Times New Roman" w:hAnsi="Times New Roman"/>
          <w:sz w:val="28"/>
          <w:szCs w:val="28"/>
          <w:shd w:val="clear" w:color="auto" w:fill="FFFFFF"/>
          <w:lang w:val="uk-UA"/>
        </w:rPr>
        <w:t>надає послуги по догляду із забезпеченням проживання для осіб з психічними розладами.</w:t>
      </w:r>
    </w:p>
    <w:p w14:paraId="6F475FB6" w14:textId="77777777" w:rsidR="00B31879" w:rsidRPr="00EA4B42" w:rsidRDefault="00B31879" w:rsidP="00EA4B42">
      <w:pPr>
        <w:shd w:val="clear" w:color="auto" w:fill="FFFFFF"/>
        <w:tabs>
          <w:tab w:val="left" w:pos="993"/>
        </w:tabs>
        <w:autoSpaceDE w:val="0"/>
        <w:autoSpaceDN w:val="0"/>
        <w:adjustRightInd w:val="0"/>
        <w:spacing w:after="0" w:line="240" w:lineRule="auto"/>
        <w:ind w:firstLine="709"/>
        <w:contextualSpacing/>
        <w:jc w:val="both"/>
        <w:textAlignment w:val="baseline"/>
        <w:rPr>
          <w:rFonts w:ascii="Times New Roman" w:hAnsi="Times New Roman"/>
          <w:b/>
          <w:bCs/>
          <w:i/>
          <w:iCs/>
          <w:sz w:val="28"/>
          <w:szCs w:val="28"/>
          <w:lang w:val="uk-UA"/>
        </w:rPr>
      </w:pPr>
      <w:r w:rsidRPr="00EA4B42">
        <w:rPr>
          <w:rFonts w:ascii="Times New Roman" w:hAnsi="Times New Roman"/>
          <w:sz w:val="28"/>
          <w:szCs w:val="28"/>
          <w:lang w:val="uk-UA"/>
        </w:rPr>
        <w:t>Для вирішення проблем найбільш незахищених верств населення, впродовж 2023 року  значна увага приділялась сім’ям з дітьми, інвалідам, сім’ям військовослужбовців, сім’ям загиблих, внутрішньо-переміщеним особам</w:t>
      </w:r>
      <w:r w:rsidR="00EA4B42" w:rsidRPr="00EA4B42">
        <w:rPr>
          <w:rFonts w:ascii="Times New Roman" w:hAnsi="Times New Roman"/>
          <w:sz w:val="28"/>
          <w:szCs w:val="28"/>
          <w:lang w:val="uk-UA"/>
        </w:rPr>
        <w:t>.</w:t>
      </w:r>
    </w:p>
    <w:p w14:paraId="202FCC05" w14:textId="77777777" w:rsidR="00FD5C73" w:rsidRPr="00FD5C73" w:rsidRDefault="00E728C3" w:rsidP="00FD5C73">
      <w:pPr>
        <w:shd w:val="clear" w:color="auto" w:fill="FFFFFF"/>
        <w:tabs>
          <w:tab w:val="left" w:pos="993"/>
        </w:tabs>
        <w:autoSpaceDE w:val="0"/>
        <w:autoSpaceDN w:val="0"/>
        <w:adjustRightInd w:val="0"/>
        <w:spacing w:after="0" w:line="20" w:lineRule="atLeast"/>
        <w:ind w:firstLine="709"/>
        <w:contextualSpacing/>
        <w:jc w:val="both"/>
        <w:textAlignment w:val="baseline"/>
        <w:rPr>
          <w:rFonts w:ascii="Times New Roman" w:hAnsi="Times New Roman"/>
          <w:sz w:val="28"/>
          <w:szCs w:val="28"/>
          <w:lang w:val="uk-UA"/>
        </w:rPr>
      </w:pPr>
      <w:r w:rsidRPr="00EA4B42">
        <w:rPr>
          <w:rFonts w:ascii="Times New Roman" w:hAnsi="Times New Roman"/>
          <w:sz w:val="28"/>
          <w:szCs w:val="28"/>
          <w:lang w:val="uk-UA"/>
        </w:rPr>
        <w:t>Відділ соціального захисту населення Дубовиківської сільської ради забезпечує в повній мірі виконання державних програм соціальної підтримки населення</w:t>
      </w:r>
      <w:r w:rsidRPr="00FD5C73">
        <w:rPr>
          <w:rFonts w:ascii="Times New Roman" w:hAnsi="Times New Roman"/>
          <w:sz w:val="28"/>
          <w:szCs w:val="28"/>
          <w:lang w:val="uk-UA"/>
        </w:rPr>
        <w:t>.</w:t>
      </w:r>
    </w:p>
    <w:p w14:paraId="64B29BE1" w14:textId="77777777" w:rsidR="005A7B39" w:rsidRPr="00127091" w:rsidRDefault="003F448A" w:rsidP="00127091">
      <w:pPr>
        <w:shd w:val="clear" w:color="auto" w:fill="FFFFFF"/>
        <w:spacing w:after="0" w:line="20" w:lineRule="atLeast"/>
        <w:ind w:firstLine="709"/>
        <w:jc w:val="both"/>
        <w:textAlignment w:val="baseline"/>
        <w:rPr>
          <w:rFonts w:ascii="Times New Roman" w:eastAsia="Cambria" w:hAnsi="Times New Roman"/>
          <w:sz w:val="28"/>
          <w:szCs w:val="28"/>
          <w:lang w:val="uk-UA" w:eastAsia="en-CA"/>
        </w:rPr>
      </w:pPr>
      <w:r>
        <w:rPr>
          <w:rFonts w:ascii="Times New Roman" w:eastAsia="Cambria" w:hAnsi="Times New Roman"/>
          <w:sz w:val="28"/>
          <w:szCs w:val="28"/>
          <w:lang w:val="uk-UA" w:eastAsia="en-CA"/>
        </w:rPr>
        <w:t>Соціальні послуги для населення надаються КЗ Центр надання соціальних послуг Дубовиківської сільської ради.</w:t>
      </w:r>
      <w:r w:rsidR="00BE01A5">
        <w:rPr>
          <w:rFonts w:ascii="Times New Roman" w:eastAsia="Cambria" w:hAnsi="Times New Roman"/>
          <w:sz w:val="28"/>
          <w:szCs w:val="28"/>
          <w:lang w:val="uk-UA" w:eastAsia="en-CA"/>
        </w:rPr>
        <w:t xml:space="preserve"> У 2023 році соціальними послугами охоплено 760 мешканців громади.</w:t>
      </w:r>
    </w:p>
    <w:p w14:paraId="3312EC31" w14:textId="77777777" w:rsidR="00BA6C2F" w:rsidRPr="006058A2" w:rsidRDefault="004D525D" w:rsidP="00BA6C2F">
      <w:pPr>
        <w:spacing w:after="0" w:line="20" w:lineRule="atLeast"/>
        <w:ind w:firstLine="708"/>
        <w:jc w:val="both"/>
        <w:rPr>
          <w:rFonts w:ascii="Times New Roman" w:hAnsi="Times New Roman"/>
          <w:sz w:val="28"/>
          <w:szCs w:val="28"/>
          <w:lang w:val="uk-UA"/>
        </w:rPr>
      </w:pPr>
      <w:r w:rsidRPr="0048501F">
        <w:rPr>
          <w:rFonts w:ascii="Times New Roman" w:hAnsi="Times New Roman"/>
          <w:sz w:val="28"/>
          <w:szCs w:val="28"/>
          <w:lang w:val="uk-UA"/>
        </w:rPr>
        <w:t>Н</w:t>
      </w:r>
      <w:r w:rsidR="003F448A" w:rsidRPr="0048501F">
        <w:rPr>
          <w:rFonts w:ascii="Times New Roman" w:hAnsi="Times New Roman"/>
          <w:sz w:val="28"/>
          <w:szCs w:val="28"/>
          <w:lang w:val="uk-UA"/>
        </w:rPr>
        <w:t xml:space="preserve">а </w:t>
      </w:r>
      <w:r w:rsidR="0048501F" w:rsidRPr="0048501F">
        <w:rPr>
          <w:rFonts w:ascii="Times New Roman" w:hAnsi="Times New Roman"/>
          <w:sz w:val="28"/>
          <w:szCs w:val="28"/>
          <w:lang w:val="uk-UA"/>
        </w:rPr>
        <w:t>первинному обліку Служби у справах дітей Дубовиківської сільської ради перебуває 27 д</w:t>
      </w:r>
      <w:r w:rsidR="005A7B39">
        <w:rPr>
          <w:rFonts w:ascii="Times New Roman" w:hAnsi="Times New Roman"/>
          <w:sz w:val="28"/>
          <w:szCs w:val="28"/>
          <w:lang w:val="uk-UA"/>
        </w:rPr>
        <w:t>і</w:t>
      </w:r>
      <w:r w:rsidR="0048501F" w:rsidRPr="0048501F">
        <w:rPr>
          <w:rFonts w:ascii="Times New Roman" w:hAnsi="Times New Roman"/>
          <w:sz w:val="28"/>
          <w:szCs w:val="28"/>
          <w:lang w:val="uk-UA"/>
        </w:rPr>
        <w:t>тей-сиріт та дітей, позбавлених батьківського піклування, з них 15 – дітей-сиріт та 12 – дітей, позбавлених батьківського піклування</w:t>
      </w:r>
      <w:r w:rsidR="00BA6C2F">
        <w:rPr>
          <w:rFonts w:ascii="Times New Roman" w:hAnsi="Times New Roman"/>
          <w:sz w:val="28"/>
          <w:szCs w:val="28"/>
          <w:lang w:val="uk-UA"/>
        </w:rPr>
        <w:t>.</w:t>
      </w:r>
    </w:p>
    <w:p w14:paraId="77FBEB64" w14:textId="77777777" w:rsidR="0096135B" w:rsidRDefault="0048501F" w:rsidP="0048501F">
      <w:pPr>
        <w:spacing w:after="0" w:line="20" w:lineRule="atLeast"/>
        <w:ind w:firstLine="708"/>
        <w:jc w:val="both"/>
        <w:rPr>
          <w:rFonts w:ascii="Times New Roman" w:hAnsi="Times New Roman"/>
          <w:sz w:val="28"/>
          <w:szCs w:val="28"/>
          <w:lang w:val="uk-UA"/>
        </w:rPr>
      </w:pPr>
      <w:r w:rsidRPr="006058A2">
        <w:rPr>
          <w:rFonts w:ascii="Times New Roman" w:hAnsi="Times New Roman"/>
          <w:sz w:val="28"/>
          <w:szCs w:val="28"/>
          <w:lang w:val="uk-UA"/>
        </w:rPr>
        <w:t>Дані про дітей-сиріт, дітей позбавлених батьківського піклування, дітей, які опинилися в складних життєвих обставинах заносяться до Єдиної інформаційно-аналітичної системи «Діти».</w:t>
      </w:r>
    </w:p>
    <w:p w14:paraId="16824222" w14:textId="77777777" w:rsidR="0096135B" w:rsidRPr="00FC3774" w:rsidRDefault="0096135B" w:rsidP="00BA6C2F">
      <w:pPr>
        <w:spacing w:after="0" w:line="240" w:lineRule="auto"/>
        <w:ind w:firstLine="851"/>
        <w:jc w:val="both"/>
        <w:rPr>
          <w:rFonts w:ascii="Times New Roman" w:hAnsi="Times New Roman"/>
          <w:sz w:val="28"/>
          <w:szCs w:val="28"/>
          <w:lang w:val="uk-UA"/>
        </w:rPr>
      </w:pPr>
      <w:r w:rsidRPr="00FC3774">
        <w:rPr>
          <w:rFonts w:ascii="Times New Roman" w:hAnsi="Times New Roman"/>
          <w:sz w:val="28"/>
          <w:szCs w:val="28"/>
          <w:lang w:val="uk-UA"/>
        </w:rPr>
        <w:t>З метою отримання прав громадян на отримання якісних адміністративних послуг, на території Дубовиківської територіальної громади функціонує відділ «Центр надання адміністративних послуг», який є структурним підрозділом виконкому Дубовиківської сільської ради (далі-ЦНАП)</w:t>
      </w:r>
      <w:r w:rsidR="00BA6C2F">
        <w:rPr>
          <w:rFonts w:ascii="Times New Roman" w:hAnsi="Times New Roman"/>
          <w:sz w:val="28"/>
          <w:szCs w:val="28"/>
          <w:lang w:val="uk-UA"/>
        </w:rPr>
        <w:t xml:space="preserve">. </w:t>
      </w:r>
      <w:r w:rsidRPr="00FC3774">
        <w:rPr>
          <w:rFonts w:ascii="Times New Roman" w:hAnsi="Times New Roman"/>
          <w:sz w:val="28"/>
          <w:szCs w:val="28"/>
          <w:lang w:val="uk-UA"/>
        </w:rPr>
        <w:t xml:space="preserve">Згідно затвердженого переліку ЦНАП надає 162 адміністративні послуги. </w:t>
      </w:r>
    </w:p>
    <w:p w14:paraId="1E2FCDEC" w14:textId="77777777" w:rsidR="0096135B" w:rsidRPr="00FC3774" w:rsidRDefault="0096135B" w:rsidP="0096135B">
      <w:pPr>
        <w:spacing w:after="0" w:line="240" w:lineRule="auto"/>
        <w:ind w:firstLine="709"/>
        <w:jc w:val="both"/>
        <w:rPr>
          <w:rFonts w:ascii="Times New Roman" w:hAnsi="Times New Roman"/>
          <w:sz w:val="28"/>
          <w:szCs w:val="28"/>
          <w:lang w:val="uk-UA"/>
        </w:rPr>
      </w:pPr>
      <w:r w:rsidRPr="00FC3774">
        <w:rPr>
          <w:rFonts w:ascii="Times New Roman" w:hAnsi="Times New Roman"/>
          <w:sz w:val="28"/>
          <w:szCs w:val="28"/>
          <w:lang w:val="uk-UA"/>
        </w:rPr>
        <w:t>ЦНАП постійно працює над впровадженням нових адміністративних послуг, тому кількість наданих послуг з кожним роком збільшується.</w:t>
      </w:r>
    </w:p>
    <w:p w14:paraId="2AFB99B9" w14:textId="77777777" w:rsidR="0096135B" w:rsidRPr="00FC3774" w:rsidRDefault="0096135B" w:rsidP="0048501F">
      <w:pPr>
        <w:spacing w:after="0" w:line="20" w:lineRule="atLeast"/>
        <w:ind w:firstLine="708"/>
        <w:jc w:val="both"/>
        <w:rPr>
          <w:rFonts w:ascii="Times New Roman" w:hAnsi="Times New Roman"/>
          <w:sz w:val="16"/>
          <w:szCs w:val="16"/>
          <w:lang w:val="uk-UA"/>
        </w:rPr>
      </w:pPr>
    </w:p>
    <w:p w14:paraId="11451086" w14:textId="77777777" w:rsidR="00E02941" w:rsidRPr="009702CA" w:rsidRDefault="00E02941" w:rsidP="009702CA">
      <w:pPr>
        <w:spacing w:after="0" w:line="240" w:lineRule="auto"/>
        <w:ind w:firstLine="708"/>
        <w:jc w:val="center"/>
        <w:rPr>
          <w:rFonts w:ascii="Times New Roman" w:eastAsia="Cambria" w:hAnsi="Times New Roman"/>
          <w:b/>
          <w:bCs/>
          <w:sz w:val="28"/>
          <w:szCs w:val="28"/>
          <w:lang w:val="uk-UA" w:eastAsia="en-CA"/>
        </w:rPr>
      </w:pPr>
      <w:r w:rsidRPr="009702CA">
        <w:rPr>
          <w:rFonts w:ascii="Times New Roman" w:eastAsia="Cambria" w:hAnsi="Times New Roman"/>
          <w:b/>
          <w:bCs/>
          <w:sz w:val="28"/>
          <w:szCs w:val="28"/>
          <w:lang w:val="uk-UA" w:eastAsia="en-CA"/>
        </w:rPr>
        <w:lastRenderedPageBreak/>
        <w:t>1.3.Транспортна інфраструктура та житлово-комунальне господарство</w:t>
      </w:r>
    </w:p>
    <w:p w14:paraId="21978EA4" w14:textId="77777777" w:rsidR="00E02941" w:rsidRPr="0096135B" w:rsidRDefault="00E02941" w:rsidP="00E02941">
      <w:pPr>
        <w:spacing w:after="0" w:line="240" w:lineRule="auto"/>
        <w:ind w:firstLine="720"/>
        <w:jc w:val="both"/>
        <w:rPr>
          <w:rFonts w:ascii="Times New Roman" w:eastAsia="Cambria" w:hAnsi="Times New Roman"/>
          <w:noProof/>
          <w:sz w:val="28"/>
          <w:szCs w:val="28"/>
          <w:lang w:val="uk-UA" w:eastAsia="ru-RU"/>
        </w:rPr>
      </w:pPr>
      <w:r>
        <w:rPr>
          <w:rFonts w:ascii="Times New Roman" w:eastAsia="Cambria" w:hAnsi="Times New Roman"/>
          <w:noProof/>
          <w:sz w:val="28"/>
          <w:szCs w:val="28"/>
          <w:lang w:val="uk-UA" w:eastAsia="ru-RU"/>
        </w:rPr>
        <w:t>Т</w:t>
      </w:r>
      <w:r w:rsidRPr="0096135B">
        <w:rPr>
          <w:rFonts w:ascii="Times New Roman" w:eastAsia="Cambria" w:hAnsi="Times New Roman"/>
          <w:noProof/>
          <w:sz w:val="28"/>
          <w:szCs w:val="28"/>
          <w:lang w:val="uk-UA" w:eastAsia="ru-RU"/>
        </w:rPr>
        <w:t xml:space="preserve">ранспортне сполучення </w:t>
      </w:r>
      <w:r>
        <w:rPr>
          <w:rFonts w:ascii="Times New Roman" w:eastAsia="Cambria" w:hAnsi="Times New Roman"/>
          <w:noProof/>
          <w:sz w:val="28"/>
          <w:szCs w:val="28"/>
          <w:lang w:val="uk-UA" w:eastAsia="ru-RU"/>
        </w:rPr>
        <w:t xml:space="preserve"> на території громади </w:t>
      </w:r>
      <w:r w:rsidRPr="0096135B">
        <w:rPr>
          <w:rFonts w:ascii="Times New Roman" w:eastAsia="Cambria" w:hAnsi="Times New Roman"/>
          <w:noProof/>
          <w:sz w:val="28"/>
          <w:szCs w:val="28"/>
          <w:lang w:val="uk-UA" w:eastAsia="ru-RU"/>
        </w:rPr>
        <w:t xml:space="preserve">забезпечується автомобільними дорогами загального користування. </w:t>
      </w:r>
    </w:p>
    <w:p w14:paraId="4E47F8A0" w14:textId="77777777" w:rsidR="00E02941" w:rsidRPr="0096135B" w:rsidRDefault="00E02941" w:rsidP="00E02941">
      <w:pPr>
        <w:spacing w:after="0" w:line="20" w:lineRule="atLeast"/>
        <w:ind w:firstLine="709"/>
        <w:jc w:val="both"/>
        <w:rPr>
          <w:rFonts w:ascii="Times New Roman" w:eastAsia="Cambria" w:hAnsi="Times New Roman"/>
          <w:sz w:val="28"/>
          <w:szCs w:val="28"/>
          <w:lang w:val="uk-UA" w:eastAsia="en-CA"/>
        </w:rPr>
      </w:pPr>
      <w:r w:rsidRPr="0096135B">
        <w:rPr>
          <w:rFonts w:ascii="Times New Roman" w:eastAsia="Cambria" w:hAnsi="Times New Roman"/>
          <w:noProof/>
          <w:sz w:val="28"/>
          <w:szCs w:val="28"/>
          <w:lang w:val="uk-UA" w:eastAsia="ru-RU"/>
        </w:rPr>
        <w:t>Автомобільна мережа громади потребує реконструкці</w:t>
      </w:r>
      <w:r>
        <w:rPr>
          <w:rFonts w:ascii="Times New Roman" w:eastAsia="Cambria" w:hAnsi="Times New Roman"/>
          <w:noProof/>
          <w:sz w:val="28"/>
          <w:szCs w:val="28"/>
          <w:lang w:val="uk-UA" w:eastAsia="ru-RU"/>
        </w:rPr>
        <w:t>ї та</w:t>
      </w:r>
      <w:r w:rsidRPr="0096135B">
        <w:rPr>
          <w:rFonts w:ascii="Times New Roman" w:eastAsia="Cambria" w:hAnsi="Times New Roman"/>
          <w:noProof/>
          <w:sz w:val="28"/>
          <w:szCs w:val="28"/>
          <w:lang w:val="uk-UA" w:eastAsia="ru-RU"/>
        </w:rPr>
        <w:t xml:space="preserve"> модернізацію</w:t>
      </w:r>
      <w:r>
        <w:rPr>
          <w:rFonts w:ascii="Times New Roman" w:eastAsia="Cambria" w:hAnsi="Times New Roman"/>
          <w:noProof/>
          <w:sz w:val="28"/>
          <w:szCs w:val="28"/>
          <w:lang w:val="uk-UA" w:eastAsia="ru-RU"/>
        </w:rPr>
        <w:t xml:space="preserve">, а отже - </w:t>
      </w:r>
      <w:r w:rsidRPr="0096135B">
        <w:rPr>
          <w:rFonts w:ascii="Times New Roman" w:eastAsia="Cambria" w:hAnsi="Times New Roman"/>
          <w:noProof/>
          <w:sz w:val="28"/>
          <w:szCs w:val="28"/>
          <w:lang w:val="uk-UA" w:eastAsia="ru-RU"/>
        </w:rPr>
        <w:t>значних капіталовкладень.</w:t>
      </w:r>
    </w:p>
    <w:p w14:paraId="3A1A042B" w14:textId="77777777" w:rsidR="00E02941" w:rsidRPr="00E02941" w:rsidRDefault="00E02941" w:rsidP="00E02941">
      <w:pPr>
        <w:spacing w:after="0" w:line="240" w:lineRule="auto"/>
        <w:ind w:firstLine="708"/>
        <w:jc w:val="both"/>
        <w:rPr>
          <w:rFonts w:ascii="Times New Roman" w:eastAsia="Cambria" w:hAnsi="Times New Roman"/>
          <w:sz w:val="28"/>
          <w:szCs w:val="28"/>
          <w:lang w:val="uk-UA" w:eastAsia="en-CA"/>
        </w:rPr>
      </w:pPr>
      <w:r w:rsidRPr="0096135B">
        <w:rPr>
          <w:rFonts w:ascii="Times New Roman" w:eastAsia="Cambria" w:hAnsi="Times New Roman"/>
          <w:sz w:val="28"/>
          <w:szCs w:val="28"/>
          <w:shd w:val="clear" w:color="auto" w:fill="FFFFFF"/>
          <w:lang w:val="uk-UA" w:eastAsia="en-CA"/>
        </w:rPr>
        <w:t>По території громади проходить магістраль Придніпровської залізниці. На території селища Чаплине розташована </w:t>
      </w:r>
      <w:hyperlink r:id="rId7" w:tooltip="Залізничний вузол" w:history="1">
        <w:r w:rsidRPr="0096135B">
          <w:rPr>
            <w:rFonts w:ascii="Times New Roman" w:eastAsia="Cambria" w:hAnsi="Times New Roman"/>
            <w:sz w:val="28"/>
            <w:szCs w:val="28"/>
            <w:lang w:val="uk-UA" w:eastAsia="en-CA"/>
          </w:rPr>
          <w:t>вузлова</w:t>
        </w:r>
      </w:hyperlink>
      <w:r w:rsidRPr="0096135B">
        <w:rPr>
          <w:rFonts w:ascii="Times New Roman" w:eastAsia="Cambria" w:hAnsi="Times New Roman"/>
          <w:sz w:val="28"/>
          <w:szCs w:val="28"/>
          <w:shd w:val="clear" w:color="auto" w:fill="FFFFFF"/>
          <w:lang w:val="uk-UA" w:eastAsia="en-CA"/>
        </w:rPr>
        <w:t> </w:t>
      </w:r>
      <w:hyperlink r:id="rId8" w:tooltip="Залізнична станція" w:history="1">
        <w:r w:rsidRPr="0096135B">
          <w:rPr>
            <w:rFonts w:ascii="Times New Roman" w:eastAsia="Cambria" w:hAnsi="Times New Roman"/>
            <w:sz w:val="28"/>
            <w:szCs w:val="28"/>
            <w:lang w:val="uk-UA" w:eastAsia="en-CA"/>
          </w:rPr>
          <w:t>залізнична станція</w:t>
        </w:r>
      </w:hyperlink>
      <w:r w:rsidRPr="0096135B">
        <w:rPr>
          <w:rFonts w:ascii="Times New Roman" w:eastAsia="Cambria" w:hAnsi="Times New Roman"/>
          <w:sz w:val="28"/>
          <w:szCs w:val="28"/>
          <w:lang w:val="uk-UA" w:eastAsia="en-CA"/>
        </w:rPr>
        <w:t xml:space="preserve">, яка сполучає населені пункти об’єднаної громади з містами Синельникове та Дніпро. </w:t>
      </w:r>
    </w:p>
    <w:p w14:paraId="131EAAA2" w14:textId="77777777" w:rsidR="0096135B" w:rsidRPr="00E02941" w:rsidRDefault="00C064A2" w:rsidP="0096135B">
      <w:pPr>
        <w:widowControl w:val="0"/>
        <w:tabs>
          <w:tab w:val="left" w:pos="830"/>
        </w:tabs>
        <w:spacing w:after="0" w:line="240" w:lineRule="auto"/>
        <w:ind w:firstLine="709"/>
        <w:jc w:val="both"/>
        <w:rPr>
          <w:rFonts w:ascii="Times New Roman" w:eastAsia="Times New Roman" w:hAnsi="Times New Roman"/>
          <w:sz w:val="28"/>
          <w:szCs w:val="28"/>
          <w:lang w:val="uk-UA" w:eastAsia="uk-UA" w:bidi="uk-UA"/>
        </w:rPr>
      </w:pPr>
      <w:r w:rsidRPr="00E02941">
        <w:rPr>
          <w:rFonts w:ascii="Times New Roman" w:eastAsia="Times New Roman" w:hAnsi="Times New Roman"/>
          <w:sz w:val="28"/>
          <w:szCs w:val="28"/>
          <w:lang w:val="uk-UA" w:eastAsia="uk-UA" w:bidi="uk-UA"/>
        </w:rPr>
        <w:t>Підприємства житлово-комунального господарства на території громади відсутні.</w:t>
      </w:r>
    </w:p>
    <w:p w14:paraId="1A84C77F" w14:textId="77777777" w:rsidR="0096135B" w:rsidRPr="0096135B" w:rsidRDefault="00E02941" w:rsidP="0096135B">
      <w:pPr>
        <w:spacing w:after="0" w:line="240" w:lineRule="auto"/>
        <w:ind w:firstLine="709"/>
        <w:jc w:val="both"/>
        <w:rPr>
          <w:rFonts w:ascii="Times New Roman" w:eastAsia="Cambria" w:hAnsi="Times New Roman"/>
          <w:sz w:val="28"/>
          <w:szCs w:val="28"/>
          <w:lang w:val="uk-UA" w:eastAsia="en-CA"/>
        </w:rPr>
      </w:pPr>
      <w:r>
        <w:rPr>
          <w:rFonts w:ascii="Times New Roman" w:eastAsia="Cambria" w:hAnsi="Times New Roman"/>
          <w:sz w:val="28"/>
          <w:szCs w:val="28"/>
          <w:lang w:val="uk-UA" w:eastAsia="en-CA"/>
        </w:rPr>
        <w:t>П</w:t>
      </w:r>
      <w:r w:rsidR="0096135B" w:rsidRPr="0096135B">
        <w:rPr>
          <w:rFonts w:ascii="Times New Roman" w:eastAsia="Cambria" w:hAnsi="Times New Roman"/>
          <w:sz w:val="28"/>
          <w:szCs w:val="28"/>
          <w:lang w:val="uk-UA" w:eastAsia="en-CA"/>
        </w:rPr>
        <w:t>роблемним питанням для населення Дубовиківської територіальної громади є водозабезпечення. В 25 населених пунктах відсутнє централізоване водопостачання. Населення користується власними колодязями та свердловинами. Води для задоволення потреб населення не вистачає. Підвіз та продаж питної води здійснюється приватними підприємцями.</w:t>
      </w:r>
    </w:p>
    <w:p w14:paraId="72E600EA" w14:textId="77777777" w:rsidR="0096135B" w:rsidRPr="0064334B" w:rsidRDefault="0096135B" w:rsidP="0096135B">
      <w:pPr>
        <w:spacing w:after="0" w:line="240" w:lineRule="auto"/>
        <w:ind w:firstLine="709"/>
        <w:jc w:val="both"/>
        <w:rPr>
          <w:rFonts w:ascii="Times New Roman" w:eastAsia="Cambria" w:hAnsi="Times New Roman"/>
          <w:sz w:val="16"/>
          <w:szCs w:val="16"/>
          <w:lang w:val="uk-UA" w:eastAsia="en-CA"/>
        </w:rPr>
      </w:pPr>
      <w:r w:rsidRPr="0096135B">
        <w:rPr>
          <w:rFonts w:ascii="Times New Roman" w:eastAsia="Cambria" w:hAnsi="Times New Roman"/>
          <w:sz w:val="28"/>
          <w:szCs w:val="28"/>
          <w:lang w:val="uk-UA" w:eastAsia="en-CA"/>
        </w:rPr>
        <w:t xml:space="preserve">Централізованим водопостачанням забезпечено лише 2 населених пункти громади: сел. Чаплине та с. Журавлинка. Система водопостачання знаходиться в аварійному стані. </w:t>
      </w:r>
    </w:p>
    <w:p w14:paraId="7CBE1088" w14:textId="77777777" w:rsidR="0096135B" w:rsidRPr="0096135B" w:rsidRDefault="0096135B" w:rsidP="0096135B">
      <w:pPr>
        <w:spacing w:after="0" w:line="240" w:lineRule="auto"/>
        <w:ind w:firstLine="709"/>
        <w:jc w:val="both"/>
        <w:rPr>
          <w:rFonts w:ascii="Times New Roman" w:eastAsia="Cambria" w:hAnsi="Times New Roman"/>
          <w:i/>
          <w:iCs/>
          <w:sz w:val="28"/>
          <w:szCs w:val="28"/>
          <w:lang w:val="uk-UA" w:eastAsia="en-CA"/>
        </w:rPr>
      </w:pPr>
      <w:r w:rsidRPr="0096135B">
        <w:rPr>
          <w:rFonts w:ascii="Times New Roman" w:eastAsia="Cambria" w:hAnsi="Times New Roman" w:cs="Cambria"/>
          <w:sz w:val="28"/>
          <w:szCs w:val="28"/>
          <w:lang w:val="uk-UA" w:eastAsia="en-CA"/>
        </w:rPr>
        <w:t>На території громади наявні 13 звалищ твердих побутових відходів.</w:t>
      </w:r>
    </w:p>
    <w:p w14:paraId="228D379B" w14:textId="7E745CC0" w:rsidR="0096135B" w:rsidRDefault="0096135B" w:rsidP="0096135B">
      <w:pPr>
        <w:spacing w:after="0" w:line="240" w:lineRule="auto"/>
        <w:jc w:val="both"/>
        <w:rPr>
          <w:rFonts w:ascii="Times New Roman" w:hAnsi="Times New Roman"/>
          <w:color w:val="000000"/>
          <w:sz w:val="16"/>
          <w:szCs w:val="16"/>
          <w:lang w:val="uk-UA"/>
        </w:rPr>
      </w:pPr>
      <w:r w:rsidRPr="0096135B">
        <w:rPr>
          <w:rFonts w:ascii="Times New Roman" w:hAnsi="Times New Roman"/>
          <w:color w:val="000000"/>
          <w:sz w:val="28"/>
          <w:szCs w:val="28"/>
          <w:lang w:val="uk-UA"/>
        </w:rPr>
        <w:t>Місця видалення твердих побутових відходів  не відповідають вимогам законодавства та вимогам екологічної безпеки</w:t>
      </w:r>
      <w:r w:rsidR="00C064A2">
        <w:rPr>
          <w:rFonts w:ascii="Times New Roman" w:hAnsi="Times New Roman"/>
          <w:color w:val="000000"/>
          <w:sz w:val="28"/>
          <w:szCs w:val="28"/>
          <w:lang w:val="uk-UA"/>
        </w:rPr>
        <w:t>.</w:t>
      </w:r>
      <w:r w:rsidR="00C35AAD">
        <w:rPr>
          <w:rFonts w:ascii="Times New Roman" w:hAnsi="Times New Roman"/>
          <w:color w:val="000000"/>
          <w:sz w:val="28"/>
          <w:szCs w:val="28"/>
          <w:lang w:val="uk-UA"/>
        </w:rPr>
        <w:t xml:space="preserve"> </w:t>
      </w:r>
      <w:r w:rsidR="002F024C">
        <w:rPr>
          <w:rFonts w:ascii="Times New Roman" w:hAnsi="Times New Roman"/>
          <w:color w:val="000000"/>
          <w:sz w:val="28"/>
          <w:szCs w:val="28"/>
          <w:lang w:val="uk-UA"/>
        </w:rPr>
        <w:t>І</w:t>
      </w:r>
      <w:r w:rsidRPr="0096135B">
        <w:rPr>
          <w:rFonts w:ascii="Times New Roman" w:hAnsi="Times New Roman"/>
          <w:color w:val="000000"/>
          <w:sz w:val="28"/>
          <w:szCs w:val="28"/>
          <w:lang w:val="uk-UA"/>
        </w:rPr>
        <w:t>снують значні перешкоди та обмеження для охоплення населення послугами з централізованого вивезення відходів, через що виникають стихійні сміттєзвалища та безхазяйні відходи.</w:t>
      </w:r>
    </w:p>
    <w:p w14:paraId="1E9AF513" w14:textId="77777777" w:rsidR="00120A4E" w:rsidRPr="00120A4E" w:rsidRDefault="00120A4E" w:rsidP="0096135B">
      <w:pPr>
        <w:spacing w:after="0" w:line="240" w:lineRule="auto"/>
        <w:jc w:val="both"/>
        <w:rPr>
          <w:rFonts w:ascii="Times New Roman" w:hAnsi="Times New Roman"/>
          <w:color w:val="000000"/>
          <w:sz w:val="16"/>
          <w:szCs w:val="16"/>
          <w:lang w:val="uk-UA"/>
        </w:rPr>
      </w:pPr>
    </w:p>
    <w:p w14:paraId="39B8A37C" w14:textId="0DA16916" w:rsidR="0048501F" w:rsidRPr="009702CA" w:rsidRDefault="00E02941" w:rsidP="009702CA">
      <w:pPr>
        <w:spacing w:after="0" w:line="20" w:lineRule="atLeast"/>
        <w:ind w:firstLine="708"/>
        <w:jc w:val="center"/>
        <w:rPr>
          <w:rFonts w:ascii="Times New Roman" w:hAnsi="Times New Roman"/>
          <w:b/>
          <w:bCs/>
          <w:sz w:val="28"/>
          <w:szCs w:val="28"/>
          <w:lang w:val="uk-UA"/>
        </w:rPr>
      </w:pPr>
      <w:r w:rsidRPr="009702CA">
        <w:rPr>
          <w:rFonts w:ascii="Times New Roman" w:hAnsi="Times New Roman"/>
          <w:b/>
          <w:bCs/>
          <w:sz w:val="28"/>
          <w:szCs w:val="28"/>
          <w:lang w:val="uk-UA"/>
        </w:rPr>
        <w:t>1.4.</w:t>
      </w:r>
      <w:r w:rsidR="00C35AAD" w:rsidRPr="009702CA">
        <w:rPr>
          <w:rFonts w:ascii="Times New Roman" w:hAnsi="Times New Roman"/>
          <w:b/>
          <w:bCs/>
          <w:sz w:val="28"/>
          <w:szCs w:val="28"/>
          <w:lang w:val="uk-UA"/>
        </w:rPr>
        <w:t xml:space="preserve"> </w:t>
      </w:r>
      <w:r w:rsidRPr="009702CA">
        <w:rPr>
          <w:rFonts w:ascii="Times New Roman" w:hAnsi="Times New Roman"/>
          <w:b/>
          <w:bCs/>
          <w:sz w:val="28"/>
          <w:szCs w:val="28"/>
          <w:lang w:val="uk-UA"/>
        </w:rPr>
        <w:t>Реальний сектор економіки</w:t>
      </w:r>
    </w:p>
    <w:p w14:paraId="7B648DC1" w14:textId="77777777" w:rsidR="002F024C" w:rsidRPr="002F024C" w:rsidRDefault="002F024C" w:rsidP="002F024C">
      <w:pPr>
        <w:spacing w:after="0" w:line="20" w:lineRule="atLeast"/>
        <w:ind w:firstLine="709"/>
        <w:jc w:val="both"/>
        <w:rPr>
          <w:rFonts w:ascii="Times New Roman" w:eastAsia="Cambria" w:hAnsi="Times New Roman"/>
          <w:sz w:val="28"/>
          <w:szCs w:val="28"/>
          <w:lang w:val="uk-UA" w:eastAsia="en-CA"/>
        </w:rPr>
      </w:pPr>
      <w:r w:rsidRPr="002F024C">
        <w:rPr>
          <w:rFonts w:ascii="Times New Roman" w:eastAsia="Cambria" w:hAnsi="Times New Roman"/>
          <w:sz w:val="28"/>
          <w:szCs w:val="28"/>
          <w:lang w:val="uk-UA" w:eastAsia="en-CA"/>
        </w:rPr>
        <w:t xml:space="preserve">Економіка громади формується переважно за рахунок агропромислового сектору, добувної промисловості,  та роздрібної торгівлі.  </w:t>
      </w:r>
    </w:p>
    <w:p w14:paraId="5B9F30C7" w14:textId="77777777" w:rsidR="00653B34" w:rsidRPr="00653B34" w:rsidRDefault="00653B34" w:rsidP="00653B34">
      <w:pPr>
        <w:spacing w:after="0" w:line="240" w:lineRule="auto"/>
        <w:ind w:firstLine="851"/>
        <w:jc w:val="both"/>
        <w:rPr>
          <w:rFonts w:ascii="Times New Roman" w:eastAsia="Arial" w:hAnsi="Times New Roman"/>
          <w:b/>
          <w:color w:val="000000" w:themeColor="text1"/>
          <w:sz w:val="28"/>
          <w:szCs w:val="28"/>
          <w:lang w:val="uk-UA" w:eastAsia="uk-UA"/>
        </w:rPr>
      </w:pPr>
      <w:r w:rsidRPr="00653B34">
        <w:rPr>
          <w:rFonts w:ascii="Times New Roman" w:eastAsia="Arial" w:hAnsi="Times New Roman"/>
          <w:color w:val="000000" w:themeColor="text1"/>
          <w:sz w:val="28"/>
          <w:szCs w:val="28"/>
          <w:lang w:val="uk-UA" w:eastAsia="uk-UA"/>
        </w:rPr>
        <w:t>Найпоширеніша спеціалізація сільськогосподарських господарств на території громади – це  «Рослинництво».</w:t>
      </w:r>
    </w:p>
    <w:p w14:paraId="051F3251" w14:textId="77777777" w:rsidR="00653B34" w:rsidRDefault="00653B34" w:rsidP="004D525D">
      <w:pPr>
        <w:shd w:val="clear" w:color="auto" w:fill="FFFFFF" w:themeFill="background1"/>
        <w:spacing w:after="0" w:line="240" w:lineRule="auto"/>
        <w:ind w:firstLine="851"/>
        <w:jc w:val="both"/>
        <w:rPr>
          <w:rFonts w:ascii="Times New Roman" w:hAnsi="Times New Roman"/>
          <w:color w:val="000000" w:themeColor="text1"/>
          <w:sz w:val="28"/>
          <w:szCs w:val="28"/>
          <w:lang w:val="uk-UA"/>
        </w:rPr>
      </w:pPr>
      <w:r w:rsidRPr="00653B34">
        <w:rPr>
          <w:rFonts w:ascii="Times New Roman" w:hAnsi="Times New Roman"/>
          <w:color w:val="000000" w:themeColor="text1"/>
          <w:sz w:val="28"/>
          <w:szCs w:val="28"/>
          <w:shd w:val="clear" w:color="auto" w:fill="FFFFFF"/>
          <w:lang w:val="uk-UA"/>
        </w:rPr>
        <w:t xml:space="preserve">Рослинницька сфера зорієнтована переважно на вирощування </w:t>
      </w:r>
      <w:r w:rsidR="004D525D">
        <w:rPr>
          <w:rFonts w:ascii="Times New Roman" w:hAnsi="Times New Roman"/>
          <w:color w:val="000000" w:themeColor="text1"/>
          <w:sz w:val="28"/>
          <w:szCs w:val="28"/>
          <w:shd w:val="clear" w:color="auto" w:fill="FFFFFF"/>
          <w:lang w:val="uk-UA"/>
        </w:rPr>
        <w:t>з</w:t>
      </w:r>
      <w:r w:rsidRPr="00653B34">
        <w:rPr>
          <w:rFonts w:ascii="Times New Roman" w:hAnsi="Times New Roman"/>
          <w:color w:val="000000" w:themeColor="text1"/>
          <w:sz w:val="28"/>
          <w:szCs w:val="28"/>
          <w:shd w:val="clear" w:color="auto" w:fill="FFFFFF"/>
          <w:lang w:val="uk-UA"/>
        </w:rPr>
        <w:t xml:space="preserve">ернових </w:t>
      </w:r>
      <w:r w:rsidRPr="00653B34">
        <w:rPr>
          <w:rFonts w:ascii="Times New Roman" w:hAnsi="Times New Roman"/>
          <w:color w:val="000000" w:themeColor="text1"/>
          <w:sz w:val="28"/>
          <w:szCs w:val="28"/>
          <w:lang w:val="uk-UA"/>
        </w:rPr>
        <w:t xml:space="preserve">(озима пшениця, озимий та яровий ячмінь, кукурудза) </w:t>
      </w:r>
      <w:r w:rsidRPr="00653B34">
        <w:rPr>
          <w:rFonts w:ascii="Times New Roman" w:hAnsi="Times New Roman"/>
          <w:color w:val="000000" w:themeColor="text1"/>
          <w:sz w:val="28"/>
          <w:szCs w:val="28"/>
          <w:shd w:val="clear" w:color="auto" w:fill="FFFFFF"/>
          <w:lang w:val="uk-UA"/>
        </w:rPr>
        <w:t>та технічних культур</w:t>
      </w:r>
      <w:r w:rsidRPr="00653B34">
        <w:rPr>
          <w:rFonts w:ascii="Times New Roman" w:hAnsi="Times New Roman"/>
          <w:color w:val="000000" w:themeColor="text1"/>
          <w:sz w:val="28"/>
          <w:szCs w:val="28"/>
          <w:lang w:val="uk-UA"/>
        </w:rPr>
        <w:t xml:space="preserve"> (соняшник, ріпак). </w:t>
      </w:r>
    </w:p>
    <w:p w14:paraId="18D9EFBF" w14:textId="044926CB" w:rsidR="008F10F0" w:rsidRPr="008F10F0" w:rsidRDefault="00653B34" w:rsidP="00653B34">
      <w:pPr>
        <w:shd w:val="clear" w:color="auto" w:fill="FFFFFF" w:themeFill="background1"/>
        <w:spacing w:after="0" w:line="240" w:lineRule="auto"/>
        <w:ind w:firstLine="851"/>
        <w:rPr>
          <w:rFonts w:ascii="Times New Roman" w:hAnsi="Times New Roman"/>
          <w:color w:val="000000" w:themeColor="text1"/>
          <w:sz w:val="28"/>
          <w:szCs w:val="28"/>
          <w:lang w:val="uk-UA"/>
        </w:rPr>
      </w:pPr>
      <w:r w:rsidRPr="00653B34">
        <w:rPr>
          <w:rFonts w:ascii="Times New Roman" w:eastAsia="Arial" w:hAnsi="Times New Roman"/>
          <w:color w:val="000000" w:themeColor="text1"/>
          <w:sz w:val="28"/>
          <w:szCs w:val="28"/>
          <w:lang w:val="uk-UA" w:eastAsia="uk-UA"/>
        </w:rPr>
        <w:t>Найбільшими  роботодавцями у сфері сільського господарства є: СФГ «Україна-2000», СФГ «Хутірське», ТОВ «Чаплинське», ТОВ «Інвестагро», ТОВ «Васильківське Агро»,</w:t>
      </w:r>
      <w:r w:rsidR="00C35AAD">
        <w:rPr>
          <w:rFonts w:ascii="Times New Roman" w:eastAsia="Arial" w:hAnsi="Times New Roman"/>
          <w:color w:val="000000" w:themeColor="text1"/>
          <w:sz w:val="28"/>
          <w:szCs w:val="28"/>
          <w:lang w:val="uk-UA" w:eastAsia="uk-UA"/>
        </w:rPr>
        <w:t xml:space="preserve"> </w:t>
      </w:r>
      <w:r w:rsidRPr="00653B34">
        <w:rPr>
          <w:rFonts w:ascii="Times New Roman" w:eastAsia="Arial" w:hAnsi="Times New Roman"/>
          <w:color w:val="000000" w:themeColor="text1"/>
          <w:sz w:val="28"/>
          <w:szCs w:val="28"/>
          <w:lang w:val="uk-UA" w:eastAsia="uk-UA"/>
        </w:rPr>
        <w:t>ТОВ ВКП  «Дніпроагро», ФГ «Прогрес».</w:t>
      </w:r>
    </w:p>
    <w:p w14:paraId="7BCF2D34" w14:textId="0561FD43" w:rsidR="008F10F0" w:rsidRPr="008F10F0" w:rsidRDefault="008F10F0" w:rsidP="008F10F0">
      <w:pPr>
        <w:spacing w:after="0" w:line="20" w:lineRule="atLeast"/>
        <w:ind w:firstLine="709"/>
        <w:jc w:val="both"/>
        <w:rPr>
          <w:rFonts w:ascii="Times New Roman" w:eastAsia="Times New Roman" w:hAnsi="Times New Roman"/>
          <w:sz w:val="28"/>
          <w:szCs w:val="28"/>
          <w:lang w:val="uk-UA" w:eastAsia="uk-UA"/>
        </w:rPr>
      </w:pPr>
      <w:r w:rsidRPr="008F10F0">
        <w:rPr>
          <w:rFonts w:ascii="Times New Roman" w:eastAsia="Cambria" w:hAnsi="Times New Roman"/>
          <w:sz w:val="28"/>
          <w:szCs w:val="28"/>
          <w:lang w:val="uk-UA" w:eastAsia="en-CA"/>
        </w:rPr>
        <w:t xml:space="preserve">Питому вагу в економіці територіальної громади займає добувна промисловість. </w:t>
      </w:r>
      <w:r w:rsidRPr="008F10F0">
        <w:rPr>
          <w:rFonts w:ascii="Times New Roman" w:eastAsiaTheme="minorHAnsi" w:hAnsi="Times New Roman"/>
          <w:color w:val="000000"/>
          <w:sz w:val="28"/>
          <w:szCs w:val="28"/>
          <w:lang w:val="uk-UA"/>
        </w:rPr>
        <w:t>ТОВ «Демурінський гірничо-збагачувальний комбінат»</w:t>
      </w:r>
      <w:r w:rsidRPr="008F10F0">
        <w:rPr>
          <w:rFonts w:ascii="Times New Roman" w:eastAsia="Times New Roman" w:hAnsi="Times New Roman"/>
          <w:sz w:val="28"/>
          <w:szCs w:val="28"/>
          <w:lang w:val="uk-UA" w:eastAsia="uk-UA"/>
        </w:rPr>
        <w:t xml:space="preserve">  розробляє поклади титано - цирконієвої руди, що знаходяться на території Зеленоргайського</w:t>
      </w:r>
      <w:r w:rsidR="00C35AAD">
        <w:rPr>
          <w:rFonts w:ascii="Times New Roman" w:eastAsia="Times New Roman" w:hAnsi="Times New Roman"/>
          <w:sz w:val="28"/>
          <w:szCs w:val="28"/>
          <w:lang w:val="uk-UA" w:eastAsia="uk-UA"/>
        </w:rPr>
        <w:t xml:space="preserve"> </w:t>
      </w:r>
      <w:r w:rsidRPr="008F10F0">
        <w:rPr>
          <w:rFonts w:ascii="Times New Roman" w:eastAsia="Times New Roman" w:hAnsi="Times New Roman"/>
          <w:sz w:val="28"/>
          <w:szCs w:val="28"/>
          <w:lang w:val="uk-UA" w:eastAsia="uk-UA"/>
        </w:rPr>
        <w:t>старостинського округу. Після збагачення отримують 80 % піску, 10 % глини та 5 – 10 % колективного концентрату.</w:t>
      </w:r>
    </w:p>
    <w:p w14:paraId="7796B9E8" w14:textId="631FAE66" w:rsidR="0048501F" w:rsidRPr="009702CA" w:rsidRDefault="002F024C" w:rsidP="009702CA">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Н</w:t>
      </w:r>
      <w:r w:rsidR="00653B34" w:rsidRPr="004D525D">
        <w:rPr>
          <w:rFonts w:ascii="Times New Roman" w:hAnsi="Times New Roman"/>
          <w:sz w:val="28"/>
          <w:szCs w:val="28"/>
          <w:lang w:val="uk-UA"/>
        </w:rPr>
        <w:t>а території району налічується 32 об’єкти торгівлі в яких забезпечуються потреби населення у соціально значущих продовольчих товарах та непродовольчих товарах першої необхідності.</w:t>
      </w:r>
    </w:p>
    <w:p w14:paraId="6C66F7C2" w14:textId="3CE9744E" w:rsidR="0048501F" w:rsidRPr="009702CA" w:rsidRDefault="0048501F" w:rsidP="009702CA">
      <w:pPr>
        <w:autoSpaceDE w:val="0"/>
        <w:autoSpaceDN w:val="0"/>
        <w:adjustRightInd w:val="0"/>
        <w:spacing w:after="0" w:line="240" w:lineRule="auto"/>
        <w:ind w:firstLine="709"/>
        <w:jc w:val="center"/>
        <w:rPr>
          <w:rFonts w:ascii="Times New Roman" w:hAnsi="Times New Roman"/>
          <w:sz w:val="28"/>
          <w:szCs w:val="28"/>
          <w:lang w:val="uk-UA"/>
        </w:rPr>
      </w:pPr>
      <w:r w:rsidRPr="009702CA">
        <w:rPr>
          <w:rFonts w:ascii="Times New Roman" w:hAnsi="Times New Roman"/>
          <w:b/>
          <w:bCs/>
          <w:sz w:val="28"/>
          <w:szCs w:val="28"/>
          <w:lang w:val="uk-UA"/>
        </w:rPr>
        <w:lastRenderedPageBreak/>
        <w:t>1.</w:t>
      </w:r>
      <w:r w:rsidR="009702CA" w:rsidRPr="009702CA">
        <w:rPr>
          <w:rFonts w:ascii="Times New Roman" w:hAnsi="Times New Roman"/>
          <w:b/>
          <w:bCs/>
          <w:sz w:val="28"/>
          <w:szCs w:val="28"/>
          <w:lang w:val="uk-UA"/>
        </w:rPr>
        <w:t>5</w:t>
      </w:r>
      <w:r w:rsidRPr="009702CA">
        <w:rPr>
          <w:rFonts w:ascii="Times New Roman" w:hAnsi="Times New Roman"/>
          <w:b/>
          <w:bCs/>
          <w:sz w:val="28"/>
          <w:szCs w:val="28"/>
          <w:lang w:val="uk-UA"/>
        </w:rPr>
        <w:t>. Вплив військового стану в країні на розвиток громади</w:t>
      </w:r>
    </w:p>
    <w:p w14:paraId="453BBEB1" w14:textId="77777777" w:rsidR="00B12D1A" w:rsidRPr="00AF7A73" w:rsidRDefault="00B12D1A" w:rsidP="003C702E">
      <w:pPr>
        <w:spacing w:after="0" w:line="20" w:lineRule="atLeast"/>
        <w:ind w:firstLine="720"/>
        <w:jc w:val="both"/>
        <w:rPr>
          <w:rFonts w:ascii="Times New Roman" w:eastAsia="Times New Roman" w:hAnsi="Times New Roman"/>
          <w:color w:val="000000"/>
          <w:sz w:val="28"/>
          <w:szCs w:val="28"/>
          <w:lang w:val="uk-UA"/>
        </w:rPr>
      </w:pPr>
      <w:r w:rsidRPr="00AF7A73">
        <w:rPr>
          <w:rFonts w:ascii="Times New Roman" w:eastAsia="Times New Roman" w:hAnsi="Times New Roman"/>
          <w:color w:val="000000"/>
          <w:sz w:val="28"/>
          <w:szCs w:val="28"/>
          <w:lang w:val="uk-UA"/>
        </w:rPr>
        <w:t xml:space="preserve">Громада дуже близько розташована до зони ведення бойових дій. Люди постійно відчувають занепокоєння та тривогу. </w:t>
      </w:r>
    </w:p>
    <w:p w14:paraId="200F77D3" w14:textId="77777777" w:rsidR="00B12D1A" w:rsidRPr="00AF7A73" w:rsidRDefault="00B12D1A" w:rsidP="003C702E">
      <w:pPr>
        <w:spacing w:after="0" w:line="20" w:lineRule="atLeast"/>
        <w:ind w:firstLine="720"/>
        <w:jc w:val="both"/>
        <w:rPr>
          <w:rFonts w:ascii="Times New Roman" w:eastAsia="Times New Roman" w:hAnsi="Times New Roman"/>
          <w:color w:val="000000"/>
          <w:sz w:val="28"/>
          <w:szCs w:val="28"/>
          <w:lang w:val="uk-UA"/>
        </w:rPr>
      </w:pPr>
      <w:r w:rsidRPr="00AF7A73">
        <w:rPr>
          <w:rFonts w:ascii="Times New Roman" w:eastAsia="Times New Roman" w:hAnsi="Times New Roman"/>
          <w:color w:val="000000"/>
          <w:sz w:val="28"/>
          <w:szCs w:val="28"/>
          <w:lang w:val="uk-UA"/>
        </w:rPr>
        <w:t xml:space="preserve">Навчальний процес у всіх закладах освіти проходить дистанційно, через що діти позбавлені можливості здобувати якісну освіту та, взагалі, спілкуватись з однолітками. Дошкільнята також змушені постійно перебувати вдома. Не кожна сім’я має доступ до якісного Інтернету, тому діти можуть опинитись поза навчальним процесом. Також все це спричиняє проблеми щодо працевлаштування батьків, які зобов’язані залишатись постійно біля своїх дітей і надавати їм допомогу в навчанні. </w:t>
      </w:r>
    </w:p>
    <w:p w14:paraId="0C74A63C" w14:textId="77777777" w:rsidR="00B12D1A" w:rsidRPr="00AF7A73" w:rsidRDefault="00B12D1A" w:rsidP="003C702E">
      <w:pPr>
        <w:spacing w:after="0" w:line="20" w:lineRule="atLeast"/>
        <w:ind w:firstLine="720"/>
        <w:jc w:val="both"/>
        <w:rPr>
          <w:rFonts w:ascii="Times New Roman" w:eastAsia="Times New Roman" w:hAnsi="Times New Roman"/>
          <w:color w:val="000000"/>
          <w:sz w:val="28"/>
          <w:szCs w:val="28"/>
          <w:lang w:val="uk-UA"/>
        </w:rPr>
      </w:pPr>
      <w:r w:rsidRPr="00AF7A73">
        <w:rPr>
          <w:rFonts w:ascii="Times New Roman" w:eastAsia="Times New Roman" w:hAnsi="Times New Roman"/>
          <w:color w:val="000000"/>
          <w:sz w:val="28"/>
          <w:szCs w:val="28"/>
          <w:lang w:val="uk-UA"/>
        </w:rPr>
        <w:t>В умовах воєнного стану надзвичайно важливо забезпечити оперативне, належне та безперервне виконання місцевих бюджетів. Оскільки зараз місцеві бюджети стикаються з викликами, пов’язаними з війною, кожне рішення має бути особливо зваженим та чітко підкріпленим нормами законодавства, що постійно змінюється. Тому місцевий бюджет розбалансовано, скорочуються видатки, здійснюються заходи, щодо економії коштів.</w:t>
      </w:r>
    </w:p>
    <w:p w14:paraId="7219F155" w14:textId="77777777" w:rsidR="0057479C" w:rsidRPr="00127091" w:rsidRDefault="0057479C" w:rsidP="003C702E">
      <w:pPr>
        <w:spacing w:after="0" w:line="20" w:lineRule="atLeast"/>
        <w:ind w:firstLine="720"/>
        <w:jc w:val="both"/>
        <w:rPr>
          <w:rFonts w:ascii="Times New Roman" w:eastAsia="Times New Roman" w:hAnsi="Times New Roman"/>
          <w:color w:val="000000"/>
          <w:sz w:val="16"/>
          <w:szCs w:val="16"/>
          <w:lang w:val="uk-UA"/>
        </w:rPr>
      </w:pPr>
    </w:p>
    <w:p w14:paraId="684C4A27" w14:textId="77777777" w:rsidR="0057479C" w:rsidRPr="009702CA" w:rsidRDefault="00281502" w:rsidP="009702CA">
      <w:pPr>
        <w:spacing w:after="0" w:line="20" w:lineRule="atLeast"/>
        <w:ind w:firstLine="720"/>
        <w:jc w:val="center"/>
        <w:rPr>
          <w:rFonts w:ascii="Times New Roman" w:eastAsia="Times New Roman" w:hAnsi="Times New Roman"/>
          <w:b/>
          <w:bCs/>
          <w:color w:val="000000"/>
          <w:sz w:val="28"/>
          <w:szCs w:val="28"/>
          <w:lang w:val="uk-UA"/>
        </w:rPr>
      </w:pPr>
      <w:r w:rsidRPr="009702CA">
        <w:rPr>
          <w:rFonts w:ascii="Times New Roman" w:eastAsia="Times New Roman" w:hAnsi="Times New Roman"/>
          <w:b/>
          <w:bCs/>
          <w:color w:val="000000"/>
          <w:sz w:val="28"/>
          <w:szCs w:val="28"/>
          <w:lang w:val="uk-UA"/>
        </w:rPr>
        <w:t>1.</w:t>
      </w:r>
      <w:r w:rsidR="001D1B53" w:rsidRPr="009702CA">
        <w:rPr>
          <w:rFonts w:ascii="Times New Roman" w:eastAsia="Times New Roman" w:hAnsi="Times New Roman"/>
          <w:b/>
          <w:bCs/>
          <w:color w:val="000000"/>
          <w:sz w:val="28"/>
          <w:szCs w:val="28"/>
          <w:lang w:val="uk-UA"/>
        </w:rPr>
        <w:t>7</w:t>
      </w:r>
      <w:r w:rsidR="00A44ECF" w:rsidRPr="009702CA">
        <w:rPr>
          <w:rFonts w:ascii="Times New Roman" w:eastAsia="Times New Roman" w:hAnsi="Times New Roman"/>
          <w:b/>
          <w:bCs/>
          <w:color w:val="000000"/>
          <w:sz w:val="28"/>
          <w:szCs w:val="28"/>
          <w:lang w:val="uk-UA"/>
        </w:rPr>
        <w:t xml:space="preserve">. </w:t>
      </w:r>
      <w:r w:rsidR="0057479C" w:rsidRPr="009702CA">
        <w:rPr>
          <w:rFonts w:ascii="Times New Roman" w:eastAsia="Times New Roman" w:hAnsi="Times New Roman"/>
          <w:b/>
          <w:bCs/>
          <w:color w:val="000000"/>
          <w:sz w:val="28"/>
          <w:szCs w:val="28"/>
          <w:lang w:val="uk-UA"/>
        </w:rPr>
        <w:t>Проблемні питання, які впливають на розвиток громади:</w:t>
      </w:r>
    </w:p>
    <w:p w14:paraId="51C5B92C" w14:textId="77777777" w:rsidR="001D3D0C" w:rsidRP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негативна демографічна ситуація; </w:t>
      </w:r>
    </w:p>
    <w:p w14:paraId="295DA241"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w:t>
      </w:r>
      <w:r w:rsidR="001D3D0C">
        <w:rPr>
          <w:rFonts w:ascii="Times New Roman" w:eastAsia="Times New Roman" w:hAnsi="Times New Roman"/>
          <w:color w:val="000000"/>
          <w:sz w:val="28"/>
          <w:szCs w:val="28"/>
          <w:lang w:val="uk-UA"/>
        </w:rPr>
        <w:t>недостатність</w:t>
      </w:r>
      <w:r w:rsidRPr="001D3D0C">
        <w:rPr>
          <w:rFonts w:ascii="Times New Roman" w:eastAsia="Times New Roman" w:hAnsi="Times New Roman"/>
          <w:color w:val="000000"/>
          <w:sz w:val="28"/>
          <w:szCs w:val="28"/>
          <w:lang w:val="uk-UA"/>
        </w:rPr>
        <w:t xml:space="preserve"> робочих місць на підприємствах громади; </w:t>
      </w:r>
    </w:p>
    <w:p w14:paraId="08266637"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зниження економічної активності суб’єктів малого підприємництва у зв’язку з введе</w:t>
      </w:r>
      <w:r w:rsidR="00120A4E">
        <w:rPr>
          <w:rFonts w:ascii="Times New Roman" w:eastAsia="Times New Roman" w:hAnsi="Times New Roman"/>
          <w:color w:val="000000"/>
          <w:sz w:val="28"/>
          <w:szCs w:val="28"/>
          <w:lang w:val="uk-UA"/>
        </w:rPr>
        <w:t>нням військового стану в країні</w:t>
      </w:r>
      <w:r w:rsidRPr="001D3D0C">
        <w:rPr>
          <w:rFonts w:ascii="Times New Roman" w:eastAsia="Times New Roman" w:hAnsi="Times New Roman"/>
          <w:color w:val="000000"/>
          <w:sz w:val="28"/>
          <w:szCs w:val="28"/>
          <w:lang w:val="uk-UA"/>
        </w:rPr>
        <w:t xml:space="preserve">; </w:t>
      </w:r>
    </w:p>
    <w:p w14:paraId="442C1436"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недостатня готовність сфери охорони здоров’я до викликів, пов’язаних з пандеміями, зокрема, </w:t>
      </w:r>
      <w:r w:rsidRPr="0057479C">
        <w:rPr>
          <w:rFonts w:ascii="Times New Roman" w:eastAsia="Times New Roman" w:hAnsi="Times New Roman"/>
          <w:color w:val="000000"/>
          <w:sz w:val="28"/>
          <w:szCs w:val="28"/>
        </w:rPr>
        <w:t>COVID</w:t>
      </w:r>
      <w:r w:rsidRPr="001D3D0C">
        <w:rPr>
          <w:rFonts w:ascii="Times New Roman" w:eastAsia="Times New Roman" w:hAnsi="Times New Roman"/>
          <w:color w:val="000000"/>
          <w:sz w:val="28"/>
          <w:szCs w:val="28"/>
          <w:lang w:val="uk-UA"/>
        </w:rPr>
        <w:t xml:space="preserve">-19 </w:t>
      </w:r>
      <w:r w:rsidR="00A44ECF">
        <w:rPr>
          <w:rFonts w:ascii="Times New Roman" w:eastAsia="Times New Roman" w:hAnsi="Times New Roman"/>
          <w:color w:val="000000"/>
          <w:sz w:val="28"/>
          <w:szCs w:val="28"/>
          <w:lang w:val="uk-UA"/>
        </w:rPr>
        <w:t>;</w:t>
      </w:r>
    </w:p>
    <w:p w14:paraId="6A10395A" w14:textId="77777777" w:rsidR="00A44ECF" w:rsidRDefault="00A44ECF"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недостатня оснащеність сучасною медичною апаратурою медичних закладів</w:t>
      </w:r>
      <w:r>
        <w:rPr>
          <w:rFonts w:ascii="Times New Roman" w:eastAsia="Times New Roman" w:hAnsi="Times New Roman"/>
          <w:color w:val="000000"/>
          <w:sz w:val="28"/>
          <w:szCs w:val="28"/>
          <w:lang w:val="uk-UA"/>
        </w:rPr>
        <w:t>;</w:t>
      </w:r>
    </w:p>
    <w:p w14:paraId="0B751474"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зношеність системи водопостачання, що потребує значних капіталовкладень;  </w:t>
      </w:r>
    </w:p>
    <w:p w14:paraId="259E690E"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недостатня с</w:t>
      </w:r>
      <w:r w:rsidR="00120A4E">
        <w:rPr>
          <w:rFonts w:ascii="Times New Roman" w:eastAsia="Times New Roman" w:hAnsi="Times New Roman"/>
          <w:color w:val="000000"/>
          <w:sz w:val="28"/>
          <w:szCs w:val="28"/>
          <w:lang w:val="uk-UA"/>
        </w:rPr>
        <w:t>проможність бюджету громади для</w:t>
      </w:r>
      <w:r w:rsidRPr="001D3D0C">
        <w:rPr>
          <w:rFonts w:ascii="Times New Roman" w:eastAsia="Times New Roman" w:hAnsi="Times New Roman"/>
          <w:color w:val="000000"/>
          <w:sz w:val="28"/>
          <w:szCs w:val="28"/>
          <w:lang w:val="uk-UA"/>
        </w:rPr>
        <w:t xml:space="preserve"> її економічного та соціального розвитку; </w:t>
      </w:r>
    </w:p>
    <w:p w14:paraId="4930F96E"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недостатність інвестиційних ресурсів для модернізації та технологічного оновлення виробництва;  </w:t>
      </w:r>
    </w:p>
    <w:p w14:paraId="76DDC567"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 невідповідність сучасного стану дорожньої мережі потребам економіки; </w:t>
      </w:r>
    </w:p>
    <w:p w14:paraId="34EAF575"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xml:space="preserve">-постійне зростання вартості енергоресурсів (паливно-мастильні матеріали, газ, електроенергія), послуг сторонніх організацій; </w:t>
      </w:r>
    </w:p>
    <w:p w14:paraId="34D758DB" w14:textId="77777777" w:rsidR="001D3D0C" w:rsidRDefault="0057479C" w:rsidP="00AF7A73">
      <w:pPr>
        <w:spacing w:after="0" w:line="20" w:lineRule="atLeast"/>
        <w:ind w:firstLine="720"/>
        <w:jc w:val="both"/>
        <w:rPr>
          <w:rFonts w:ascii="Times New Roman" w:eastAsia="Times New Roman" w:hAnsi="Times New Roman"/>
          <w:color w:val="000000"/>
          <w:sz w:val="28"/>
          <w:szCs w:val="28"/>
          <w:lang w:val="uk-UA"/>
        </w:rPr>
      </w:pPr>
      <w:r w:rsidRPr="001D3D0C">
        <w:rPr>
          <w:rFonts w:ascii="Times New Roman" w:eastAsia="Times New Roman" w:hAnsi="Times New Roman"/>
          <w:color w:val="000000"/>
          <w:sz w:val="28"/>
          <w:szCs w:val="28"/>
          <w:lang w:val="uk-UA"/>
        </w:rPr>
        <w:t>- обмежене фінансування капітального ремонту об'єктів нерухомого майна комунальної власності</w:t>
      </w:r>
      <w:r w:rsidR="00A44ECF">
        <w:rPr>
          <w:rFonts w:ascii="Times New Roman" w:eastAsia="Times New Roman" w:hAnsi="Times New Roman"/>
          <w:color w:val="000000"/>
          <w:sz w:val="28"/>
          <w:szCs w:val="28"/>
          <w:lang w:val="uk-UA"/>
        </w:rPr>
        <w:t>.</w:t>
      </w:r>
    </w:p>
    <w:p w14:paraId="44788ABF" w14:textId="77777777" w:rsidR="003C157C" w:rsidRPr="003C157C" w:rsidRDefault="009F4552" w:rsidP="003C157C">
      <w:pPr>
        <w:spacing w:after="0" w:line="240" w:lineRule="auto"/>
        <w:ind w:firstLine="709"/>
        <w:jc w:val="center"/>
        <w:rPr>
          <w:rFonts w:ascii="Times New Roman" w:eastAsia="Arial,Bold" w:hAnsi="Times New Roman"/>
          <w:b/>
          <w:bCs/>
          <w:caps/>
          <w:sz w:val="28"/>
          <w:szCs w:val="28"/>
          <w:lang w:val="uk-UA"/>
        </w:rPr>
      </w:pPr>
      <w:r w:rsidRPr="003C157C">
        <w:rPr>
          <w:rFonts w:ascii="Times New Roman" w:eastAsia="Arial,Bold" w:hAnsi="Times New Roman"/>
          <w:b/>
          <w:bCs/>
          <w:caps/>
          <w:sz w:val="28"/>
          <w:szCs w:val="28"/>
          <w:lang w:val="uk-UA"/>
        </w:rPr>
        <w:t xml:space="preserve">Розділ 2. </w:t>
      </w:r>
    </w:p>
    <w:p w14:paraId="5F6F9C46" w14:textId="77777777" w:rsidR="009F4552" w:rsidRPr="00D47F2E" w:rsidRDefault="009F4552" w:rsidP="00D47F2E">
      <w:pPr>
        <w:spacing w:after="0" w:line="20" w:lineRule="atLeast"/>
        <w:ind w:firstLine="709"/>
        <w:jc w:val="center"/>
        <w:rPr>
          <w:rFonts w:ascii="Times New Roman" w:eastAsia="Times New Roman" w:hAnsi="Times New Roman"/>
          <w:sz w:val="28"/>
          <w:szCs w:val="28"/>
          <w:lang w:val="uk-UA"/>
        </w:rPr>
      </w:pPr>
      <w:r w:rsidRPr="00D47F2E">
        <w:rPr>
          <w:rFonts w:ascii="Times New Roman" w:eastAsia="Arial,Bold" w:hAnsi="Times New Roman"/>
          <w:b/>
          <w:bCs/>
          <w:caps/>
          <w:sz w:val="28"/>
          <w:szCs w:val="28"/>
          <w:lang w:val="uk-UA"/>
        </w:rPr>
        <w:t xml:space="preserve">Мета і головні пріоритети проекту Програми </w:t>
      </w:r>
    </w:p>
    <w:p w14:paraId="242F09E2" w14:textId="3ADABB17" w:rsidR="001C6A39" w:rsidRPr="009702CA" w:rsidRDefault="009F4552" w:rsidP="009702CA">
      <w:pPr>
        <w:spacing w:after="0" w:line="20" w:lineRule="atLeast"/>
        <w:ind w:firstLine="709"/>
        <w:jc w:val="both"/>
        <w:rPr>
          <w:rFonts w:ascii="Times New Roman" w:hAnsi="Times New Roman"/>
          <w:color w:val="000000" w:themeColor="text1"/>
          <w:sz w:val="28"/>
          <w:szCs w:val="28"/>
          <w:shd w:val="clear" w:color="auto" w:fill="FFFFFF"/>
          <w:lang w:val="uk-UA"/>
        </w:rPr>
      </w:pPr>
      <w:r w:rsidRPr="00D47F2E">
        <w:rPr>
          <w:rFonts w:ascii="Times New Roman" w:hAnsi="Times New Roman"/>
          <w:sz w:val="28"/>
          <w:szCs w:val="28"/>
          <w:lang w:val="uk-UA"/>
        </w:rPr>
        <w:t xml:space="preserve">Мета Програми – підвищення конкурентної спроможності громади та покращення якості життя населення громади через створення привабливого середовища для ведення бізнесу, розвиток інфраструктури громади, покращення якості організації дозвілля, підвищення якості надання соціальних послуг, підвищення безпеки жителів </w:t>
      </w:r>
      <w:r w:rsidRPr="00D47F2E">
        <w:rPr>
          <w:rFonts w:ascii="Times New Roman" w:hAnsi="Times New Roman"/>
          <w:color w:val="000000" w:themeColor="text1"/>
          <w:sz w:val="28"/>
          <w:szCs w:val="28"/>
          <w:lang w:val="uk-UA"/>
        </w:rPr>
        <w:t>громади</w:t>
      </w:r>
      <w:r w:rsidR="003C157C" w:rsidRPr="00D47F2E">
        <w:rPr>
          <w:rFonts w:ascii="Times New Roman" w:hAnsi="Times New Roman"/>
          <w:color w:val="000000" w:themeColor="text1"/>
          <w:sz w:val="28"/>
          <w:szCs w:val="28"/>
          <w:lang w:val="uk-UA"/>
        </w:rPr>
        <w:t>,</w:t>
      </w:r>
      <w:r w:rsidR="003C157C" w:rsidRPr="00D47F2E">
        <w:rPr>
          <w:rFonts w:ascii="Times New Roman" w:hAnsi="Times New Roman"/>
          <w:color w:val="000000" w:themeColor="text1"/>
          <w:sz w:val="28"/>
          <w:szCs w:val="28"/>
          <w:shd w:val="clear" w:color="auto" w:fill="FFFFFF"/>
          <w:lang w:val="uk-UA"/>
        </w:rPr>
        <w:t xml:space="preserve"> ефективного використання наявного природно-ресурсного потенціалу</w:t>
      </w:r>
      <w:r w:rsidR="001C6A39" w:rsidRPr="00D47F2E">
        <w:rPr>
          <w:rFonts w:ascii="Times New Roman" w:hAnsi="Times New Roman"/>
          <w:color w:val="000000" w:themeColor="text1"/>
          <w:sz w:val="28"/>
          <w:szCs w:val="28"/>
          <w:shd w:val="clear" w:color="auto" w:fill="FFFFFF"/>
          <w:lang w:val="uk-UA"/>
        </w:rPr>
        <w:t>.</w:t>
      </w:r>
    </w:p>
    <w:p w14:paraId="3B9AF693" w14:textId="77777777" w:rsidR="00B12EBB" w:rsidRPr="00D47F2E" w:rsidRDefault="00B12EBB" w:rsidP="00D47F2E">
      <w:pPr>
        <w:autoSpaceDE w:val="0"/>
        <w:autoSpaceDN w:val="0"/>
        <w:adjustRightInd w:val="0"/>
        <w:spacing w:after="0" w:line="20" w:lineRule="atLeast"/>
        <w:ind w:firstLine="720"/>
        <w:jc w:val="both"/>
        <w:rPr>
          <w:rFonts w:ascii="Times New Roman" w:eastAsia="TimesNewRomanPSMT" w:hAnsi="Times New Roman"/>
          <w:sz w:val="28"/>
          <w:szCs w:val="28"/>
          <w:lang w:val="uk-UA"/>
        </w:rPr>
      </w:pPr>
      <w:r w:rsidRPr="00D47F2E">
        <w:rPr>
          <w:rFonts w:ascii="Times New Roman" w:hAnsi="Times New Roman"/>
          <w:sz w:val="28"/>
          <w:szCs w:val="28"/>
          <w:lang w:val="uk-UA"/>
        </w:rPr>
        <w:lastRenderedPageBreak/>
        <w:t>Головними пріоритетами</w:t>
      </w:r>
      <w:r w:rsidRPr="00D47F2E">
        <w:rPr>
          <w:rFonts w:ascii="Times New Roman" w:eastAsia="TimesNewRomanPSMT" w:hAnsi="Times New Roman"/>
          <w:sz w:val="28"/>
          <w:szCs w:val="28"/>
          <w:lang w:val="uk-UA"/>
        </w:rPr>
        <w:t xml:space="preserve"> розвитку громади на 2023-2024 рік  визначено:</w:t>
      </w:r>
    </w:p>
    <w:p w14:paraId="42F22637" w14:textId="77777777" w:rsidR="00B12EBB" w:rsidRPr="00D47F2E" w:rsidRDefault="00B12EBB" w:rsidP="00F907E8">
      <w:pPr>
        <w:numPr>
          <w:ilvl w:val="0"/>
          <w:numId w:val="7"/>
        </w:numPr>
        <w:tabs>
          <w:tab w:val="left" w:pos="0"/>
        </w:tabs>
        <w:autoSpaceDE w:val="0"/>
        <w:autoSpaceDN w:val="0"/>
        <w:adjustRightInd w:val="0"/>
        <w:spacing w:after="0" w:line="20" w:lineRule="atLeast"/>
        <w:ind w:left="709" w:firstLine="0"/>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Посилення економічної конкурентоспроможності</w:t>
      </w:r>
      <w:r w:rsidR="00AC0099" w:rsidRPr="00D47F2E">
        <w:rPr>
          <w:rFonts w:ascii="Times New Roman" w:eastAsia="TimesNewRomanPSMT" w:hAnsi="Times New Roman"/>
          <w:sz w:val="28"/>
          <w:szCs w:val="28"/>
          <w:lang w:val="uk-UA"/>
        </w:rPr>
        <w:t xml:space="preserve"> громади:</w:t>
      </w:r>
    </w:p>
    <w:p w14:paraId="5EB0EA63" w14:textId="77777777" w:rsidR="00AC0099" w:rsidRPr="00D47F2E" w:rsidRDefault="00AC0099"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bookmarkStart w:id="19" w:name="_Hlk146636722"/>
      <w:r w:rsidRPr="00D47F2E">
        <w:rPr>
          <w:rFonts w:ascii="Times New Roman" w:hAnsi="Times New Roman"/>
          <w:sz w:val="28"/>
          <w:szCs w:val="28"/>
          <w:lang w:val="uk-UA"/>
        </w:rPr>
        <w:t>-  формування позитивного інвестиційного іміджу громади</w:t>
      </w:r>
      <w:bookmarkEnd w:id="19"/>
      <w:r w:rsidRPr="00D47F2E">
        <w:rPr>
          <w:rFonts w:ascii="Times New Roman" w:hAnsi="Times New Roman"/>
          <w:sz w:val="28"/>
          <w:szCs w:val="28"/>
          <w:lang w:val="uk-UA"/>
        </w:rPr>
        <w:t>;</w:t>
      </w:r>
    </w:p>
    <w:p w14:paraId="441CD312" w14:textId="77777777" w:rsidR="00B12EBB" w:rsidRPr="00D47F2E" w:rsidRDefault="00B12EB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 xml:space="preserve">-  </w:t>
      </w:r>
      <w:r w:rsidR="008D3522" w:rsidRPr="00D47F2E">
        <w:rPr>
          <w:rFonts w:ascii="Times New Roman" w:eastAsia="TimesNewRomanPSMT" w:hAnsi="Times New Roman"/>
          <w:sz w:val="28"/>
          <w:szCs w:val="28"/>
          <w:lang w:val="uk-UA"/>
        </w:rPr>
        <w:t xml:space="preserve">створення </w:t>
      </w:r>
      <w:r w:rsidR="00127091">
        <w:rPr>
          <w:rFonts w:ascii="Times New Roman" w:eastAsia="TimesNewRomanPSMT" w:hAnsi="Times New Roman"/>
          <w:sz w:val="28"/>
          <w:szCs w:val="28"/>
          <w:lang w:val="uk-UA"/>
        </w:rPr>
        <w:t>сприятливих умов</w:t>
      </w:r>
      <w:r w:rsidR="008D3522" w:rsidRPr="00D47F2E">
        <w:rPr>
          <w:rFonts w:ascii="Times New Roman" w:eastAsia="TimesNewRomanPSMT" w:hAnsi="Times New Roman"/>
          <w:sz w:val="28"/>
          <w:szCs w:val="28"/>
          <w:lang w:val="uk-UA"/>
        </w:rPr>
        <w:t xml:space="preserve"> для розвитку </w:t>
      </w:r>
      <w:r w:rsidR="00AC0099" w:rsidRPr="00D47F2E">
        <w:rPr>
          <w:rFonts w:ascii="Times New Roman" w:eastAsia="TimesNewRomanPSMT" w:hAnsi="Times New Roman"/>
          <w:sz w:val="28"/>
          <w:szCs w:val="28"/>
          <w:lang w:val="uk-UA"/>
        </w:rPr>
        <w:t>підприємництва;</w:t>
      </w:r>
    </w:p>
    <w:p w14:paraId="20DA4417" w14:textId="77777777" w:rsidR="00B12EBB" w:rsidRPr="00D47F2E" w:rsidRDefault="00B12EB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  створення умов для розвитку аграрного сектору</w:t>
      </w:r>
      <w:r w:rsidR="00AC0099" w:rsidRPr="00D47F2E">
        <w:rPr>
          <w:rFonts w:ascii="Times New Roman" w:eastAsia="TimesNewRomanPSMT" w:hAnsi="Times New Roman"/>
          <w:sz w:val="28"/>
          <w:szCs w:val="28"/>
          <w:lang w:val="uk-UA"/>
        </w:rPr>
        <w:t>;</w:t>
      </w:r>
    </w:p>
    <w:p w14:paraId="7072E511" w14:textId="77777777" w:rsidR="00AC0099" w:rsidRPr="00D47F2E" w:rsidRDefault="00AC0099"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 xml:space="preserve">- </w:t>
      </w:r>
      <w:r w:rsidR="00435790" w:rsidRPr="00D47F2E">
        <w:rPr>
          <w:rFonts w:ascii="Times New Roman" w:eastAsia="TimesNewRomanPSMT" w:hAnsi="Times New Roman"/>
          <w:sz w:val="28"/>
          <w:szCs w:val="28"/>
          <w:lang w:val="uk-UA"/>
        </w:rPr>
        <w:t xml:space="preserve"> сприяння розвитку сфери туризму.</w:t>
      </w:r>
    </w:p>
    <w:p w14:paraId="02CABEA8" w14:textId="77777777" w:rsidR="00AC0099" w:rsidRPr="00D47F2E" w:rsidRDefault="00AC0099" w:rsidP="00D47F2E">
      <w:pPr>
        <w:tabs>
          <w:tab w:val="left" w:pos="0"/>
        </w:tabs>
        <w:autoSpaceDE w:val="0"/>
        <w:autoSpaceDN w:val="0"/>
        <w:adjustRightInd w:val="0"/>
        <w:spacing w:after="0" w:line="20" w:lineRule="atLeast"/>
        <w:ind w:firstLine="709"/>
        <w:jc w:val="both"/>
        <w:rPr>
          <w:rFonts w:ascii="Times New Roman" w:eastAsia="TimesNewRomanPSMT" w:hAnsi="Times New Roman"/>
          <w:sz w:val="16"/>
          <w:szCs w:val="16"/>
          <w:lang w:val="uk-UA"/>
        </w:rPr>
      </w:pPr>
    </w:p>
    <w:p w14:paraId="3700E1B6" w14:textId="77777777" w:rsidR="00B12EBB" w:rsidRPr="00D47F2E" w:rsidRDefault="00B12EB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2.  Екологічна та енергетична безпека:</w:t>
      </w:r>
    </w:p>
    <w:p w14:paraId="37DFE32E" w14:textId="77777777" w:rsidR="00435790" w:rsidRPr="00D47F2E" w:rsidRDefault="00B12EB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 xml:space="preserve">-  </w:t>
      </w:r>
      <w:r w:rsidR="0001688D" w:rsidRPr="00D47F2E">
        <w:rPr>
          <w:rFonts w:ascii="Times New Roman" w:eastAsia="TimesNewRomanPSMT" w:hAnsi="Times New Roman"/>
          <w:sz w:val="28"/>
          <w:szCs w:val="28"/>
          <w:lang w:val="uk-UA"/>
        </w:rPr>
        <w:t>охорона навколишнього природного середовища</w:t>
      </w:r>
      <w:r w:rsidR="00435790" w:rsidRPr="00D47F2E">
        <w:rPr>
          <w:rFonts w:ascii="Times New Roman" w:eastAsia="TimesNewRomanPSMT" w:hAnsi="Times New Roman"/>
          <w:sz w:val="28"/>
          <w:szCs w:val="28"/>
          <w:lang w:val="uk-UA"/>
        </w:rPr>
        <w:t>;</w:t>
      </w:r>
    </w:p>
    <w:p w14:paraId="231B20F2" w14:textId="77777777" w:rsidR="00B12EBB" w:rsidRPr="00D47F2E" w:rsidRDefault="0043270C"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sidRPr="00D47F2E">
        <w:rPr>
          <w:rFonts w:ascii="Times New Roman" w:eastAsia="TimesNewRomanPSMT" w:hAnsi="Times New Roman"/>
          <w:sz w:val="28"/>
          <w:szCs w:val="28"/>
          <w:lang w:val="uk-UA"/>
        </w:rPr>
        <w:t xml:space="preserve">- </w:t>
      </w:r>
      <w:r w:rsidR="00B12EBB" w:rsidRPr="00D47F2E">
        <w:rPr>
          <w:rFonts w:ascii="Times New Roman" w:eastAsia="TimesNewRomanPSMT" w:hAnsi="Times New Roman"/>
          <w:sz w:val="28"/>
          <w:szCs w:val="28"/>
          <w:lang w:val="uk-UA"/>
        </w:rPr>
        <w:t xml:space="preserve">енергоефективність та </w:t>
      </w:r>
      <w:r w:rsidR="00EE7AA5" w:rsidRPr="00D47F2E">
        <w:rPr>
          <w:rFonts w:ascii="Times New Roman" w:eastAsia="TimesNewRomanPSMT" w:hAnsi="Times New Roman"/>
          <w:sz w:val="28"/>
          <w:szCs w:val="28"/>
          <w:lang w:val="uk-UA"/>
        </w:rPr>
        <w:t>енергозбереження</w:t>
      </w:r>
      <w:r w:rsidR="00D424AE" w:rsidRPr="00D47F2E">
        <w:rPr>
          <w:rFonts w:ascii="Times New Roman" w:eastAsia="TimesNewRomanPSMT" w:hAnsi="Times New Roman"/>
          <w:sz w:val="28"/>
          <w:szCs w:val="28"/>
          <w:lang w:val="uk-UA"/>
        </w:rPr>
        <w:t>.</w:t>
      </w:r>
    </w:p>
    <w:p w14:paraId="62CBB775" w14:textId="77777777" w:rsidR="00301495" w:rsidRPr="00D47F2E" w:rsidRDefault="00301495" w:rsidP="00D47F2E">
      <w:pPr>
        <w:tabs>
          <w:tab w:val="left" w:pos="0"/>
        </w:tabs>
        <w:autoSpaceDE w:val="0"/>
        <w:autoSpaceDN w:val="0"/>
        <w:adjustRightInd w:val="0"/>
        <w:spacing w:after="0" w:line="20" w:lineRule="atLeast"/>
        <w:ind w:firstLine="709"/>
        <w:jc w:val="both"/>
        <w:rPr>
          <w:rFonts w:ascii="Times New Roman" w:eastAsia="TimesNewRomanPSMT" w:hAnsi="Times New Roman"/>
          <w:sz w:val="16"/>
          <w:szCs w:val="16"/>
          <w:lang w:val="uk-UA"/>
        </w:rPr>
      </w:pPr>
    </w:p>
    <w:p w14:paraId="3C49F1A6" w14:textId="77777777" w:rsidR="00B12EBB" w:rsidRDefault="00B12EB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bookmarkStart w:id="20" w:name="_Hlk151468432"/>
      <w:r w:rsidRPr="00D47F2E">
        <w:rPr>
          <w:rFonts w:ascii="Times New Roman" w:eastAsia="TimesNewRomanPSMT" w:hAnsi="Times New Roman"/>
          <w:sz w:val="28"/>
          <w:szCs w:val="28"/>
          <w:lang w:val="uk-UA"/>
        </w:rPr>
        <w:t>3. Забезпечення якісних умов життя</w:t>
      </w:r>
      <w:r w:rsidR="00301495" w:rsidRPr="00D47F2E">
        <w:rPr>
          <w:rFonts w:ascii="Times New Roman" w:eastAsia="TimesNewRomanPSMT" w:hAnsi="Times New Roman"/>
          <w:sz w:val="28"/>
          <w:szCs w:val="28"/>
          <w:lang w:val="uk-UA"/>
        </w:rPr>
        <w:t xml:space="preserve"> мешканців громади</w:t>
      </w:r>
      <w:r w:rsidRPr="00D47F2E">
        <w:rPr>
          <w:rFonts w:ascii="Times New Roman" w:eastAsia="TimesNewRomanPSMT" w:hAnsi="Times New Roman"/>
          <w:sz w:val="28"/>
          <w:szCs w:val="28"/>
          <w:lang w:val="uk-UA"/>
        </w:rPr>
        <w:t>:</w:t>
      </w:r>
    </w:p>
    <w:p w14:paraId="7BC84797" w14:textId="77777777" w:rsidR="00B06DDB" w:rsidRDefault="00B06DDB"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   зайнятість населення та ринок праці;</w:t>
      </w:r>
    </w:p>
    <w:p w14:paraId="4D6F6756" w14:textId="77777777" w:rsidR="004F707F" w:rsidRDefault="004F707F"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   надання якісних адміністративних послуг;</w:t>
      </w:r>
    </w:p>
    <w:p w14:paraId="45DC3545" w14:textId="77777777" w:rsidR="00FC2777" w:rsidRDefault="00FC2777" w:rsidP="00D47F2E">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w:t>
      </w:r>
      <w:r w:rsidR="00E365F6">
        <w:rPr>
          <w:rFonts w:ascii="Times New Roman" w:eastAsia="TimesNewRomanPSMT" w:hAnsi="Times New Roman"/>
          <w:sz w:val="28"/>
          <w:szCs w:val="28"/>
          <w:lang w:val="uk-UA"/>
        </w:rPr>
        <w:t xml:space="preserve"> поліпшення якості та доступності послуг соціального захисту незахищених верств населення</w:t>
      </w:r>
      <w:r>
        <w:rPr>
          <w:rFonts w:ascii="Times New Roman" w:eastAsia="TimesNewRomanPSMT" w:hAnsi="Times New Roman"/>
          <w:sz w:val="28"/>
          <w:szCs w:val="28"/>
          <w:lang w:val="uk-UA"/>
        </w:rPr>
        <w:t>;</w:t>
      </w:r>
    </w:p>
    <w:p w14:paraId="2BF4688A" w14:textId="7FC7C7B2" w:rsidR="00301495" w:rsidRPr="00D47F2E" w:rsidRDefault="00301495" w:rsidP="00D47F2E">
      <w:pPr>
        <w:tabs>
          <w:tab w:val="left" w:pos="0"/>
        </w:tabs>
        <w:autoSpaceDE w:val="0"/>
        <w:autoSpaceDN w:val="0"/>
        <w:adjustRightInd w:val="0"/>
        <w:spacing w:after="0" w:line="20" w:lineRule="atLeast"/>
        <w:ind w:firstLine="709"/>
        <w:jc w:val="both"/>
        <w:rPr>
          <w:rFonts w:ascii="Times New Roman" w:eastAsia="TimesNewRomanPSMT" w:hAnsi="Times New Roman"/>
          <w:color w:val="000000" w:themeColor="text1"/>
          <w:sz w:val="28"/>
          <w:szCs w:val="28"/>
          <w:lang w:val="uk-UA"/>
        </w:rPr>
      </w:pPr>
      <w:r w:rsidRPr="00D47F2E">
        <w:rPr>
          <w:rFonts w:ascii="Times New Roman" w:eastAsia="TimesNewRomanPSMT" w:hAnsi="Times New Roman"/>
          <w:color w:val="000000" w:themeColor="text1"/>
          <w:sz w:val="28"/>
          <w:szCs w:val="28"/>
          <w:lang w:val="uk-UA"/>
        </w:rPr>
        <w:t xml:space="preserve">- </w:t>
      </w:r>
      <w:r w:rsidR="007D1CB0" w:rsidRPr="00D47F2E">
        <w:rPr>
          <w:rFonts w:ascii="Times New Roman" w:hAnsi="Times New Roman"/>
          <w:bCs/>
          <w:iCs/>
          <w:color w:val="000000" w:themeColor="text1"/>
          <w:sz w:val="28"/>
          <w:szCs w:val="28"/>
          <w:lang w:val="uk-UA"/>
        </w:rPr>
        <w:t>р</w:t>
      </w:r>
      <w:r w:rsidRPr="00D47F2E">
        <w:rPr>
          <w:rFonts w:ascii="Times New Roman" w:hAnsi="Times New Roman"/>
          <w:bCs/>
          <w:iCs/>
          <w:color w:val="000000" w:themeColor="text1"/>
          <w:sz w:val="28"/>
          <w:szCs w:val="28"/>
          <w:lang w:val="uk-UA"/>
        </w:rPr>
        <w:t>озвиток</w:t>
      </w:r>
      <w:r w:rsidR="007D1CB0" w:rsidRPr="00D47F2E">
        <w:rPr>
          <w:rFonts w:ascii="Times New Roman" w:hAnsi="Times New Roman"/>
          <w:bCs/>
          <w:iCs/>
          <w:color w:val="000000" w:themeColor="text1"/>
          <w:sz w:val="28"/>
          <w:szCs w:val="28"/>
          <w:lang w:val="uk-UA"/>
        </w:rPr>
        <w:t xml:space="preserve"> житлово-комунального господарства,</w:t>
      </w:r>
      <w:r w:rsidR="00C35AAD">
        <w:rPr>
          <w:rFonts w:ascii="Times New Roman" w:hAnsi="Times New Roman"/>
          <w:bCs/>
          <w:iCs/>
          <w:color w:val="000000" w:themeColor="text1"/>
          <w:sz w:val="28"/>
          <w:szCs w:val="28"/>
          <w:lang w:val="uk-UA"/>
        </w:rPr>
        <w:t xml:space="preserve"> </w:t>
      </w:r>
      <w:r w:rsidR="0043270C" w:rsidRPr="00D47F2E">
        <w:rPr>
          <w:rFonts w:ascii="Times New Roman" w:hAnsi="Times New Roman"/>
          <w:bCs/>
          <w:iCs/>
          <w:color w:val="000000" w:themeColor="text1"/>
          <w:sz w:val="28"/>
          <w:szCs w:val="28"/>
          <w:lang w:val="uk-UA"/>
        </w:rPr>
        <w:t>житлова політика</w:t>
      </w:r>
      <w:r w:rsidR="00C35AAD">
        <w:rPr>
          <w:rFonts w:ascii="Times New Roman" w:hAnsi="Times New Roman"/>
          <w:bCs/>
          <w:iCs/>
          <w:color w:val="000000" w:themeColor="text1"/>
          <w:sz w:val="28"/>
          <w:szCs w:val="28"/>
          <w:lang w:val="uk-UA"/>
        </w:rPr>
        <w:t xml:space="preserve"> </w:t>
      </w:r>
      <w:r w:rsidR="007D1CB0" w:rsidRPr="00D47F2E">
        <w:rPr>
          <w:rFonts w:ascii="Times New Roman" w:hAnsi="Times New Roman"/>
          <w:bCs/>
          <w:iCs/>
          <w:color w:val="000000" w:themeColor="text1"/>
          <w:sz w:val="28"/>
          <w:szCs w:val="28"/>
          <w:lang w:val="uk-UA"/>
        </w:rPr>
        <w:t xml:space="preserve">та </w:t>
      </w:r>
      <w:r w:rsidRPr="00D47F2E">
        <w:rPr>
          <w:rFonts w:ascii="Times New Roman" w:hAnsi="Times New Roman"/>
          <w:bCs/>
          <w:iCs/>
          <w:color w:val="000000" w:themeColor="text1"/>
          <w:sz w:val="28"/>
          <w:szCs w:val="28"/>
          <w:lang w:val="uk-UA"/>
        </w:rPr>
        <w:t>благоустрій територій;</w:t>
      </w:r>
    </w:p>
    <w:p w14:paraId="5A5B531E" w14:textId="77777777" w:rsidR="00FC2777" w:rsidRDefault="00FC2777" w:rsidP="00FC2777">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 транспортне забезпечення;</w:t>
      </w:r>
    </w:p>
    <w:p w14:paraId="7C908FB2" w14:textId="77777777" w:rsidR="00FC2777" w:rsidRDefault="00FC2777" w:rsidP="00FC2777">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 захист населення і територій від надзвичайних ситуацій;</w:t>
      </w:r>
    </w:p>
    <w:p w14:paraId="50E58BC9" w14:textId="77777777" w:rsidR="00FC2777" w:rsidRPr="00D47F2E" w:rsidRDefault="00FC2777" w:rsidP="00FC2777">
      <w:pPr>
        <w:tabs>
          <w:tab w:val="left" w:pos="0"/>
        </w:tabs>
        <w:autoSpaceDE w:val="0"/>
        <w:autoSpaceDN w:val="0"/>
        <w:adjustRightInd w:val="0"/>
        <w:spacing w:after="0" w:line="20" w:lineRule="atLeast"/>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 забезпечення законності та правопорядку на території громади.</w:t>
      </w:r>
    </w:p>
    <w:bookmarkEnd w:id="20"/>
    <w:p w14:paraId="11307C0F" w14:textId="77777777" w:rsidR="00301495" w:rsidRPr="00D47F2E" w:rsidRDefault="00301495" w:rsidP="00D47F2E">
      <w:pPr>
        <w:tabs>
          <w:tab w:val="left" w:pos="0"/>
        </w:tabs>
        <w:autoSpaceDE w:val="0"/>
        <w:autoSpaceDN w:val="0"/>
        <w:adjustRightInd w:val="0"/>
        <w:spacing w:after="0" w:line="20" w:lineRule="atLeast"/>
        <w:ind w:firstLine="709"/>
        <w:jc w:val="both"/>
        <w:rPr>
          <w:rFonts w:ascii="Times New Roman" w:hAnsi="Times New Roman"/>
          <w:iCs/>
          <w:sz w:val="16"/>
          <w:szCs w:val="16"/>
          <w:lang w:val="uk-UA"/>
        </w:rPr>
      </w:pPr>
    </w:p>
    <w:p w14:paraId="0C13FD5B" w14:textId="77777777" w:rsidR="00301495" w:rsidRDefault="00301495" w:rsidP="00D47F2E">
      <w:pPr>
        <w:tabs>
          <w:tab w:val="left" w:pos="0"/>
        </w:tabs>
        <w:autoSpaceDE w:val="0"/>
        <w:autoSpaceDN w:val="0"/>
        <w:adjustRightInd w:val="0"/>
        <w:spacing w:after="0" w:line="20" w:lineRule="atLeast"/>
        <w:ind w:firstLine="709"/>
        <w:jc w:val="both"/>
        <w:rPr>
          <w:rFonts w:ascii="Times New Roman" w:hAnsi="Times New Roman"/>
          <w:iCs/>
          <w:sz w:val="28"/>
          <w:szCs w:val="28"/>
          <w:lang w:val="uk-UA"/>
        </w:rPr>
      </w:pPr>
      <w:r w:rsidRPr="00D47F2E">
        <w:rPr>
          <w:rFonts w:ascii="Times New Roman" w:hAnsi="Times New Roman"/>
          <w:iCs/>
          <w:sz w:val="28"/>
          <w:szCs w:val="28"/>
          <w:lang w:val="uk-UA"/>
        </w:rPr>
        <w:t xml:space="preserve">4. </w:t>
      </w:r>
      <w:r w:rsidR="00510D49">
        <w:rPr>
          <w:rFonts w:ascii="Times New Roman" w:hAnsi="Times New Roman"/>
          <w:iCs/>
          <w:sz w:val="28"/>
          <w:szCs w:val="28"/>
          <w:lang w:val="uk-UA"/>
        </w:rPr>
        <w:t>Розвиток людського потенціалу</w:t>
      </w:r>
      <w:r w:rsidR="00FC2777">
        <w:rPr>
          <w:rFonts w:ascii="Times New Roman" w:hAnsi="Times New Roman"/>
          <w:iCs/>
          <w:sz w:val="28"/>
          <w:szCs w:val="28"/>
          <w:lang w:val="uk-UA"/>
        </w:rPr>
        <w:t>:</w:t>
      </w:r>
    </w:p>
    <w:p w14:paraId="75EB3E7B" w14:textId="77777777" w:rsidR="00FC2777" w:rsidRDefault="00FC2777" w:rsidP="00C35AAD">
      <w:pPr>
        <w:pStyle w:val="a6"/>
        <w:numPr>
          <w:ilvl w:val="0"/>
          <w:numId w:val="52"/>
        </w:numPr>
        <w:tabs>
          <w:tab w:val="left" w:pos="0"/>
          <w:tab w:val="left" w:pos="993"/>
        </w:tabs>
        <w:autoSpaceDE w:val="0"/>
        <w:autoSpaceDN w:val="0"/>
        <w:adjustRightInd w:val="0"/>
        <w:spacing w:after="0" w:line="20" w:lineRule="atLeast"/>
        <w:ind w:left="0" w:firstLine="709"/>
        <w:jc w:val="both"/>
        <w:rPr>
          <w:rFonts w:ascii="Times New Roman" w:hAnsi="Times New Roman"/>
          <w:iCs/>
          <w:sz w:val="28"/>
          <w:szCs w:val="28"/>
        </w:rPr>
      </w:pPr>
      <w:r>
        <w:rPr>
          <w:rFonts w:ascii="Times New Roman" w:hAnsi="Times New Roman"/>
          <w:iCs/>
          <w:sz w:val="28"/>
          <w:szCs w:val="28"/>
        </w:rPr>
        <w:t>підвищення якості освіти, створення належних умов для всебічного розвитку дітей;</w:t>
      </w:r>
    </w:p>
    <w:p w14:paraId="5CC8FE40" w14:textId="77777777" w:rsidR="00FC2777" w:rsidRDefault="00FC2777" w:rsidP="00C35AAD">
      <w:pPr>
        <w:pStyle w:val="a6"/>
        <w:numPr>
          <w:ilvl w:val="0"/>
          <w:numId w:val="52"/>
        </w:numPr>
        <w:tabs>
          <w:tab w:val="left" w:pos="0"/>
          <w:tab w:val="left" w:pos="993"/>
        </w:tabs>
        <w:autoSpaceDE w:val="0"/>
        <w:autoSpaceDN w:val="0"/>
        <w:adjustRightInd w:val="0"/>
        <w:spacing w:after="0" w:line="20" w:lineRule="atLeast"/>
        <w:ind w:left="0" w:firstLine="709"/>
        <w:jc w:val="both"/>
        <w:rPr>
          <w:rFonts w:ascii="Times New Roman" w:hAnsi="Times New Roman"/>
          <w:iCs/>
          <w:sz w:val="28"/>
          <w:szCs w:val="28"/>
        </w:rPr>
      </w:pPr>
      <w:r>
        <w:rPr>
          <w:rFonts w:ascii="Times New Roman" w:hAnsi="Times New Roman"/>
          <w:iCs/>
          <w:sz w:val="28"/>
          <w:szCs w:val="28"/>
        </w:rPr>
        <w:t>охорона здоров’я;</w:t>
      </w:r>
    </w:p>
    <w:p w14:paraId="25CEC9F9" w14:textId="77777777" w:rsidR="00FC2777" w:rsidRDefault="00FC2777" w:rsidP="00C35AAD">
      <w:pPr>
        <w:pStyle w:val="a6"/>
        <w:numPr>
          <w:ilvl w:val="0"/>
          <w:numId w:val="52"/>
        </w:numPr>
        <w:tabs>
          <w:tab w:val="left" w:pos="0"/>
          <w:tab w:val="left" w:pos="993"/>
        </w:tabs>
        <w:autoSpaceDE w:val="0"/>
        <w:autoSpaceDN w:val="0"/>
        <w:adjustRightInd w:val="0"/>
        <w:spacing w:after="0" w:line="20" w:lineRule="atLeast"/>
        <w:ind w:left="0" w:firstLine="709"/>
        <w:jc w:val="both"/>
        <w:rPr>
          <w:rFonts w:ascii="Times New Roman" w:hAnsi="Times New Roman"/>
          <w:iCs/>
          <w:sz w:val="28"/>
          <w:szCs w:val="28"/>
        </w:rPr>
      </w:pPr>
      <w:r>
        <w:rPr>
          <w:rFonts w:ascii="Times New Roman" w:hAnsi="Times New Roman"/>
          <w:iCs/>
          <w:sz w:val="28"/>
          <w:szCs w:val="28"/>
        </w:rPr>
        <w:t>захист прав та інтересів дітей-сиріт та дітей, позбавлених батьківського піклування;</w:t>
      </w:r>
    </w:p>
    <w:p w14:paraId="09271E71" w14:textId="77777777" w:rsidR="00E365F6" w:rsidRDefault="00E365F6" w:rsidP="00C35AAD">
      <w:pPr>
        <w:pStyle w:val="a6"/>
        <w:numPr>
          <w:ilvl w:val="0"/>
          <w:numId w:val="52"/>
        </w:numPr>
        <w:tabs>
          <w:tab w:val="left" w:pos="0"/>
          <w:tab w:val="left" w:pos="993"/>
        </w:tabs>
        <w:autoSpaceDE w:val="0"/>
        <w:autoSpaceDN w:val="0"/>
        <w:adjustRightInd w:val="0"/>
        <w:spacing w:after="0" w:line="20" w:lineRule="atLeast"/>
        <w:ind w:left="0" w:firstLine="709"/>
        <w:jc w:val="both"/>
        <w:rPr>
          <w:rFonts w:ascii="Times New Roman" w:hAnsi="Times New Roman"/>
          <w:iCs/>
          <w:sz w:val="28"/>
          <w:szCs w:val="28"/>
        </w:rPr>
      </w:pPr>
      <w:r>
        <w:rPr>
          <w:rFonts w:ascii="Times New Roman" w:hAnsi="Times New Roman"/>
          <w:iCs/>
          <w:sz w:val="28"/>
          <w:szCs w:val="28"/>
        </w:rPr>
        <w:t>забезпечення розвитку культури на території громади;</w:t>
      </w:r>
    </w:p>
    <w:p w14:paraId="3CC78561" w14:textId="77777777" w:rsidR="00E365F6" w:rsidRDefault="00E365F6" w:rsidP="00C35AAD">
      <w:pPr>
        <w:pStyle w:val="a6"/>
        <w:numPr>
          <w:ilvl w:val="0"/>
          <w:numId w:val="52"/>
        </w:numPr>
        <w:tabs>
          <w:tab w:val="left" w:pos="0"/>
          <w:tab w:val="left" w:pos="993"/>
        </w:tabs>
        <w:autoSpaceDE w:val="0"/>
        <w:autoSpaceDN w:val="0"/>
        <w:adjustRightInd w:val="0"/>
        <w:spacing w:after="0" w:line="20" w:lineRule="atLeast"/>
        <w:ind w:left="0" w:firstLine="709"/>
        <w:jc w:val="both"/>
        <w:rPr>
          <w:rFonts w:ascii="Times New Roman" w:hAnsi="Times New Roman"/>
          <w:iCs/>
          <w:sz w:val="28"/>
          <w:szCs w:val="28"/>
        </w:rPr>
      </w:pPr>
      <w:r>
        <w:rPr>
          <w:rFonts w:ascii="Times New Roman" w:hAnsi="Times New Roman"/>
          <w:iCs/>
          <w:sz w:val="28"/>
          <w:szCs w:val="28"/>
        </w:rPr>
        <w:t>фізичне виховання та спорт;</w:t>
      </w:r>
    </w:p>
    <w:p w14:paraId="4D54BA25" w14:textId="77777777" w:rsidR="001C6A39" w:rsidRPr="00127091" w:rsidRDefault="00E365F6" w:rsidP="00C35AAD">
      <w:pPr>
        <w:pStyle w:val="a6"/>
        <w:numPr>
          <w:ilvl w:val="0"/>
          <w:numId w:val="52"/>
        </w:numPr>
        <w:tabs>
          <w:tab w:val="left" w:pos="0"/>
          <w:tab w:val="left" w:pos="993"/>
        </w:tabs>
        <w:autoSpaceDE w:val="0"/>
        <w:autoSpaceDN w:val="0"/>
        <w:adjustRightInd w:val="0"/>
        <w:spacing w:after="0" w:line="20" w:lineRule="atLeast"/>
        <w:ind w:hanging="720"/>
        <w:jc w:val="both"/>
        <w:rPr>
          <w:rFonts w:ascii="Times New Roman" w:hAnsi="Times New Roman"/>
          <w:iCs/>
          <w:sz w:val="28"/>
          <w:szCs w:val="28"/>
        </w:rPr>
      </w:pPr>
      <w:r w:rsidRPr="00E365F6">
        <w:rPr>
          <w:rFonts w:ascii="Times New Roman" w:hAnsi="Times New Roman"/>
          <w:iCs/>
          <w:color w:val="000000" w:themeColor="text1"/>
          <w:sz w:val="28"/>
          <w:szCs w:val="28"/>
        </w:rPr>
        <w:t>підвищення рівня цифрової трансформації громад</w:t>
      </w:r>
      <w:r w:rsidRPr="00E365F6">
        <w:rPr>
          <w:rFonts w:ascii="Times New Roman" w:hAnsi="Times New Roman"/>
          <w:iCs/>
          <w:sz w:val="28"/>
          <w:szCs w:val="28"/>
        </w:rPr>
        <w:t>и.</w:t>
      </w:r>
    </w:p>
    <w:p w14:paraId="46760A76" w14:textId="77777777" w:rsidR="001C6A39" w:rsidRPr="00D47F2E" w:rsidRDefault="001C6A39" w:rsidP="00D47F2E">
      <w:pPr>
        <w:shd w:val="clear" w:color="auto" w:fill="FFFFFF"/>
        <w:tabs>
          <w:tab w:val="num" w:pos="284"/>
        </w:tabs>
        <w:spacing w:after="0" w:line="20" w:lineRule="atLeast"/>
        <w:ind w:firstLine="567"/>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 xml:space="preserve">  Реалізація поставлених завдань сприятиме підвищенню якості життя населення та дозволить створити основу для подальшого соціально-економічного розвитку територіальної громади.</w:t>
      </w:r>
    </w:p>
    <w:p w14:paraId="5C5383EA" w14:textId="77777777" w:rsidR="00127091" w:rsidRPr="00D47F2E" w:rsidRDefault="00127091" w:rsidP="009702CA">
      <w:pPr>
        <w:shd w:val="clear" w:color="auto" w:fill="FFFFFF"/>
        <w:tabs>
          <w:tab w:val="num" w:pos="284"/>
        </w:tabs>
        <w:spacing w:after="0" w:line="20" w:lineRule="atLeast"/>
        <w:jc w:val="both"/>
        <w:rPr>
          <w:rFonts w:ascii="Times New Roman" w:eastAsia="Times New Roman" w:hAnsi="Times New Roman"/>
          <w:sz w:val="28"/>
          <w:szCs w:val="28"/>
          <w:lang w:val="uk-UA" w:eastAsia="ru-RU"/>
        </w:rPr>
      </w:pPr>
    </w:p>
    <w:p w14:paraId="0AF886F2" w14:textId="77777777" w:rsidR="00E503CE" w:rsidRPr="00D47F2E" w:rsidRDefault="00E503CE" w:rsidP="00D47F2E">
      <w:pPr>
        <w:spacing w:after="0" w:line="20" w:lineRule="atLeast"/>
        <w:jc w:val="center"/>
        <w:rPr>
          <w:rFonts w:ascii="Times New Roman" w:eastAsia="Arial,Bold" w:hAnsi="Times New Roman"/>
          <w:b/>
          <w:bCs/>
          <w:caps/>
          <w:noProof/>
          <w:color w:val="000000" w:themeColor="text1"/>
          <w:sz w:val="28"/>
          <w:szCs w:val="28"/>
          <w:lang w:val="uk-UA" w:eastAsia="ru-RU"/>
        </w:rPr>
      </w:pPr>
      <w:r w:rsidRPr="00D47F2E">
        <w:rPr>
          <w:rFonts w:ascii="Times New Roman" w:eastAsia="Arial,Bold" w:hAnsi="Times New Roman"/>
          <w:b/>
          <w:bCs/>
          <w:caps/>
          <w:noProof/>
          <w:color w:val="000000" w:themeColor="text1"/>
          <w:sz w:val="28"/>
          <w:szCs w:val="28"/>
          <w:lang w:val="uk-UA" w:eastAsia="ru-RU"/>
        </w:rPr>
        <w:t xml:space="preserve">Розділ 3. </w:t>
      </w:r>
    </w:p>
    <w:p w14:paraId="7B5DAAB5" w14:textId="77777777" w:rsidR="00E503CE" w:rsidRPr="00D47F2E" w:rsidRDefault="00E503CE" w:rsidP="00D47F2E">
      <w:pPr>
        <w:spacing w:after="0" w:line="20" w:lineRule="atLeast"/>
        <w:jc w:val="center"/>
        <w:rPr>
          <w:rFonts w:ascii="Times New Roman" w:eastAsia="Arial,Bold" w:hAnsi="Times New Roman"/>
          <w:b/>
          <w:bCs/>
          <w:caps/>
          <w:noProof/>
          <w:color w:val="000000" w:themeColor="text1"/>
          <w:sz w:val="28"/>
          <w:szCs w:val="28"/>
          <w:lang w:val="uk-UA" w:eastAsia="ru-RU"/>
        </w:rPr>
      </w:pPr>
      <w:r w:rsidRPr="00D47F2E">
        <w:rPr>
          <w:rFonts w:ascii="Times New Roman" w:eastAsia="Arial,Bold" w:hAnsi="Times New Roman"/>
          <w:b/>
          <w:bCs/>
          <w:caps/>
          <w:noProof/>
          <w:color w:val="000000" w:themeColor="text1"/>
          <w:sz w:val="28"/>
          <w:szCs w:val="28"/>
          <w:lang w:val="uk-UA" w:eastAsia="ru-RU"/>
        </w:rPr>
        <w:t xml:space="preserve">Шляхи розв`язання головних проблем та завдання СОЦІАЛЬНО-ЕКОНОМІЧНОГО розвитку </w:t>
      </w:r>
    </w:p>
    <w:p w14:paraId="536AD5D1" w14:textId="77777777" w:rsidR="00E758A0" w:rsidRPr="00D47F2E" w:rsidRDefault="00E758A0" w:rsidP="00D47F2E">
      <w:pPr>
        <w:spacing w:after="0" w:line="20" w:lineRule="atLeast"/>
        <w:jc w:val="center"/>
        <w:rPr>
          <w:rFonts w:ascii="Times New Roman" w:eastAsia="Arial,Bold" w:hAnsi="Times New Roman"/>
          <w:b/>
          <w:bCs/>
          <w:caps/>
          <w:noProof/>
          <w:color w:val="000000" w:themeColor="text1"/>
          <w:sz w:val="16"/>
          <w:szCs w:val="16"/>
          <w:lang w:val="uk-UA" w:eastAsia="ru-RU"/>
        </w:rPr>
      </w:pPr>
    </w:p>
    <w:p w14:paraId="44999AB4" w14:textId="77777777" w:rsidR="00E758A0" w:rsidRPr="00D47F2E" w:rsidRDefault="00E758A0" w:rsidP="00D47F2E">
      <w:pPr>
        <w:pStyle w:val="a6"/>
        <w:tabs>
          <w:tab w:val="left" w:pos="360"/>
        </w:tabs>
        <w:spacing w:after="0" w:line="20" w:lineRule="atLeast"/>
        <w:ind w:left="284"/>
        <w:jc w:val="center"/>
        <w:rPr>
          <w:rFonts w:ascii="Times New Roman" w:eastAsia="Arial,Bold" w:hAnsi="Times New Roman" w:cs="Times New Roman"/>
          <w:b/>
          <w:bCs/>
          <w:noProof/>
          <w:color w:val="000000" w:themeColor="text1"/>
          <w:sz w:val="28"/>
          <w:szCs w:val="28"/>
        </w:rPr>
      </w:pPr>
      <w:r w:rsidRPr="00D47F2E">
        <w:rPr>
          <w:rFonts w:ascii="Times New Roman" w:eastAsia="Arial,Bold" w:hAnsi="Times New Roman" w:cs="Times New Roman"/>
          <w:b/>
          <w:bCs/>
          <w:noProof/>
          <w:color w:val="000000" w:themeColor="text1"/>
          <w:sz w:val="28"/>
          <w:szCs w:val="28"/>
        </w:rPr>
        <w:t>3.1.П</w:t>
      </w:r>
      <w:r w:rsidR="00A4714A" w:rsidRPr="00D47F2E">
        <w:rPr>
          <w:rFonts w:ascii="Times New Roman" w:eastAsia="Arial,Bold" w:hAnsi="Times New Roman" w:cs="Times New Roman"/>
          <w:b/>
          <w:bCs/>
          <w:noProof/>
          <w:color w:val="000000" w:themeColor="text1"/>
          <w:sz w:val="28"/>
          <w:szCs w:val="28"/>
        </w:rPr>
        <w:t>осилення</w:t>
      </w:r>
      <w:r w:rsidRPr="00D47F2E">
        <w:rPr>
          <w:rFonts w:ascii="Times New Roman" w:eastAsia="Arial,Bold" w:hAnsi="Times New Roman" w:cs="Times New Roman"/>
          <w:b/>
          <w:bCs/>
          <w:noProof/>
          <w:color w:val="000000" w:themeColor="text1"/>
          <w:sz w:val="28"/>
          <w:szCs w:val="28"/>
        </w:rPr>
        <w:t xml:space="preserve"> конкурентної спроможності громади</w:t>
      </w:r>
    </w:p>
    <w:p w14:paraId="53D0B4D2" w14:textId="77777777" w:rsidR="00BC731E" w:rsidRPr="00D47F2E" w:rsidRDefault="00BC731E" w:rsidP="00D47F2E">
      <w:pPr>
        <w:spacing w:after="0" w:line="20" w:lineRule="atLeast"/>
        <w:jc w:val="center"/>
        <w:rPr>
          <w:rFonts w:ascii="Times New Roman" w:eastAsia="Times New Roman" w:hAnsi="Times New Roman"/>
          <w:sz w:val="28"/>
          <w:szCs w:val="28"/>
          <w:lang w:val="uk-UA" w:eastAsia="ru-RU"/>
        </w:rPr>
      </w:pPr>
      <w:bookmarkStart w:id="21" w:name="_Hlk144987713"/>
      <w:r w:rsidRPr="00D47F2E">
        <w:rPr>
          <w:rFonts w:ascii="Times New Roman" w:hAnsi="Times New Roman"/>
          <w:b/>
          <w:bCs/>
          <w:sz w:val="28"/>
          <w:szCs w:val="28"/>
          <w:lang w:val="uk-UA"/>
        </w:rPr>
        <w:t>3.1.1. Формування позитивного інвестиційного іміджу Дубовиківської територіальної громади</w:t>
      </w:r>
    </w:p>
    <w:bookmarkEnd w:id="21"/>
    <w:p w14:paraId="08B5B66E" w14:textId="7448228A" w:rsidR="00BC731E" w:rsidRDefault="00692C3F" w:rsidP="00D47F2E">
      <w:pPr>
        <w:widowControl w:val="0"/>
        <w:spacing w:after="0" w:line="20" w:lineRule="atLeast"/>
        <w:ind w:firstLine="720"/>
        <w:jc w:val="both"/>
        <w:rPr>
          <w:rFonts w:ascii="Times New Roman" w:hAnsi="Times New Roman"/>
          <w:sz w:val="28"/>
          <w:szCs w:val="28"/>
          <w:lang w:val="uk-UA"/>
        </w:rPr>
      </w:pPr>
      <w:r w:rsidRPr="00061964">
        <w:rPr>
          <w:rFonts w:ascii="Times New Roman" w:hAnsi="Times New Roman"/>
          <w:b/>
          <w:bCs/>
          <w:i/>
          <w:iCs/>
          <w:sz w:val="28"/>
          <w:szCs w:val="28"/>
          <w:lang w:val="uk-UA"/>
        </w:rPr>
        <w:t>Головна мета:</w:t>
      </w:r>
      <w:r w:rsidR="00120A4E">
        <w:rPr>
          <w:rFonts w:ascii="Times New Roman" w:hAnsi="Times New Roman"/>
          <w:b/>
          <w:bCs/>
          <w:i/>
          <w:iCs/>
          <w:sz w:val="28"/>
          <w:szCs w:val="28"/>
          <w:lang w:val="uk-UA"/>
        </w:rPr>
        <w:t xml:space="preserve"> </w:t>
      </w:r>
      <w:r w:rsidR="00FE7EF4" w:rsidRPr="00D47F2E">
        <w:rPr>
          <w:rFonts w:ascii="Times New Roman" w:hAnsi="Times New Roman"/>
          <w:sz w:val="28"/>
          <w:szCs w:val="28"/>
          <w:lang w:val="uk-UA"/>
        </w:rPr>
        <w:t xml:space="preserve">Збільшення обсягу залучених інвестицій у розвиток економіки громади для активізації економічної діяльності на її території та підвищення рівня конкурентоспроможності громади. </w:t>
      </w:r>
    </w:p>
    <w:p w14:paraId="0E620963" w14:textId="77777777" w:rsidR="009702CA" w:rsidRPr="00D47F2E" w:rsidRDefault="009702CA" w:rsidP="00D47F2E">
      <w:pPr>
        <w:widowControl w:val="0"/>
        <w:spacing w:after="0" w:line="20" w:lineRule="atLeast"/>
        <w:ind w:firstLine="720"/>
        <w:jc w:val="both"/>
        <w:rPr>
          <w:rFonts w:ascii="Times New Roman" w:eastAsia="Times New Roman" w:hAnsi="Times New Roman"/>
          <w:sz w:val="28"/>
          <w:szCs w:val="28"/>
          <w:lang w:val="uk-UA"/>
        </w:rPr>
      </w:pPr>
    </w:p>
    <w:p w14:paraId="3E246125" w14:textId="77777777" w:rsidR="00A4714A" w:rsidRPr="00061964" w:rsidRDefault="00A4714A" w:rsidP="00D47F2E">
      <w:pPr>
        <w:autoSpaceDE w:val="0"/>
        <w:autoSpaceDN w:val="0"/>
        <w:adjustRightInd w:val="0"/>
        <w:spacing w:after="0" w:line="20" w:lineRule="atLeast"/>
        <w:ind w:firstLine="709"/>
        <w:jc w:val="both"/>
        <w:rPr>
          <w:rFonts w:ascii="Times New Roman" w:hAnsi="Times New Roman"/>
          <w:b/>
          <w:bCs/>
          <w:i/>
          <w:iCs/>
          <w:sz w:val="28"/>
          <w:szCs w:val="28"/>
          <w:lang w:val="uk-UA"/>
        </w:rPr>
      </w:pPr>
      <w:r w:rsidRPr="00061964">
        <w:rPr>
          <w:rFonts w:ascii="Times New Roman" w:hAnsi="Times New Roman"/>
          <w:b/>
          <w:bCs/>
          <w:i/>
          <w:iCs/>
          <w:sz w:val="28"/>
          <w:szCs w:val="28"/>
          <w:lang w:val="uk-UA"/>
        </w:rPr>
        <w:lastRenderedPageBreak/>
        <w:t xml:space="preserve">Основні </w:t>
      </w:r>
      <w:r w:rsidR="00755723" w:rsidRPr="00061964">
        <w:rPr>
          <w:rFonts w:ascii="Times New Roman" w:hAnsi="Times New Roman"/>
          <w:b/>
          <w:bCs/>
          <w:i/>
          <w:iCs/>
          <w:sz w:val="28"/>
          <w:szCs w:val="28"/>
          <w:lang w:val="uk-UA"/>
        </w:rPr>
        <w:t xml:space="preserve"> завдання та </w:t>
      </w:r>
      <w:r w:rsidRPr="00061964">
        <w:rPr>
          <w:rFonts w:ascii="Times New Roman" w:hAnsi="Times New Roman"/>
          <w:b/>
          <w:bCs/>
          <w:i/>
          <w:iCs/>
          <w:sz w:val="28"/>
          <w:szCs w:val="28"/>
          <w:lang w:val="uk-UA"/>
        </w:rPr>
        <w:t>заходи:</w:t>
      </w:r>
    </w:p>
    <w:p w14:paraId="14AF9159" w14:textId="77777777" w:rsidR="00301C10" w:rsidRPr="00D47F2E" w:rsidRDefault="00301C10"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w:t>
      </w:r>
      <w:r w:rsidR="00B154BB" w:rsidRPr="00D47F2E">
        <w:rPr>
          <w:rFonts w:ascii="Times New Roman" w:hAnsi="Times New Roman"/>
          <w:sz w:val="28"/>
          <w:szCs w:val="28"/>
          <w:lang w:val="uk-UA"/>
        </w:rPr>
        <w:t>створення умов для забезпечення сприятливого інвестиційного клімату та нарощування інвестиційного потенціалу громади</w:t>
      </w:r>
      <w:r w:rsidRPr="00D47F2E">
        <w:rPr>
          <w:rFonts w:ascii="Times New Roman" w:hAnsi="Times New Roman"/>
          <w:sz w:val="28"/>
          <w:szCs w:val="28"/>
          <w:lang w:val="uk-UA"/>
        </w:rPr>
        <w:t>;</w:t>
      </w:r>
    </w:p>
    <w:p w14:paraId="2E67D30F" w14:textId="77777777" w:rsidR="00683F82" w:rsidRPr="00D47F2E" w:rsidRDefault="00301C10"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 </w:t>
      </w:r>
      <w:r w:rsidR="00683F82" w:rsidRPr="00D47F2E">
        <w:rPr>
          <w:rFonts w:ascii="Times New Roman" w:hAnsi="Times New Roman"/>
          <w:sz w:val="28"/>
          <w:szCs w:val="28"/>
          <w:lang w:val="uk-UA"/>
        </w:rPr>
        <w:t xml:space="preserve">залучення ресурсів міжнародних фінансових організацій та донорів міжнародної технічної допомоги, іноземних інвестицій, </w:t>
      </w:r>
      <w:r w:rsidRPr="00D47F2E">
        <w:rPr>
          <w:rFonts w:ascii="Times New Roman" w:hAnsi="Times New Roman"/>
          <w:sz w:val="28"/>
          <w:szCs w:val="28"/>
          <w:lang w:val="uk-UA"/>
        </w:rPr>
        <w:t xml:space="preserve">коштів держави та досягнення за рахунок цього </w:t>
      </w:r>
      <w:r w:rsidR="00683F82" w:rsidRPr="00D47F2E">
        <w:rPr>
          <w:rFonts w:ascii="Times New Roman" w:hAnsi="Times New Roman"/>
          <w:sz w:val="28"/>
          <w:szCs w:val="28"/>
          <w:lang w:val="uk-UA"/>
        </w:rPr>
        <w:t>економічного та соціального розвитку громади;</w:t>
      </w:r>
    </w:p>
    <w:p w14:paraId="6018A41D" w14:textId="77777777" w:rsidR="00683F82" w:rsidRPr="00D47F2E" w:rsidRDefault="00683F82" w:rsidP="00D47F2E">
      <w:pPr>
        <w:autoSpaceDE w:val="0"/>
        <w:autoSpaceDN w:val="0"/>
        <w:adjustRightInd w:val="0"/>
        <w:spacing w:after="0" w:line="20" w:lineRule="atLeast"/>
        <w:ind w:firstLine="709"/>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 поширення інформації про інвестиційний потенціал громади;</w:t>
      </w:r>
    </w:p>
    <w:p w14:paraId="2C5CD92F" w14:textId="77777777" w:rsidR="00306C0F" w:rsidRPr="00127091" w:rsidRDefault="00016C6B" w:rsidP="00127091">
      <w:pPr>
        <w:pStyle w:val="a6"/>
        <w:numPr>
          <w:ilvl w:val="0"/>
          <w:numId w:val="23"/>
        </w:numPr>
        <w:tabs>
          <w:tab w:val="left" w:pos="851"/>
        </w:tabs>
        <w:autoSpaceDE w:val="0"/>
        <w:autoSpaceDN w:val="0"/>
        <w:adjustRightInd w:val="0"/>
        <w:spacing w:after="0" w:line="20" w:lineRule="atLeast"/>
        <w:ind w:left="0" w:firstLine="709"/>
        <w:jc w:val="both"/>
        <w:rPr>
          <w:rFonts w:ascii="Times New Roman" w:eastAsia="Times New Roman" w:hAnsi="Times New Roman"/>
          <w:sz w:val="28"/>
          <w:szCs w:val="28"/>
          <w:lang w:eastAsia="ru-RU"/>
        </w:rPr>
      </w:pPr>
      <w:r w:rsidRPr="00D47F2E">
        <w:rPr>
          <w:rFonts w:ascii="Times New Roman" w:eastAsia="Times New Roman" w:hAnsi="Times New Roman"/>
          <w:sz w:val="28"/>
          <w:szCs w:val="28"/>
          <w:lang w:eastAsia="ru-RU"/>
        </w:rPr>
        <w:t>будівництво, реконструкція, капітальний ремонт об’єктів інженерно-транспортної та соціальної інфраструктури громади для створення умов інвестиційної привабливості</w:t>
      </w:r>
      <w:r w:rsidR="00306C0F" w:rsidRPr="00D47F2E">
        <w:rPr>
          <w:rFonts w:ascii="Times New Roman" w:eastAsia="Times New Roman" w:hAnsi="Times New Roman"/>
          <w:sz w:val="28"/>
          <w:szCs w:val="28"/>
          <w:lang w:eastAsia="ru-RU"/>
        </w:rPr>
        <w:t>.</w:t>
      </w:r>
    </w:p>
    <w:p w14:paraId="0104A217" w14:textId="77777777" w:rsidR="00301C10" w:rsidRPr="00061964" w:rsidRDefault="001F65F1" w:rsidP="00D47F2E">
      <w:pPr>
        <w:autoSpaceDE w:val="0"/>
        <w:autoSpaceDN w:val="0"/>
        <w:adjustRightInd w:val="0"/>
        <w:spacing w:after="0" w:line="20" w:lineRule="atLeast"/>
        <w:ind w:firstLine="709"/>
        <w:jc w:val="both"/>
        <w:rPr>
          <w:rFonts w:ascii="Times New Roman" w:hAnsi="Times New Roman"/>
          <w:b/>
          <w:bCs/>
          <w:i/>
          <w:iCs/>
          <w:sz w:val="28"/>
          <w:szCs w:val="28"/>
          <w:lang w:val="uk-UA"/>
        </w:rPr>
      </w:pPr>
      <w:r w:rsidRPr="00061964">
        <w:rPr>
          <w:rFonts w:ascii="Times New Roman" w:hAnsi="Times New Roman"/>
          <w:b/>
          <w:bCs/>
          <w:i/>
          <w:iCs/>
          <w:sz w:val="28"/>
          <w:szCs w:val="28"/>
          <w:lang w:val="uk-UA"/>
        </w:rPr>
        <w:t>Шляхи вирішення завдань:</w:t>
      </w:r>
    </w:p>
    <w:p w14:paraId="29CB00CF" w14:textId="77777777" w:rsidR="00755723" w:rsidRPr="00D47F2E" w:rsidRDefault="00306C0F"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п</w:t>
      </w:r>
      <w:r w:rsidR="00755723" w:rsidRPr="00D47F2E">
        <w:rPr>
          <w:rFonts w:ascii="Times New Roman" w:hAnsi="Times New Roman"/>
          <w:sz w:val="28"/>
          <w:szCs w:val="28"/>
          <w:lang w:val="uk-UA"/>
        </w:rPr>
        <w:t>роведення земельного аудиту</w:t>
      </w:r>
      <w:r w:rsidR="001F65F1" w:rsidRPr="00D47F2E">
        <w:rPr>
          <w:rFonts w:ascii="Times New Roman" w:hAnsi="Times New Roman"/>
          <w:sz w:val="28"/>
          <w:szCs w:val="28"/>
          <w:lang w:val="uk-UA"/>
        </w:rPr>
        <w:t xml:space="preserve">, виявлення на території громади земельних ділянок типу </w:t>
      </w:r>
      <w:r w:rsidR="001F65F1" w:rsidRPr="00D47F2E">
        <w:rPr>
          <w:rFonts w:ascii="Times New Roman" w:hAnsi="Times New Roman"/>
          <w:color w:val="202124"/>
          <w:sz w:val="28"/>
          <w:szCs w:val="28"/>
          <w:shd w:val="clear" w:color="auto" w:fill="FFFFFF"/>
          <w:lang w:val="uk-UA"/>
        </w:rPr>
        <w:t>Greenfield, Brownfield</w:t>
      </w:r>
      <w:r w:rsidR="00A72383" w:rsidRPr="00D47F2E">
        <w:rPr>
          <w:rFonts w:ascii="Times New Roman" w:hAnsi="Times New Roman"/>
          <w:color w:val="202124"/>
          <w:sz w:val="28"/>
          <w:szCs w:val="28"/>
          <w:shd w:val="clear" w:color="auto" w:fill="FFFFFF"/>
          <w:lang w:val="uk-UA"/>
        </w:rPr>
        <w:t>;</w:t>
      </w:r>
    </w:p>
    <w:p w14:paraId="6BEABE5E" w14:textId="77777777" w:rsidR="006A14B9" w:rsidRPr="00D47F2E" w:rsidRDefault="00306C0F" w:rsidP="00D47F2E">
      <w:pPr>
        <w:autoSpaceDE w:val="0"/>
        <w:autoSpaceDN w:val="0"/>
        <w:adjustRightInd w:val="0"/>
        <w:spacing w:after="0" w:line="20" w:lineRule="atLeast"/>
        <w:ind w:firstLine="709"/>
        <w:jc w:val="both"/>
        <w:rPr>
          <w:rFonts w:ascii="Times New Roman" w:hAnsi="Times New Roman"/>
          <w:sz w:val="28"/>
          <w:szCs w:val="28"/>
          <w:lang w:val="uk-UA" w:eastAsia="uk-UA"/>
        </w:rPr>
      </w:pPr>
      <w:r w:rsidRPr="00D47F2E">
        <w:rPr>
          <w:rFonts w:ascii="Times New Roman" w:hAnsi="Times New Roman"/>
          <w:sz w:val="28"/>
          <w:szCs w:val="28"/>
          <w:lang w:val="uk-UA" w:eastAsia="uk-UA"/>
        </w:rPr>
        <w:t>в</w:t>
      </w:r>
      <w:r w:rsidR="00755723" w:rsidRPr="00D47F2E">
        <w:rPr>
          <w:rFonts w:ascii="Times New Roman" w:hAnsi="Times New Roman"/>
          <w:sz w:val="28"/>
          <w:szCs w:val="28"/>
          <w:lang w:val="uk-UA" w:eastAsia="uk-UA"/>
        </w:rPr>
        <w:t>иявлення та взяття на облік безхазяйного майна</w:t>
      </w:r>
      <w:r w:rsidR="00A72383" w:rsidRPr="00D47F2E">
        <w:rPr>
          <w:rFonts w:ascii="Times New Roman" w:hAnsi="Times New Roman"/>
          <w:sz w:val="28"/>
          <w:szCs w:val="28"/>
          <w:lang w:val="uk-UA" w:eastAsia="uk-UA"/>
        </w:rPr>
        <w:t>;</w:t>
      </w:r>
    </w:p>
    <w:p w14:paraId="27961832" w14:textId="77777777" w:rsidR="00B154BB" w:rsidRPr="00D47F2E" w:rsidRDefault="00306C0F" w:rsidP="00D47F2E">
      <w:pPr>
        <w:autoSpaceDE w:val="0"/>
        <w:autoSpaceDN w:val="0"/>
        <w:adjustRightInd w:val="0"/>
        <w:spacing w:after="0" w:line="20" w:lineRule="atLeast"/>
        <w:ind w:firstLine="709"/>
        <w:jc w:val="both"/>
        <w:rPr>
          <w:rFonts w:ascii="Times New Roman" w:hAnsi="Times New Roman"/>
          <w:color w:val="000000" w:themeColor="text1"/>
          <w:sz w:val="28"/>
          <w:szCs w:val="28"/>
          <w:lang w:val="uk-UA"/>
        </w:rPr>
      </w:pPr>
      <w:r w:rsidRPr="00D47F2E">
        <w:rPr>
          <w:rFonts w:ascii="Times New Roman" w:hAnsi="Times New Roman"/>
          <w:color w:val="000000" w:themeColor="text1"/>
          <w:sz w:val="28"/>
          <w:szCs w:val="28"/>
          <w:lang w:val="uk-UA"/>
        </w:rPr>
        <w:t>с</w:t>
      </w:r>
      <w:r w:rsidR="00B154BB" w:rsidRPr="00D47F2E">
        <w:rPr>
          <w:rFonts w:ascii="Times New Roman" w:hAnsi="Times New Roman"/>
          <w:color w:val="000000" w:themeColor="text1"/>
          <w:sz w:val="28"/>
          <w:szCs w:val="28"/>
          <w:lang w:val="uk-UA"/>
        </w:rPr>
        <w:t>творення бази нерухомості для бізнесу та бази вільних промислових ділянок</w:t>
      </w:r>
      <w:r w:rsidR="00E07ABF" w:rsidRPr="00D47F2E">
        <w:rPr>
          <w:rFonts w:ascii="Times New Roman" w:hAnsi="Times New Roman"/>
          <w:color w:val="000000" w:themeColor="text1"/>
          <w:sz w:val="28"/>
          <w:szCs w:val="28"/>
          <w:lang w:val="uk-UA"/>
        </w:rPr>
        <w:t>;</w:t>
      </w:r>
    </w:p>
    <w:p w14:paraId="442AF195" w14:textId="77777777" w:rsidR="00E07ABF" w:rsidRPr="00D47F2E" w:rsidRDefault="00E07ABF" w:rsidP="00D47F2E">
      <w:pPr>
        <w:autoSpaceDE w:val="0"/>
        <w:autoSpaceDN w:val="0"/>
        <w:adjustRightInd w:val="0"/>
        <w:spacing w:after="0" w:line="20" w:lineRule="atLeast"/>
        <w:ind w:firstLine="709"/>
        <w:jc w:val="both"/>
        <w:rPr>
          <w:rFonts w:ascii="Times New Roman" w:hAnsi="Times New Roman"/>
          <w:sz w:val="28"/>
          <w:szCs w:val="28"/>
          <w:lang w:val="uk-UA" w:eastAsia="uk-UA"/>
        </w:rPr>
      </w:pPr>
      <w:r w:rsidRPr="00D47F2E">
        <w:rPr>
          <w:rFonts w:ascii="Times New Roman" w:hAnsi="Times New Roman"/>
          <w:sz w:val="28"/>
          <w:szCs w:val="28"/>
          <w:lang w:val="uk-UA"/>
        </w:rPr>
        <w:t>забезпечення виготовлення схеми планування території громади, розробку містобудівної документації населених пунктів громади;</w:t>
      </w:r>
    </w:p>
    <w:p w14:paraId="3E82BC8B" w14:textId="25686012" w:rsidR="00755723" w:rsidRPr="00D47F2E" w:rsidRDefault="00482313" w:rsidP="00D47F2E">
      <w:pPr>
        <w:autoSpaceDE w:val="0"/>
        <w:autoSpaceDN w:val="0"/>
        <w:adjustRightInd w:val="0"/>
        <w:spacing w:after="0" w:line="20" w:lineRule="atLeast"/>
        <w:ind w:firstLine="709"/>
        <w:jc w:val="both"/>
        <w:rPr>
          <w:rFonts w:ascii="Times New Roman" w:hAnsi="Times New Roman"/>
          <w:sz w:val="28"/>
          <w:szCs w:val="28"/>
          <w:lang w:val="uk-UA"/>
        </w:rPr>
      </w:pPr>
      <w:r>
        <w:rPr>
          <w:rFonts w:ascii="Times New Roman" w:hAnsi="Times New Roman"/>
          <w:sz w:val="28"/>
          <w:szCs w:val="28"/>
          <w:lang w:val="uk-UA"/>
        </w:rPr>
        <w:t xml:space="preserve">розроблення Інвестиційного паспорта громади, </w:t>
      </w:r>
      <w:bookmarkStart w:id="22" w:name="_GoBack"/>
      <w:bookmarkEnd w:id="22"/>
      <w:r w:rsidR="00755723" w:rsidRPr="00D47F2E">
        <w:rPr>
          <w:rFonts w:ascii="Times New Roman" w:hAnsi="Times New Roman"/>
          <w:sz w:val="28"/>
          <w:szCs w:val="28"/>
          <w:lang w:val="uk-UA"/>
        </w:rPr>
        <w:t>інвестиційних пропозицій</w:t>
      </w:r>
      <w:r w:rsidR="00A72383" w:rsidRPr="00D47F2E">
        <w:rPr>
          <w:rFonts w:ascii="Times New Roman" w:hAnsi="Times New Roman"/>
          <w:sz w:val="28"/>
          <w:szCs w:val="28"/>
          <w:lang w:val="uk-UA"/>
        </w:rPr>
        <w:t>;</w:t>
      </w:r>
    </w:p>
    <w:p w14:paraId="3887EB0D" w14:textId="1C826333" w:rsidR="00A72383" w:rsidRPr="00D47F2E" w:rsidRDefault="00306C0F" w:rsidP="00D47F2E">
      <w:pPr>
        <w:spacing w:after="0" w:line="20" w:lineRule="atLeast"/>
        <w:ind w:left="226" w:firstLine="483"/>
        <w:jc w:val="both"/>
        <w:rPr>
          <w:rFonts w:ascii="Times New Roman" w:eastAsia="Cambria" w:hAnsi="Times New Roman"/>
          <w:sz w:val="28"/>
          <w:szCs w:val="28"/>
          <w:lang w:val="uk-UA" w:eastAsia="uk-UA"/>
        </w:rPr>
      </w:pPr>
      <w:r w:rsidRPr="00D47F2E">
        <w:rPr>
          <w:rFonts w:ascii="Times New Roman" w:eastAsia="Cambria" w:hAnsi="Times New Roman"/>
          <w:sz w:val="28"/>
          <w:szCs w:val="28"/>
          <w:lang w:val="uk-UA" w:eastAsia="uk-UA"/>
        </w:rPr>
        <w:t>п</w:t>
      </w:r>
      <w:r w:rsidR="00A72383" w:rsidRPr="00D47F2E">
        <w:rPr>
          <w:rFonts w:ascii="Times New Roman" w:eastAsia="Cambria" w:hAnsi="Times New Roman"/>
          <w:sz w:val="28"/>
          <w:szCs w:val="28"/>
          <w:lang w:val="uk-UA" w:eastAsia="uk-UA"/>
        </w:rPr>
        <w:t xml:space="preserve">ошук зовнішніх інвесторів </w:t>
      </w:r>
      <w:r w:rsidRPr="00D47F2E">
        <w:rPr>
          <w:rFonts w:ascii="Times New Roman" w:eastAsia="Cambria" w:hAnsi="Times New Roman"/>
          <w:sz w:val="28"/>
          <w:szCs w:val="28"/>
          <w:lang w:val="uk-UA" w:eastAsia="uk-UA"/>
        </w:rPr>
        <w:t>шляхом</w:t>
      </w:r>
      <w:r w:rsidR="00A72383" w:rsidRPr="00D47F2E">
        <w:rPr>
          <w:rFonts w:ascii="Times New Roman" w:eastAsia="Cambria" w:hAnsi="Times New Roman"/>
          <w:sz w:val="28"/>
          <w:szCs w:val="28"/>
          <w:lang w:val="uk-UA" w:eastAsia="uk-UA"/>
        </w:rPr>
        <w:t xml:space="preserve"> участ</w:t>
      </w:r>
      <w:r w:rsidRPr="00D47F2E">
        <w:rPr>
          <w:rFonts w:ascii="Times New Roman" w:eastAsia="Cambria" w:hAnsi="Times New Roman"/>
          <w:sz w:val="28"/>
          <w:szCs w:val="28"/>
          <w:lang w:val="uk-UA" w:eastAsia="uk-UA"/>
        </w:rPr>
        <w:t>і</w:t>
      </w:r>
      <w:r w:rsidR="00A72383" w:rsidRPr="00D47F2E">
        <w:rPr>
          <w:rFonts w:ascii="Times New Roman" w:eastAsia="Cambria" w:hAnsi="Times New Roman"/>
          <w:sz w:val="28"/>
          <w:szCs w:val="28"/>
          <w:lang w:val="uk-UA" w:eastAsia="uk-UA"/>
        </w:rPr>
        <w:t xml:space="preserve"> в конкурсах, грантах, міжнародних програмах</w:t>
      </w:r>
      <w:r w:rsidR="004F43C1">
        <w:rPr>
          <w:rFonts w:ascii="Times New Roman" w:eastAsia="Cambria" w:hAnsi="Times New Roman"/>
          <w:sz w:val="28"/>
          <w:szCs w:val="28"/>
          <w:lang w:val="uk-UA" w:eastAsia="uk-UA"/>
        </w:rPr>
        <w:t>;</w:t>
      </w:r>
    </w:p>
    <w:p w14:paraId="62DD6500" w14:textId="159541F7" w:rsidR="004F43C1" w:rsidRDefault="00306C0F" w:rsidP="00D47F2E">
      <w:pPr>
        <w:autoSpaceDE w:val="0"/>
        <w:autoSpaceDN w:val="0"/>
        <w:adjustRightInd w:val="0"/>
        <w:spacing w:after="0" w:line="20" w:lineRule="atLeast"/>
        <w:ind w:firstLine="709"/>
        <w:jc w:val="both"/>
        <w:rPr>
          <w:rFonts w:ascii="Times New Roman" w:eastAsia="Cambria" w:hAnsi="Times New Roman"/>
          <w:sz w:val="28"/>
          <w:szCs w:val="28"/>
          <w:lang w:val="uk-UA" w:eastAsia="uk-UA"/>
        </w:rPr>
      </w:pPr>
      <w:r w:rsidRPr="00D47F2E">
        <w:rPr>
          <w:rFonts w:ascii="Times New Roman" w:eastAsia="Cambria" w:hAnsi="Times New Roman"/>
          <w:sz w:val="28"/>
          <w:szCs w:val="28"/>
          <w:lang w:val="uk-UA" w:eastAsia="uk-UA"/>
        </w:rPr>
        <w:t>з</w:t>
      </w:r>
      <w:r w:rsidR="00A72383" w:rsidRPr="00D47F2E">
        <w:rPr>
          <w:rFonts w:ascii="Times New Roman" w:eastAsia="Cambria" w:hAnsi="Times New Roman"/>
          <w:sz w:val="28"/>
          <w:szCs w:val="28"/>
          <w:lang w:val="uk-UA" w:eastAsia="uk-UA"/>
        </w:rPr>
        <w:t>алучення внутрішніх інвесторів (фермери, підприємці, населення)</w:t>
      </w:r>
      <w:r w:rsidR="004F43C1">
        <w:rPr>
          <w:rFonts w:ascii="Times New Roman" w:eastAsia="Cambria" w:hAnsi="Times New Roman"/>
          <w:sz w:val="28"/>
          <w:szCs w:val="28"/>
          <w:lang w:val="uk-UA" w:eastAsia="uk-UA"/>
        </w:rPr>
        <w:t>;</w:t>
      </w:r>
    </w:p>
    <w:p w14:paraId="5151214C" w14:textId="02A30297" w:rsidR="00C627E3" w:rsidRPr="004F43C1" w:rsidRDefault="004F43C1" w:rsidP="004F43C1">
      <w:pPr>
        <w:widowControl w:val="0"/>
        <w:suppressAutoHyphens/>
        <w:spacing w:after="0" w:line="240" w:lineRule="auto"/>
        <w:ind w:left="170" w:firstLine="539"/>
        <w:jc w:val="both"/>
        <w:outlineLvl w:val="0"/>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залучення мешканців громади до розробки проєктів (проєктних пропозицій) шляхом запровадження в громаді </w:t>
      </w:r>
      <w:r>
        <w:rPr>
          <w:rFonts w:ascii="Times New Roman" w:eastAsia="Times New Roman" w:hAnsi="Times New Roman"/>
          <w:bCs/>
          <w:sz w:val="28"/>
          <w:szCs w:val="28"/>
        </w:rPr>
        <w:t>«Громадського бюджету</w:t>
      </w:r>
      <w:r>
        <w:rPr>
          <w:rFonts w:ascii="Times New Roman" w:eastAsia="Times New Roman" w:hAnsi="Times New Roman"/>
          <w:bCs/>
          <w:sz w:val="28"/>
          <w:szCs w:val="28"/>
          <w:lang w:val="uk-UA"/>
        </w:rPr>
        <w:t>.</w:t>
      </w:r>
    </w:p>
    <w:p w14:paraId="307736B4" w14:textId="77777777" w:rsidR="00E07ABF" w:rsidRPr="00061964" w:rsidRDefault="00BC315E" w:rsidP="00D47F2E">
      <w:pPr>
        <w:spacing w:after="0" w:line="20" w:lineRule="atLeast"/>
        <w:ind w:left="226" w:firstLine="483"/>
        <w:jc w:val="both"/>
        <w:rPr>
          <w:rFonts w:ascii="Times New Roman" w:hAnsi="Times New Roman"/>
          <w:b/>
          <w:bCs/>
          <w:i/>
          <w:iCs/>
          <w:sz w:val="28"/>
          <w:szCs w:val="28"/>
          <w:lang w:val="uk-UA" w:eastAsia="en-CA"/>
        </w:rPr>
      </w:pPr>
      <w:r w:rsidRPr="00061964">
        <w:rPr>
          <w:rFonts w:ascii="Times New Roman" w:hAnsi="Times New Roman"/>
          <w:b/>
          <w:bCs/>
          <w:i/>
          <w:iCs/>
          <w:sz w:val="28"/>
          <w:szCs w:val="28"/>
          <w:lang w:val="uk-UA" w:eastAsia="en-CA"/>
        </w:rPr>
        <w:t>Критерії досягнення</w:t>
      </w:r>
      <w:r w:rsidR="00E07ABF" w:rsidRPr="00061964">
        <w:rPr>
          <w:rFonts w:ascii="Times New Roman" w:hAnsi="Times New Roman"/>
          <w:b/>
          <w:bCs/>
          <w:i/>
          <w:iCs/>
          <w:sz w:val="28"/>
          <w:szCs w:val="28"/>
          <w:lang w:val="uk-UA" w:eastAsia="en-CA"/>
        </w:rPr>
        <w:t xml:space="preserve">: </w:t>
      </w:r>
    </w:p>
    <w:p w14:paraId="687A65EA" w14:textId="79E8476E" w:rsidR="00E07ABF" w:rsidRPr="00D47F2E" w:rsidRDefault="00E07ABF" w:rsidP="00D47F2E">
      <w:pPr>
        <w:spacing w:after="0" w:line="20" w:lineRule="atLeast"/>
        <w:ind w:left="226" w:firstLine="483"/>
        <w:jc w:val="both"/>
        <w:rPr>
          <w:rFonts w:ascii="Times New Roman" w:hAnsi="Times New Roman"/>
          <w:sz w:val="28"/>
          <w:szCs w:val="28"/>
          <w:lang w:val="uk-UA" w:eastAsia="en-CA"/>
        </w:rPr>
      </w:pPr>
      <w:r w:rsidRPr="00D47F2E">
        <w:rPr>
          <w:rFonts w:ascii="Times New Roman" w:hAnsi="Times New Roman"/>
          <w:sz w:val="28"/>
          <w:szCs w:val="28"/>
          <w:lang w:val="uk-UA" w:eastAsia="en-CA"/>
        </w:rPr>
        <w:t>Збільшення інвестицій для забезпечення соціально-економічного розвитку громади</w:t>
      </w:r>
      <w:r w:rsidR="004F43C1">
        <w:rPr>
          <w:rFonts w:ascii="Times New Roman" w:hAnsi="Times New Roman"/>
          <w:sz w:val="28"/>
          <w:szCs w:val="28"/>
          <w:lang w:val="uk-UA" w:eastAsia="en-CA"/>
        </w:rPr>
        <w:t>, створення позитивного іміджу громади</w:t>
      </w:r>
      <w:r w:rsidRPr="00D47F2E">
        <w:rPr>
          <w:rFonts w:ascii="Times New Roman" w:hAnsi="Times New Roman"/>
          <w:sz w:val="28"/>
          <w:szCs w:val="28"/>
          <w:lang w:val="uk-UA" w:eastAsia="en-CA"/>
        </w:rPr>
        <w:t>.</w:t>
      </w:r>
    </w:p>
    <w:p w14:paraId="3AA4A9A2" w14:textId="77777777" w:rsidR="004F22DD" w:rsidRPr="00127091" w:rsidRDefault="004F22DD" w:rsidP="00D47F2E">
      <w:pPr>
        <w:spacing w:after="0" w:line="20" w:lineRule="atLeast"/>
        <w:ind w:left="226" w:firstLine="483"/>
        <w:jc w:val="both"/>
        <w:rPr>
          <w:rFonts w:ascii="Times New Roman" w:hAnsi="Times New Roman"/>
          <w:sz w:val="16"/>
          <w:szCs w:val="16"/>
          <w:lang w:val="uk-UA" w:eastAsia="en-CA"/>
        </w:rPr>
      </w:pPr>
    </w:p>
    <w:p w14:paraId="5A0C8DB5" w14:textId="77777777" w:rsidR="00E07ABF" w:rsidRPr="00D47F2E" w:rsidRDefault="00E07ABF" w:rsidP="00D47F2E">
      <w:pPr>
        <w:autoSpaceDE w:val="0"/>
        <w:autoSpaceDN w:val="0"/>
        <w:adjustRightInd w:val="0"/>
        <w:spacing w:after="0" w:line="20" w:lineRule="atLeast"/>
        <w:ind w:firstLine="709"/>
        <w:jc w:val="center"/>
        <w:rPr>
          <w:rFonts w:ascii="Times New Roman" w:eastAsia="TimesNewRomanPSMT" w:hAnsi="Times New Roman"/>
          <w:b/>
          <w:bCs/>
          <w:sz w:val="28"/>
          <w:szCs w:val="28"/>
          <w:lang w:val="uk-UA"/>
        </w:rPr>
      </w:pPr>
      <w:r w:rsidRPr="00D47F2E">
        <w:rPr>
          <w:rFonts w:ascii="Times New Roman" w:eastAsia="Cambria" w:hAnsi="Times New Roman"/>
          <w:b/>
          <w:bCs/>
          <w:sz w:val="28"/>
          <w:szCs w:val="28"/>
          <w:lang w:val="uk-UA" w:eastAsia="uk-UA"/>
        </w:rPr>
        <w:t>3.1.2.</w:t>
      </w:r>
      <w:bookmarkStart w:id="23" w:name="_Hlk152234933"/>
      <w:r w:rsidRPr="00D47F2E">
        <w:rPr>
          <w:rFonts w:ascii="Times New Roman" w:eastAsia="TimesNewRomanPSMT" w:hAnsi="Times New Roman"/>
          <w:b/>
          <w:bCs/>
          <w:sz w:val="28"/>
          <w:szCs w:val="28"/>
          <w:lang w:val="uk-UA"/>
        </w:rPr>
        <w:t xml:space="preserve">Створення </w:t>
      </w:r>
      <w:r w:rsidR="00127091">
        <w:rPr>
          <w:rFonts w:ascii="Times New Roman" w:eastAsia="TimesNewRomanPSMT" w:hAnsi="Times New Roman"/>
          <w:b/>
          <w:bCs/>
          <w:sz w:val="28"/>
          <w:szCs w:val="28"/>
          <w:lang w:val="uk-UA"/>
        </w:rPr>
        <w:t>сприятливих умов</w:t>
      </w:r>
      <w:r w:rsidRPr="00D47F2E">
        <w:rPr>
          <w:rFonts w:ascii="Times New Roman" w:eastAsia="TimesNewRomanPSMT" w:hAnsi="Times New Roman"/>
          <w:b/>
          <w:bCs/>
          <w:sz w:val="28"/>
          <w:szCs w:val="28"/>
          <w:lang w:val="uk-UA"/>
        </w:rPr>
        <w:t xml:space="preserve"> для розвитку підприємництва</w:t>
      </w:r>
      <w:bookmarkEnd w:id="23"/>
    </w:p>
    <w:p w14:paraId="2EA53B23" w14:textId="7CC6C9F9" w:rsidR="00FE7EF4" w:rsidRPr="00D47F2E" w:rsidRDefault="00692C3F" w:rsidP="00D47F2E">
      <w:pPr>
        <w:spacing w:after="0" w:line="20" w:lineRule="atLeast"/>
        <w:ind w:firstLine="567"/>
        <w:jc w:val="both"/>
        <w:rPr>
          <w:rFonts w:ascii="Times New Roman" w:eastAsia="Times New Roman" w:hAnsi="Times New Roman"/>
          <w:sz w:val="28"/>
          <w:szCs w:val="28"/>
          <w:lang w:val="uk-UA"/>
        </w:rPr>
      </w:pPr>
      <w:r w:rsidRPr="00061964">
        <w:rPr>
          <w:rFonts w:ascii="Times New Roman" w:hAnsi="Times New Roman"/>
          <w:b/>
          <w:bCs/>
          <w:i/>
          <w:iCs/>
          <w:sz w:val="28"/>
          <w:szCs w:val="28"/>
          <w:lang w:val="uk-UA"/>
        </w:rPr>
        <w:t>Головна мета:</w:t>
      </w:r>
      <w:r w:rsidR="00C35AAD">
        <w:rPr>
          <w:rFonts w:ascii="Times New Roman" w:hAnsi="Times New Roman"/>
          <w:b/>
          <w:bCs/>
          <w:i/>
          <w:iCs/>
          <w:sz w:val="28"/>
          <w:szCs w:val="28"/>
          <w:lang w:val="uk-UA"/>
        </w:rPr>
        <w:t xml:space="preserve"> </w:t>
      </w:r>
      <w:r w:rsidR="00FE7EF4" w:rsidRPr="00D47F2E">
        <w:rPr>
          <w:rFonts w:ascii="Times New Roman" w:hAnsi="Times New Roman"/>
          <w:sz w:val="28"/>
          <w:szCs w:val="28"/>
          <w:lang w:val="uk-UA"/>
        </w:rPr>
        <w:t>Формування та розвиток підприємництва є одним із головних чинників створення повноцінного ринкового середовища.  Політика громади спрямована на розвиток вже існуючих та підтримку створення нових підприємств, які в свою чергу зможуть забезпечити наповнення бюджетів усіх рівнів та зайнятість населення.</w:t>
      </w:r>
    </w:p>
    <w:p w14:paraId="13DA7427" w14:textId="77777777" w:rsidR="004F22DD" w:rsidRPr="00061964" w:rsidRDefault="004F22DD" w:rsidP="00D47F2E">
      <w:pPr>
        <w:autoSpaceDE w:val="0"/>
        <w:autoSpaceDN w:val="0"/>
        <w:adjustRightInd w:val="0"/>
        <w:spacing w:after="0" w:line="20" w:lineRule="atLeast"/>
        <w:ind w:firstLine="709"/>
        <w:jc w:val="both"/>
        <w:rPr>
          <w:rFonts w:ascii="Times New Roman" w:eastAsia="Cambria" w:hAnsi="Times New Roman"/>
          <w:b/>
          <w:bCs/>
          <w:i/>
          <w:iCs/>
          <w:sz w:val="28"/>
          <w:szCs w:val="28"/>
          <w:lang w:val="uk-UA" w:eastAsia="uk-UA"/>
        </w:rPr>
      </w:pPr>
      <w:r w:rsidRPr="00061964">
        <w:rPr>
          <w:rFonts w:ascii="Times New Roman" w:eastAsia="Cambria" w:hAnsi="Times New Roman"/>
          <w:b/>
          <w:bCs/>
          <w:i/>
          <w:iCs/>
          <w:sz w:val="28"/>
          <w:szCs w:val="28"/>
          <w:lang w:val="uk-UA" w:eastAsia="uk-UA"/>
        </w:rPr>
        <w:t>Основні завдання і заходи</w:t>
      </w:r>
      <w:r w:rsidR="00733423" w:rsidRPr="00061964">
        <w:rPr>
          <w:rFonts w:ascii="Times New Roman" w:eastAsia="Cambria" w:hAnsi="Times New Roman"/>
          <w:b/>
          <w:bCs/>
          <w:i/>
          <w:iCs/>
          <w:sz w:val="28"/>
          <w:szCs w:val="28"/>
          <w:lang w:val="uk-UA" w:eastAsia="uk-UA"/>
        </w:rPr>
        <w:t>:</w:t>
      </w:r>
    </w:p>
    <w:p w14:paraId="3EA6A5C1" w14:textId="77777777" w:rsidR="004F22DD" w:rsidRPr="00D47F2E" w:rsidRDefault="004F22DD" w:rsidP="00D47F2E">
      <w:pPr>
        <w:shd w:val="clear" w:color="auto" w:fill="FFFFFF"/>
        <w:spacing w:after="0" w:line="20" w:lineRule="atLeast"/>
        <w:ind w:firstLine="567"/>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 xml:space="preserve">- </w:t>
      </w:r>
      <w:r w:rsidR="00733423" w:rsidRPr="00D47F2E">
        <w:rPr>
          <w:rFonts w:ascii="Times New Roman" w:eastAsia="Times New Roman" w:hAnsi="Times New Roman"/>
          <w:sz w:val="28"/>
          <w:szCs w:val="28"/>
          <w:lang w:val="uk-UA" w:eastAsia="ru-RU"/>
        </w:rPr>
        <w:t>р</w:t>
      </w:r>
      <w:r w:rsidRPr="00D47F2E">
        <w:rPr>
          <w:rFonts w:ascii="Times New Roman" w:eastAsia="Times New Roman" w:hAnsi="Times New Roman"/>
          <w:sz w:val="28"/>
          <w:szCs w:val="28"/>
          <w:lang w:val="uk-UA" w:eastAsia="ru-RU"/>
        </w:rPr>
        <w:t>озвиток інфраструктури споживчого ринку, здатної забезпечувати рівень обслуговування населення відповідно до його потреб</w:t>
      </w:r>
      <w:r w:rsidR="00733423" w:rsidRPr="00D47F2E">
        <w:rPr>
          <w:rFonts w:ascii="Times New Roman" w:eastAsia="Times New Roman" w:hAnsi="Times New Roman"/>
          <w:sz w:val="28"/>
          <w:szCs w:val="28"/>
          <w:lang w:val="uk-UA" w:eastAsia="ru-RU"/>
        </w:rPr>
        <w:t>;</w:t>
      </w:r>
    </w:p>
    <w:p w14:paraId="1A31AFB0" w14:textId="77777777" w:rsidR="004F22DD" w:rsidRPr="00D47F2E" w:rsidRDefault="004F22DD" w:rsidP="00D47F2E">
      <w:pPr>
        <w:shd w:val="clear" w:color="auto" w:fill="FFFFFF"/>
        <w:spacing w:after="0" w:line="20" w:lineRule="atLeast"/>
        <w:ind w:firstLine="567"/>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 xml:space="preserve">- </w:t>
      </w:r>
      <w:r w:rsidR="00733423" w:rsidRPr="00D47F2E">
        <w:rPr>
          <w:rFonts w:ascii="Times New Roman" w:eastAsia="Times New Roman" w:hAnsi="Times New Roman"/>
          <w:sz w:val="28"/>
          <w:szCs w:val="28"/>
          <w:lang w:val="uk-UA" w:eastAsia="ru-RU"/>
        </w:rPr>
        <w:t>с</w:t>
      </w:r>
      <w:r w:rsidRPr="00D47F2E">
        <w:rPr>
          <w:rFonts w:ascii="Times New Roman" w:eastAsia="Times New Roman" w:hAnsi="Times New Roman"/>
          <w:sz w:val="28"/>
          <w:szCs w:val="28"/>
          <w:lang w:val="uk-UA" w:eastAsia="ru-RU"/>
        </w:rPr>
        <w:t>тимулювання створенню інфраструктури розвитку малого та середнього підприємництва</w:t>
      </w:r>
      <w:r w:rsidR="00733423" w:rsidRPr="00D47F2E">
        <w:rPr>
          <w:rFonts w:ascii="Times New Roman" w:eastAsia="Times New Roman" w:hAnsi="Times New Roman"/>
          <w:sz w:val="28"/>
          <w:szCs w:val="28"/>
          <w:lang w:val="uk-UA" w:eastAsia="ru-RU"/>
        </w:rPr>
        <w:t>;</w:t>
      </w:r>
    </w:p>
    <w:p w14:paraId="7F2DACDB" w14:textId="77777777" w:rsidR="004F22DD" w:rsidRPr="00D47F2E" w:rsidRDefault="00733423" w:rsidP="00D47F2E">
      <w:pPr>
        <w:shd w:val="clear" w:color="auto" w:fill="FFFFFF"/>
        <w:spacing w:after="0" w:line="20" w:lineRule="atLeast"/>
        <w:ind w:firstLine="567"/>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 ф</w:t>
      </w:r>
      <w:r w:rsidR="004F22DD" w:rsidRPr="00D47F2E">
        <w:rPr>
          <w:rFonts w:ascii="Times New Roman" w:eastAsia="Times New Roman" w:hAnsi="Times New Roman"/>
          <w:sz w:val="28"/>
          <w:szCs w:val="28"/>
          <w:lang w:val="uk-UA" w:eastAsia="ru-RU"/>
        </w:rPr>
        <w:t>ормування стимулюючих механізмів ресурсної підтримки малого і середнього бізнесу.</w:t>
      </w:r>
    </w:p>
    <w:p w14:paraId="164D370F" w14:textId="77777777" w:rsidR="004F22DD" w:rsidRPr="00061964" w:rsidRDefault="00733423" w:rsidP="00D47F2E">
      <w:pPr>
        <w:autoSpaceDE w:val="0"/>
        <w:autoSpaceDN w:val="0"/>
        <w:adjustRightInd w:val="0"/>
        <w:spacing w:after="0" w:line="20" w:lineRule="atLeast"/>
        <w:ind w:firstLine="709"/>
        <w:jc w:val="both"/>
        <w:rPr>
          <w:rFonts w:ascii="Times New Roman" w:eastAsia="Cambria" w:hAnsi="Times New Roman"/>
          <w:b/>
          <w:bCs/>
          <w:i/>
          <w:iCs/>
          <w:sz w:val="28"/>
          <w:szCs w:val="28"/>
          <w:lang w:val="uk-UA" w:eastAsia="uk-UA"/>
        </w:rPr>
      </w:pPr>
      <w:r w:rsidRPr="00061964">
        <w:rPr>
          <w:rFonts w:ascii="Times New Roman" w:eastAsia="Cambria" w:hAnsi="Times New Roman"/>
          <w:b/>
          <w:bCs/>
          <w:i/>
          <w:iCs/>
          <w:sz w:val="28"/>
          <w:szCs w:val="28"/>
          <w:lang w:val="uk-UA" w:eastAsia="uk-UA"/>
        </w:rPr>
        <w:t>Шляхи вирішення завдань:</w:t>
      </w:r>
    </w:p>
    <w:p w14:paraId="2B460AB3" w14:textId="77777777" w:rsidR="00306C0F" w:rsidRPr="00D47F2E" w:rsidRDefault="00733423" w:rsidP="00D47F2E">
      <w:pPr>
        <w:spacing w:after="0" w:line="20" w:lineRule="atLeast"/>
        <w:ind w:left="226" w:firstLine="483"/>
        <w:jc w:val="both"/>
        <w:rPr>
          <w:rFonts w:ascii="Times New Roman" w:eastAsia="Cambria" w:hAnsi="Times New Roman"/>
          <w:sz w:val="28"/>
          <w:szCs w:val="28"/>
          <w:lang w:val="uk-UA" w:eastAsia="uk-UA"/>
        </w:rPr>
      </w:pPr>
      <w:r w:rsidRPr="00D47F2E">
        <w:rPr>
          <w:rFonts w:ascii="Times New Roman" w:eastAsia="Cambria" w:hAnsi="Times New Roman"/>
          <w:sz w:val="28"/>
          <w:szCs w:val="28"/>
          <w:lang w:val="uk-UA" w:eastAsia="uk-UA"/>
        </w:rPr>
        <w:lastRenderedPageBreak/>
        <w:t xml:space="preserve">- </w:t>
      </w:r>
      <w:r w:rsidR="00306C0F" w:rsidRPr="00D47F2E">
        <w:rPr>
          <w:rFonts w:ascii="Times New Roman" w:eastAsia="Cambria" w:hAnsi="Times New Roman"/>
          <w:sz w:val="28"/>
          <w:szCs w:val="28"/>
          <w:lang w:val="uk-UA" w:eastAsia="uk-UA"/>
        </w:rPr>
        <w:t>передача в оренду суб’єктам господарювання приміщень комунальної власності, що не використовується за призначенням для розвитку підприємницької діяльності.</w:t>
      </w:r>
    </w:p>
    <w:p w14:paraId="39153D1C" w14:textId="77777777" w:rsidR="00306C0F" w:rsidRPr="00D47F2E" w:rsidRDefault="00733423" w:rsidP="00D47F2E">
      <w:pPr>
        <w:spacing w:after="0" w:line="20" w:lineRule="atLeast"/>
        <w:ind w:left="226" w:firstLine="483"/>
        <w:jc w:val="both"/>
        <w:rPr>
          <w:rFonts w:ascii="Times New Roman" w:hAnsi="Times New Roman"/>
          <w:sz w:val="28"/>
          <w:szCs w:val="28"/>
          <w:lang w:val="uk-UA" w:eastAsia="en-CA"/>
        </w:rPr>
      </w:pPr>
      <w:r w:rsidRPr="00D47F2E">
        <w:rPr>
          <w:rFonts w:ascii="Times New Roman" w:eastAsia="Cambria" w:hAnsi="Times New Roman"/>
          <w:sz w:val="28"/>
          <w:szCs w:val="28"/>
          <w:lang w:val="uk-UA" w:eastAsia="uk-UA"/>
        </w:rPr>
        <w:t xml:space="preserve">- </w:t>
      </w:r>
      <w:r w:rsidR="00306C0F" w:rsidRPr="00D47F2E">
        <w:rPr>
          <w:rFonts w:ascii="Times New Roman" w:eastAsia="Cambria" w:hAnsi="Times New Roman"/>
          <w:sz w:val="28"/>
          <w:szCs w:val="28"/>
          <w:lang w:val="uk-UA" w:eastAsia="uk-UA"/>
        </w:rPr>
        <w:t>підтримка малих і середніх підприємців що будуть працювати на території громади</w:t>
      </w:r>
      <w:r w:rsidR="00306C0F" w:rsidRPr="00D47F2E">
        <w:rPr>
          <w:rFonts w:ascii="Times New Roman" w:hAnsi="Times New Roman"/>
          <w:sz w:val="28"/>
          <w:szCs w:val="28"/>
          <w:lang w:val="uk-UA" w:eastAsia="en-CA"/>
        </w:rPr>
        <w:t xml:space="preserve"> (супровід бізнес-ідей, залучення суб’єктів підприємницької діяльності до участі в конкурсах та грантах)</w:t>
      </w:r>
      <w:r w:rsidRPr="00D47F2E">
        <w:rPr>
          <w:rFonts w:ascii="Times New Roman" w:hAnsi="Times New Roman"/>
          <w:sz w:val="28"/>
          <w:szCs w:val="28"/>
          <w:lang w:val="uk-UA" w:eastAsia="en-CA"/>
        </w:rPr>
        <w:t>;</w:t>
      </w:r>
    </w:p>
    <w:p w14:paraId="7ED62AF8" w14:textId="77777777" w:rsidR="00733423" w:rsidRPr="00D47F2E" w:rsidRDefault="00733423" w:rsidP="00F907E8">
      <w:pPr>
        <w:numPr>
          <w:ilvl w:val="0"/>
          <w:numId w:val="9"/>
        </w:numPr>
        <w:spacing w:after="0" w:line="20" w:lineRule="atLeast"/>
        <w:ind w:left="0" w:firstLine="851"/>
        <w:jc w:val="both"/>
        <w:rPr>
          <w:rFonts w:ascii="Times New Roman" w:hAnsi="Times New Roman"/>
          <w:bCs/>
          <w:sz w:val="28"/>
          <w:szCs w:val="28"/>
          <w:lang w:val="uk-UA" w:eastAsia="uk-UA"/>
        </w:rPr>
      </w:pPr>
      <w:r w:rsidRPr="00D47F2E">
        <w:rPr>
          <w:rFonts w:ascii="Times New Roman" w:hAnsi="Times New Roman"/>
          <w:bCs/>
          <w:color w:val="000000"/>
          <w:sz w:val="28"/>
          <w:szCs w:val="28"/>
          <w:lang w:val="uk-UA" w:eastAsia="uk-UA"/>
        </w:rPr>
        <w:t>Сприяти навчанню основам бізнесу охочих заснувати підприємницьку справу, а також просунуте навчання працюючих підприємців громади (бізнес-тренінги).</w:t>
      </w:r>
    </w:p>
    <w:p w14:paraId="793B5717" w14:textId="77777777" w:rsidR="00733423" w:rsidRPr="00D47F2E" w:rsidRDefault="00016C6B" w:rsidP="00F907E8">
      <w:pPr>
        <w:numPr>
          <w:ilvl w:val="0"/>
          <w:numId w:val="9"/>
        </w:numPr>
        <w:spacing w:after="0" w:line="20" w:lineRule="atLeast"/>
        <w:ind w:left="0" w:firstLine="851"/>
        <w:jc w:val="both"/>
        <w:rPr>
          <w:rFonts w:ascii="Times New Roman" w:hAnsi="Times New Roman"/>
          <w:sz w:val="28"/>
          <w:szCs w:val="28"/>
          <w:lang w:val="uk-UA" w:eastAsia="uk-UA"/>
        </w:rPr>
      </w:pPr>
      <w:r w:rsidRPr="00D47F2E">
        <w:rPr>
          <w:rFonts w:ascii="Times New Roman" w:hAnsi="Times New Roman"/>
          <w:sz w:val="28"/>
          <w:szCs w:val="28"/>
          <w:lang w:val="uk-UA" w:eastAsia="uk-UA"/>
        </w:rPr>
        <w:t>с</w:t>
      </w:r>
      <w:r w:rsidR="00733423" w:rsidRPr="00D47F2E">
        <w:rPr>
          <w:rFonts w:ascii="Times New Roman" w:hAnsi="Times New Roman"/>
          <w:sz w:val="28"/>
          <w:szCs w:val="28"/>
          <w:lang w:val="uk-UA" w:eastAsia="uk-UA"/>
        </w:rPr>
        <w:t>прияння в організації та проведенні заходів (ярмарки, виставки,  семінари) для місцевого бізнесу як в громаді так і поза її межами.</w:t>
      </w:r>
    </w:p>
    <w:p w14:paraId="7488F5E1" w14:textId="77777777" w:rsidR="00733423" w:rsidRPr="00D47F2E" w:rsidRDefault="00016C6B" w:rsidP="00F907E8">
      <w:pPr>
        <w:numPr>
          <w:ilvl w:val="0"/>
          <w:numId w:val="9"/>
        </w:numPr>
        <w:spacing w:after="0" w:line="20" w:lineRule="atLeast"/>
        <w:ind w:left="0" w:firstLine="851"/>
        <w:jc w:val="both"/>
        <w:rPr>
          <w:rFonts w:ascii="Times New Roman" w:hAnsi="Times New Roman"/>
          <w:sz w:val="28"/>
          <w:szCs w:val="28"/>
          <w:lang w:val="uk-UA" w:eastAsia="uk-UA"/>
        </w:rPr>
      </w:pPr>
      <w:r w:rsidRPr="00D47F2E">
        <w:rPr>
          <w:rFonts w:ascii="Times New Roman" w:hAnsi="Times New Roman"/>
          <w:sz w:val="28"/>
          <w:szCs w:val="28"/>
          <w:lang w:val="uk-UA" w:eastAsia="uk-UA"/>
        </w:rPr>
        <w:t>с</w:t>
      </w:r>
      <w:r w:rsidR="00733423" w:rsidRPr="00D47F2E">
        <w:rPr>
          <w:rFonts w:ascii="Times New Roman" w:hAnsi="Times New Roman"/>
          <w:sz w:val="28"/>
          <w:szCs w:val="28"/>
          <w:lang w:val="uk-UA" w:eastAsia="uk-UA"/>
        </w:rPr>
        <w:t>прияння участі представників місцевого малого і середнього бізнесу у презентаційних заходах та навчальних програмах, в т. ч. – за межами громади.</w:t>
      </w:r>
    </w:p>
    <w:p w14:paraId="454DA190" w14:textId="77777777" w:rsidR="00733423" w:rsidRPr="00D47F2E" w:rsidRDefault="00733423" w:rsidP="00F907E8">
      <w:pPr>
        <w:pStyle w:val="a6"/>
        <w:numPr>
          <w:ilvl w:val="0"/>
          <w:numId w:val="9"/>
        </w:numPr>
        <w:spacing w:after="0" w:line="20" w:lineRule="atLeast"/>
        <w:ind w:left="0" w:firstLine="851"/>
        <w:jc w:val="both"/>
        <w:rPr>
          <w:rFonts w:ascii="Times New Roman" w:hAnsi="Times New Roman"/>
          <w:sz w:val="28"/>
          <w:szCs w:val="28"/>
        </w:rPr>
      </w:pPr>
      <w:r w:rsidRPr="00D47F2E">
        <w:rPr>
          <w:rFonts w:ascii="Times New Roman" w:hAnsi="Times New Roman"/>
          <w:sz w:val="28"/>
          <w:szCs w:val="28"/>
          <w:lang w:eastAsia="uk-UA"/>
        </w:rPr>
        <w:t>Інформування про можливості взаємодії з підприємцями інших територіальних громад регіону.</w:t>
      </w:r>
    </w:p>
    <w:p w14:paraId="4E3BEFA6" w14:textId="77777777" w:rsidR="004F22DD" w:rsidRPr="00061964" w:rsidRDefault="00BC315E" w:rsidP="00D47F2E">
      <w:pPr>
        <w:tabs>
          <w:tab w:val="left" w:pos="8598"/>
        </w:tabs>
        <w:spacing w:after="0" w:line="20" w:lineRule="atLeast"/>
        <w:ind w:firstLine="284"/>
        <w:contextualSpacing/>
        <w:rPr>
          <w:rFonts w:ascii="Times New Roman" w:eastAsia="Times New Roman" w:hAnsi="Times New Roman"/>
          <w:b/>
          <w:i/>
          <w:iCs/>
          <w:sz w:val="28"/>
          <w:szCs w:val="28"/>
          <w:lang w:val="uk-UA" w:eastAsia="ru-RU"/>
        </w:rPr>
      </w:pPr>
      <w:r w:rsidRPr="00061964">
        <w:rPr>
          <w:rFonts w:ascii="Times New Roman" w:eastAsia="Times New Roman" w:hAnsi="Times New Roman"/>
          <w:b/>
          <w:i/>
          <w:iCs/>
          <w:sz w:val="28"/>
          <w:szCs w:val="28"/>
          <w:lang w:val="uk-UA" w:eastAsia="ru-RU"/>
        </w:rPr>
        <w:t>Критерії досягнення</w:t>
      </w:r>
      <w:r w:rsidR="004F22DD" w:rsidRPr="00061964">
        <w:rPr>
          <w:rFonts w:ascii="Times New Roman" w:eastAsia="Times New Roman" w:hAnsi="Times New Roman"/>
          <w:b/>
          <w:i/>
          <w:iCs/>
          <w:sz w:val="28"/>
          <w:szCs w:val="28"/>
          <w:lang w:val="uk-UA" w:eastAsia="ru-RU"/>
        </w:rPr>
        <w:t>:</w:t>
      </w:r>
    </w:p>
    <w:p w14:paraId="6C658114" w14:textId="3DA48935" w:rsidR="004F22DD" w:rsidRPr="00D47F2E" w:rsidRDefault="00C35AAD" w:rsidP="00F907E8">
      <w:pPr>
        <w:numPr>
          <w:ilvl w:val="0"/>
          <w:numId w:val="8"/>
        </w:numPr>
        <w:spacing w:after="0" w:line="20" w:lineRule="atLeast"/>
        <w:ind w:left="714" w:hanging="35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004F22DD" w:rsidRPr="00D47F2E">
        <w:rPr>
          <w:rFonts w:ascii="Times New Roman" w:eastAsia="Times New Roman" w:hAnsi="Times New Roman"/>
          <w:sz w:val="28"/>
          <w:szCs w:val="28"/>
          <w:lang w:val="uk-UA" w:eastAsia="ru-RU"/>
        </w:rPr>
        <w:t>алагодження</w:t>
      </w:r>
      <w:r>
        <w:rPr>
          <w:rFonts w:ascii="Times New Roman" w:eastAsia="Times New Roman" w:hAnsi="Times New Roman"/>
          <w:sz w:val="28"/>
          <w:szCs w:val="28"/>
          <w:lang w:val="uk-UA" w:eastAsia="ru-RU"/>
        </w:rPr>
        <w:t xml:space="preserve"> </w:t>
      </w:r>
      <w:r w:rsidR="004F22DD" w:rsidRPr="00D47F2E">
        <w:rPr>
          <w:rFonts w:ascii="Times New Roman" w:eastAsia="Times New Roman" w:hAnsi="Times New Roman"/>
          <w:sz w:val="28"/>
          <w:szCs w:val="28"/>
          <w:lang w:val="uk-UA" w:eastAsia="ru-RU"/>
        </w:rPr>
        <w:t>партнерських</w:t>
      </w:r>
      <w:r>
        <w:rPr>
          <w:rFonts w:ascii="Times New Roman" w:eastAsia="Times New Roman" w:hAnsi="Times New Roman"/>
          <w:sz w:val="28"/>
          <w:szCs w:val="28"/>
          <w:lang w:val="uk-UA" w:eastAsia="ru-RU"/>
        </w:rPr>
        <w:t xml:space="preserve"> </w:t>
      </w:r>
      <w:r w:rsidR="004F22DD" w:rsidRPr="00D47F2E">
        <w:rPr>
          <w:rFonts w:ascii="Times New Roman" w:eastAsia="Times New Roman" w:hAnsi="Times New Roman"/>
          <w:sz w:val="28"/>
          <w:szCs w:val="28"/>
          <w:lang w:val="uk-UA" w:eastAsia="ru-RU"/>
        </w:rPr>
        <w:t>відносин</w:t>
      </w:r>
      <w:r>
        <w:rPr>
          <w:rFonts w:ascii="Times New Roman" w:eastAsia="Times New Roman" w:hAnsi="Times New Roman"/>
          <w:sz w:val="28"/>
          <w:szCs w:val="28"/>
          <w:lang w:val="uk-UA" w:eastAsia="ru-RU"/>
        </w:rPr>
        <w:t xml:space="preserve"> </w:t>
      </w:r>
      <w:r w:rsidR="004F22DD" w:rsidRPr="00D47F2E">
        <w:rPr>
          <w:rFonts w:ascii="Times New Roman" w:eastAsia="Times New Roman" w:hAnsi="Times New Roman"/>
          <w:sz w:val="28"/>
          <w:szCs w:val="28"/>
          <w:lang w:val="uk-UA" w:eastAsia="ru-RU"/>
        </w:rPr>
        <w:t>бізнес-влада;</w:t>
      </w:r>
    </w:p>
    <w:p w14:paraId="0D15CAF0" w14:textId="1CEF8796" w:rsidR="004F22DD" w:rsidRPr="00D47F2E" w:rsidRDefault="00C35AAD" w:rsidP="00F907E8">
      <w:pPr>
        <w:numPr>
          <w:ilvl w:val="0"/>
          <w:numId w:val="8"/>
        </w:numPr>
        <w:spacing w:after="0" w:line="20" w:lineRule="atLeast"/>
        <w:ind w:left="714" w:hanging="35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004F22DD" w:rsidRPr="00D47F2E">
        <w:rPr>
          <w:rFonts w:ascii="Times New Roman" w:eastAsia="Times New Roman" w:hAnsi="Times New Roman"/>
          <w:sz w:val="28"/>
          <w:szCs w:val="28"/>
          <w:lang w:val="uk-UA" w:eastAsia="ru-RU"/>
        </w:rPr>
        <w:t>опуляризація</w:t>
      </w:r>
      <w:r>
        <w:rPr>
          <w:rFonts w:ascii="Times New Roman" w:eastAsia="Times New Roman" w:hAnsi="Times New Roman"/>
          <w:sz w:val="28"/>
          <w:szCs w:val="28"/>
          <w:lang w:val="uk-UA" w:eastAsia="ru-RU"/>
        </w:rPr>
        <w:t xml:space="preserve"> </w:t>
      </w:r>
      <w:r w:rsidR="004F22DD" w:rsidRPr="00D47F2E">
        <w:rPr>
          <w:rFonts w:ascii="Times New Roman" w:eastAsia="Times New Roman" w:hAnsi="Times New Roman"/>
          <w:sz w:val="28"/>
          <w:szCs w:val="28"/>
          <w:lang w:val="uk-UA" w:eastAsia="ru-RU"/>
        </w:rPr>
        <w:t>підприємницької</w:t>
      </w:r>
      <w:r>
        <w:rPr>
          <w:rFonts w:ascii="Times New Roman" w:eastAsia="Times New Roman" w:hAnsi="Times New Roman"/>
          <w:sz w:val="28"/>
          <w:szCs w:val="28"/>
          <w:lang w:val="uk-UA" w:eastAsia="ru-RU"/>
        </w:rPr>
        <w:t xml:space="preserve"> </w:t>
      </w:r>
      <w:r w:rsidR="004F22DD" w:rsidRPr="00D47F2E">
        <w:rPr>
          <w:rFonts w:ascii="Times New Roman" w:eastAsia="Times New Roman" w:hAnsi="Times New Roman"/>
          <w:sz w:val="28"/>
          <w:szCs w:val="28"/>
          <w:lang w:val="uk-UA" w:eastAsia="ru-RU"/>
        </w:rPr>
        <w:t>діяльності</w:t>
      </w:r>
      <w:r w:rsidR="00733423" w:rsidRPr="00D47F2E">
        <w:rPr>
          <w:rFonts w:ascii="Times New Roman" w:eastAsia="Times New Roman" w:hAnsi="Times New Roman"/>
          <w:sz w:val="28"/>
          <w:szCs w:val="28"/>
          <w:lang w:val="uk-UA" w:eastAsia="ru-RU"/>
        </w:rPr>
        <w:t>, збільшення чисельності суб’єктів господарювання</w:t>
      </w:r>
      <w:r w:rsidR="004F22DD" w:rsidRPr="00D47F2E">
        <w:rPr>
          <w:rFonts w:ascii="Times New Roman" w:eastAsia="Times New Roman" w:hAnsi="Times New Roman"/>
          <w:sz w:val="28"/>
          <w:szCs w:val="28"/>
          <w:lang w:val="uk-UA" w:eastAsia="ru-RU"/>
        </w:rPr>
        <w:t>;</w:t>
      </w:r>
    </w:p>
    <w:p w14:paraId="1817179B" w14:textId="2C3136DF" w:rsidR="004F22DD" w:rsidRPr="00D47F2E" w:rsidRDefault="004F22DD" w:rsidP="00F907E8">
      <w:pPr>
        <w:numPr>
          <w:ilvl w:val="0"/>
          <w:numId w:val="8"/>
        </w:numPr>
        <w:spacing w:after="0" w:line="20" w:lineRule="atLeast"/>
        <w:ind w:left="714" w:hanging="357"/>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покращення рівня підприємницької</w:t>
      </w:r>
      <w:r w:rsidR="00C35AAD">
        <w:rPr>
          <w:rFonts w:ascii="Times New Roman" w:eastAsia="Times New Roman" w:hAnsi="Times New Roman"/>
          <w:sz w:val="28"/>
          <w:szCs w:val="28"/>
          <w:lang w:val="uk-UA" w:eastAsia="ru-RU"/>
        </w:rPr>
        <w:t xml:space="preserve"> </w:t>
      </w:r>
      <w:r w:rsidRPr="00D47F2E">
        <w:rPr>
          <w:rFonts w:ascii="Times New Roman" w:eastAsia="Times New Roman" w:hAnsi="Times New Roman"/>
          <w:sz w:val="28"/>
          <w:szCs w:val="28"/>
          <w:lang w:val="uk-UA" w:eastAsia="ru-RU"/>
        </w:rPr>
        <w:t>активності</w:t>
      </w:r>
      <w:r w:rsidR="00733423" w:rsidRPr="00D47F2E">
        <w:rPr>
          <w:rFonts w:ascii="Times New Roman" w:eastAsia="Times New Roman" w:hAnsi="Times New Roman"/>
          <w:sz w:val="28"/>
          <w:szCs w:val="28"/>
          <w:lang w:val="uk-UA" w:eastAsia="ru-RU"/>
        </w:rPr>
        <w:t>.</w:t>
      </w:r>
    </w:p>
    <w:p w14:paraId="48F1548C" w14:textId="77777777" w:rsidR="00733423" w:rsidRPr="00C35AAD" w:rsidRDefault="00733423" w:rsidP="00D47F2E">
      <w:pPr>
        <w:spacing w:after="0" w:line="20" w:lineRule="atLeast"/>
        <w:ind w:left="714"/>
        <w:rPr>
          <w:rFonts w:ascii="Times New Roman" w:eastAsia="Times New Roman" w:hAnsi="Times New Roman"/>
          <w:sz w:val="20"/>
          <w:szCs w:val="20"/>
          <w:lang w:val="uk-UA" w:eastAsia="ru-RU"/>
        </w:rPr>
      </w:pPr>
    </w:p>
    <w:p w14:paraId="6D456463" w14:textId="77777777" w:rsidR="00733423" w:rsidRPr="00061964" w:rsidRDefault="00FE7EF4" w:rsidP="00D47F2E">
      <w:pPr>
        <w:spacing w:after="0" w:line="20" w:lineRule="atLeast"/>
        <w:ind w:left="714"/>
        <w:jc w:val="center"/>
        <w:rPr>
          <w:rFonts w:ascii="Times New Roman" w:eastAsia="TimesNewRomanPSMT" w:hAnsi="Times New Roman"/>
          <w:b/>
          <w:bCs/>
          <w:sz w:val="28"/>
          <w:szCs w:val="28"/>
          <w:lang w:val="uk-UA"/>
        </w:rPr>
      </w:pPr>
      <w:r w:rsidRPr="00061964">
        <w:rPr>
          <w:rFonts w:ascii="Times New Roman" w:eastAsia="Times New Roman" w:hAnsi="Times New Roman"/>
          <w:b/>
          <w:bCs/>
          <w:sz w:val="28"/>
          <w:szCs w:val="28"/>
          <w:lang w:val="uk-UA" w:eastAsia="ru-RU"/>
        </w:rPr>
        <w:t xml:space="preserve">3.1.3. </w:t>
      </w:r>
      <w:r w:rsidRPr="00061964">
        <w:rPr>
          <w:rFonts w:ascii="Times New Roman" w:eastAsia="TimesNewRomanPSMT" w:hAnsi="Times New Roman"/>
          <w:b/>
          <w:bCs/>
          <w:sz w:val="28"/>
          <w:szCs w:val="28"/>
          <w:lang w:val="uk-UA"/>
        </w:rPr>
        <w:t>Створення умов для розвитку аграрного сектору</w:t>
      </w:r>
    </w:p>
    <w:p w14:paraId="1A290887" w14:textId="4696407E" w:rsidR="00F74816" w:rsidRPr="00D47F2E" w:rsidRDefault="00692C3F" w:rsidP="00D47F2E">
      <w:pPr>
        <w:spacing w:after="0" w:line="20" w:lineRule="atLeast"/>
        <w:ind w:firstLine="709"/>
        <w:jc w:val="both"/>
        <w:rPr>
          <w:rFonts w:ascii="Times New Roman" w:hAnsi="Times New Roman"/>
          <w:sz w:val="28"/>
          <w:szCs w:val="28"/>
          <w:lang w:val="uk-UA"/>
        </w:rPr>
      </w:pPr>
      <w:r w:rsidRPr="00061964">
        <w:rPr>
          <w:rFonts w:ascii="Times New Roman" w:hAnsi="Times New Roman"/>
          <w:b/>
          <w:bCs/>
          <w:i/>
          <w:iCs/>
          <w:sz w:val="28"/>
          <w:szCs w:val="28"/>
          <w:lang w:val="uk-UA"/>
        </w:rPr>
        <w:t>Головна мета:</w:t>
      </w:r>
      <w:r w:rsidRPr="00D47F2E">
        <w:rPr>
          <w:rFonts w:ascii="Times New Roman" w:hAnsi="Times New Roman"/>
          <w:sz w:val="28"/>
          <w:szCs w:val="28"/>
          <w:lang w:val="uk-UA"/>
        </w:rPr>
        <w:t xml:space="preserve"> </w:t>
      </w:r>
      <w:r w:rsidR="003579D2">
        <w:rPr>
          <w:rFonts w:ascii="Times New Roman" w:hAnsi="Times New Roman"/>
          <w:sz w:val="28"/>
          <w:szCs w:val="28"/>
          <w:lang w:val="uk-UA"/>
        </w:rPr>
        <w:t>С</w:t>
      </w:r>
      <w:r w:rsidRPr="00D47F2E">
        <w:rPr>
          <w:rFonts w:ascii="Times New Roman" w:hAnsi="Times New Roman"/>
          <w:sz w:val="28"/>
          <w:szCs w:val="28"/>
          <w:lang w:val="uk-UA"/>
        </w:rPr>
        <w:t>творення передумов сталого розвитку агропромислового комплексу шляхом нарощування обсягів виробництва продукції, зниження її собівартості та енергозатратності, подальший розвиток інфраструктури аграрного ринку.</w:t>
      </w:r>
    </w:p>
    <w:p w14:paraId="3338DF83" w14:textId="77777777" w:rsidR="00F74816" w:rsidRPr="00061964" w:rsidRDefault="00F74816" w:rsidP="00D47F2E">
      <w:pPr>
        <w:spacing w:after="0" w:line="20" w:lineRule="atLeast"/>
        <w:ind w:firstLine="709"/>
        <w:jc w:val="both"/>
        <w:rPr>
          <w:rFonts w:ascii="Times New Roman" w:hAnsi="Times New Roman"/>
          <w:b/>
          <w:bCs/>
          <w:i/>
          <w:iCs/>
          <w:sz w:val="28"/>
          <w:szCs w:val="28"/>
          <w:lang w:val="uk-UA"/>
        </w:rPr>
      </w:pPr>
      <w:r w:rsidRPr="00061964">
        <w:rPr>
          <w:rFonts w:ascii="Times New Roman" w:hAnsi="Times New Roman"/>
          <w:b/>
          <w:bCs/>
          <w:i/>
          <w:iCs/>
          <w:sz w:val="28"/>
          <w:szCs w:val="28"/>
          <w:lang w:val="uk-UA"/>
        </w:rPr>
        <w:t>Основні завдання і заходи:</w:t>
      </w:r>
    </w:p>
    <w:p w14:paraId="27E36E79" w14:textId="77777777" w:rsidR="00C72497" w:rsidRPr="00D47F2E" w:rsidRDefault="00C72497" w:rsidP="00C35AAD">
      <w:pPr>
        <w:pStyle w:val="a6"/>
        <w:widowControl w:val="0"/>
        <w:numPr>
          <w:ilvl w:val="0"/>
          <w:numId w:val="10"/>
        </w:numPr>
        <w:tabs>
          <w:tab w:val="left" w:pos="993"/>
        </w:tabs>
        <w:autoSpaceDE w:val="0"/>
        <w:autoSpaceDN w:val="0"/>
        <w:adjustRightInd w:val="0"/>
        <w:spacing w:after="0" w:line="20" w:lineRule="atLeast"/>
        <w:ind w:left="0" w:firstLine="709"/>
        <w:jc w:val="both"/>
        <w:rPr>
          <w:rFonts w:ascii="Times New Roman" w:eastAsia="TimesNewRomanPS-BoldMT" w:hAnsi="Times New Roman" w:cs="Times New Roman"/>
          <w:sz w:val="28"/>
          <w:szCs w:val="28"/>
        </w:rPr>
      </w:pPr>
      <w:r w:rsidRPr="00D47F2E">
        <w:rPr>
          <w:rFonts w:ascii="Times New Roman" w:eastAsia="TimesNewRomanPS-BoldMT" w:hAnsi="Times New Roman" w:cs="Times New Roman"/>
          <w:sz w:val="28"/>
          <w:szCs w:val="28"/>
        </w:rPr>
        <w:t>нарощування обсягів виробництва продукції рослинництва;</w:t>
      </w:r>
    </w:p>
    <w:p w14:paraId="5B11CF2E" w14:textId="77777777" w:rsidR="00C72497" w:rsidRPr="00D47F2E" w:rsidRDefault="00C72497" w:rsidP="00C35AAD">
      <w:pPr>
        <w:pStyle w:val="a6"/>
        <w:widowControl w:val="0"/>
        <w:numPr>
          <w:ilvl w:val="0"/>
          <w:numId w:val="10"/>
        </w:numPr>
        <w:tabs>
          <w:tab w:val="left" w:pos="993"/>
        </w:tabs>
        <w:autoSpaceDE w:val="0"/>
        <w:autoSpaceDN w:val="0"/>
        <w:adjustRightInd w:val="0"/>
        <w:spacing w:after="0" w:line="20" w:lineRule="atLeast"/>
        <w:ind w:left="0" w:firstLine="709"/>
        <w:jc w:val="both"/>
        <w:rPr>
          <w:rFonts w:ascii="Times New Roman" w:eastAsia="TimesNewRomanPS-BoldMT" w:hAnsi="Times New Roman" w:cs="Times New Roman"/>
          <w:sz w:val="28"/>
          <w:szCs w:val="28"/>
        </w:rPr>
      </w:pPr>
      <w:r w:rsidRPr="00D47F2E">
        <w:rPr>
          <w:rFonts w:ascii="Times New Roman" w:eastAsia="TimesNewRomanPS-BoldMT" w:hAnsi="Times New Roman" w:cs="Times New Roman"/>
          <w:sz w:val="28"/>
          <w:szCs w:val="28"/>
        </w:rPr>
        <w:t>відтворення поголів’я худоби та збільшення виробництва основних видів продукції тваринництва;</w:t>
      </w:r>
    </w:p>
    <w:p w14:paraId="5545EC87" w14:textId="77777777" w:rsidR="00C72497" w:rsidRPr="00D47F2E" w:rsidRDefault="00C72497" w:rsidP="00C35AAD">
      <w:pPr>
        <w:tabs>
          <w:tab w:val="left" w:pos="993"/>
        </w:tabs>
        <w:spacing w:after="0" w:line="20" w:lineRule="atLeast"/>
        <w:ind w:firstLine="709"/>
        <w:jc w:val="both"/>
        <w:rPr>
          <w:rFonts w:ascii="Times New Roman" w:eastAsia="TimesNewRomanPS-BoldMT" w:hAnsi="Times New Roman"/>
          <w:sz w:val="28"/>
          <w:szCs w:val="28"/>
          <w:lang w:val="uk-UA"/>
        </w:rPr>
      </w:pPr>
      <w:r w:rsidRPr="00D47F2E">
        <w:rPr>
          <w:rFonts w:ascii="Times New Roman" w:eastAsia="TimesNewRomanPS-BoldMT" w:hAnsi="Times New Roman"/>
          <w:sz w:val="28"/>
          <w:szCs w:val="28"/>
          <w:lang w:val="uk-UA"/>
        </w:rPr>
        <w:t>- сприяння створенню заготівельно- збутових сільськогосподарських обслуговуючих кооперативів;</w:t>
      </w:r>
    </w:p>
    <w:p w14:paraId="768FE88E" w14:textId="677C55B4" w:rsidR="00C72497" w:rsidRPr="00D47F2E" w:rsidRDefault="00C72497" w:rsidP="00C35AAD">
      <w:pPr>
        <w:tabs>
          <w:tab w:val="left" w:pos="851"/>
          <w:tab w:val="left" w:pos="993"/>
        </w:tabs>
        <w:spacing w:after="0" w:line="20" w:lineRule="atLeast"/>
        <w:ind w:firstLine="709"/>
        <w:jc w:val="both"/>
        <w:rPr>
          <w:rFonts w:ascii="Times New Roman" w:hAnsi="Times New Roman"/>
          <w:bCs/>
          <w:sz w:val="28"/>
          <w:szCs w:val="28"/>
          <w:lang w:val="uk-UA" w:eastAsia="uk-UA"/>
        </w:rPr>
      </w:pPr>
      <w:r w:rsidRPr="00D47F2E">
        <w:rPr>
          <w:rFonts w:ascii="Times New Roman" w:hAnsi="Times New Roman"/>
          <w:bCs/>
          <w:sz w:val="28"/>
          <w:szCs w:val="28"/>
          <w:lang w:val="uk-UA" w:eastAsia="uk-UA"/>
        </w:rPr>
        <w:t>- підтримка стійкого функціонування та подальшого розвитку  переробної промисловості  сільськогосподарської продукції</w:t>
      </w:r>
      <w:r w:rsidR="00187D8C" w:rsidRPr="00D47F2E">
        <w:rPr>
          <w:rFonts w:ascii="Times New Roman" w:hAnsi="Times New Roman"/>
          <w:bCs/>
          <w:sz w:val="28"/>
          <w:szCs w:val="28"/>
          <w:lang w:val="uk-UA" w:eastAsia="uk-UA"/>
        </w:rPr>
        <w:t>;</w:t>
      </w:r>
    </w:p>
    <w:p w14:paraId="09D996E9" w14:textId="77777777" w:rsidR="00187D8C" w:rsidRPr="00D47F2E" w:rsidRDefault="00187D8C" w:rsidP="00C35AAD">
      <w:pPr>
        <w:pStyle w:val="a6"/>
        <w:numPr>
          <w:ilvl w:val="0"/>
          <w:numId w:val="10"/>
        </w:numPr>
        <w:tabs>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забезпечення ефективного використання сільськогосподарських угідь, підвищення родючості ґрунтів</w:t>
      </w:r>
      <w:r w:rsidR="00D81E0E" w:rsidRPr="00D47F2E">
        <w:rPr>
          <w:rFonts w:ascii="Times New Roman" w:hAnsi="Times New Roman" w:cs="Times New Roman"/>
          <w:sz w:val="28"/>
          <w:szCs w:val="28"/>
        </w:rPr>
        <w:t>;</w:t>
      </w:r>
    </w:p>
    <w:p w14:paraId="7B7F1DEA" w14:textId="77777777" w:rsidR="00F74816" w:rsidRPr="00D47F2E" w:rsidRDefault="00C72497" w:rsidP="00D47F2E">
      <w:pPr>
        <w:widowControl w:val="0"/>
        <w:tabs>
          <w:tab w:val="left" w:pos="0"/>
        </w:tabs>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w:t>
      </w:r>
      <w:r w:rsidR="00F74816" w:rsidRPr="00D47F2E">
        <w:rPr>
          <w:rFonts w:ascii="Times New Roman" w:hAnsi="Times New Roman"/>
          <w:sz w:val="28"/>
          <w:szCs w:val="28"/>
          <w:lang w:val="uk-UA"/>
        </w:rPr>
        <w:t>використанн</w:t>
      </w:r>
      <w:r w:rsidRPr="00D47F2E">
        <w:rPr>
          <w:rFonts w:ascii="Times New Roman" w:hAnsi="Times New Roman"/>
          <w:sz w:val="28"/>
          <w:szCs w:val="28"/>
          <w:lang w:val="uk-UA"/>
        </w:rPr>
        <w:t>я</w:t>
      </w:r>
      <w:r w:rsidR="00F74816" w:rsidRPr="00D47F2E">
        <w:rPr>
          <w:rFonts w:ascii="Times New Roman" w:hAnsi="Times New Roman"/>
          <w:sz w:val="28"/>
          <w:szCs w:val="28"/>
          <w:lang w:val="uk-UA"/>
        </w:rPr>
        <w:t xml:space="preserve"> сучасних технологій для збільшення обсягів  виробництва сільгосппродукції, зниження її собівартості, скорочення енергозалежності агропромислового комплексу</w:t>
      </w:r>
      <w:r w:rsidR="00355AE9" w:rsidRPr="00D47F2E">
        <w:rPr>
          <w:rFonts w:ascii="Times New Roman" w:hAnsi="Times New Roman"/>
          <w:sz w:val="28"/>
          <w:szCs w:val="28"/>
          <w:lang w:val="uk-UA"/>
        </w:rPr>
        <w:t>.</w:t>
      </w:r>
    </w:p>
    <w:p w14:paraId="56AB9FD4" w14:textId="77777777" w:rsidR="00187D8C" w:rsidRPr="00061964" w:rsidRDefault="00187D8C" w:rsidP="00D47F2E">
      <w:pPr>
        <w:autoSpaceDE w:val="0"/>
        <w:autoSpaceDN w:val="0"/>
        <w:adjustRightInd w:val="0"/>
        <w:spacing w:after="0" w:line="20" w:lineRule="atLeast"/>
        <w:ind w:firstLine="709"/>
        <w:jc w:val="both"/>
        <w:rPr>
          <w:rFonts w:ascii="Times New Roman" w:eastAsia="Cambria" w:hAnsi="Times New Roman"/>
          <w:b/>
          <w:bCs/>
          <w:i/>
          <w:iCs/>
          <w:sz w:val="28"/>
          <w:szCs w:val="28"/>
          <w:lang w:val="uk-UA" w:eastAsia="uk-UA"/>
        </w:rPr>
      </w:pPr>
      <w:r w:rsidRPr="00061964">
        <w:rPr>
          <w:rFonts w:ascii="Times New Roman" w:eastAsia="Cambria" w:hAnsi="Times New Roman"/>
          <w:b/>
          <w:bCs/>
          <w:i/>
          <w:iCs/>
          <w:sz w:val="28"/>
          <w:szCs w:val="28"/>
          <w:lang w:val="uk-UA" w:eastAsia="uk-UA"/>
        </w:rPr>
        <w:t>Шляхи вирішення завдань</w:t>
      </w:r>
      <w:r w:rsidR="00D81E0E" w:rsidRPr="00061964">
        <w:rPr>
          <w:rFonts w:ascii="Times New Roman" w:eastAsia="Cambria" w:hAnsi="Times New Roman"/>
          <w:b/>
          <w:bCs/>
          <w:i/>
          <w:iCs/>
          <w:sz w:val="28"/>
          <w:szCs w:val="28"/>
          <w:lang w:val="uk-UA" w:eastAsia="uk-UA"/>
        </w:rPr>
        <w:t>:</w:t>
      </w:r>
    </w:p>
    <w:p w14:paraId="111F71BE" w14:textId="77777777" w:rsidR="001238CD" w:rsidRPr="00D47F2E" w:rsidRDefault="001238CD"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сприяти: </w:t>
      </w:r>
    </w:p>
    <w:p w14:paraId="7E5B44CF" w14:textId="77777777" w:rsidR="001238CD" w:rsidRPr="00D47F2E" w:rsidRDefault="001238CD" w:rsidP="00D47F2E">
      <w:pPr>
        <w:tabs>
          <w:tab w:val="left" w:pos="1134"/>
        </w:tabs>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забезпеченню продовольчої безпеки; </w:t>
      </w:r>
    </w:p>
    <w:p w14:paraId="0E6BC1A6" w14:textId="77777777" w:rsidR="00D81E0E" w:rsidRPr="00D47F2E" w:rsidRDefault="001238CD" w:rsidP="00D47F2E">
      <w:pPr>
        <w:tabs>
          <w:tab w:val="left" w:pos="1134"/>
        </w:tabs>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росту темпів виробництва валової продукції сільського господарства;</w:t>
      </w:r>
    </w:p>
    <w:p w14:paraId="56F0A7F0" w14:textId="77777777" w:rsidR="001238CD" w:rsidRPr="00D47F2E" w:rsidRDefault="001238CD"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lastRenderedPageBreak/>
        <w:t>- залученню коштів державної підтримки галузі агропромислового виробництва;</w:t>
      </w:r>
    </w:p>
    <w:p w14:paraId="69678996" w14:textId="77777777" w:rsidR="001238CD" w:rsidRPr="00D47F2E" w:rsidRDefault="001238CD"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w:t>
      </w:r>
      <w:r w:rsidR="00D4076C" w:rsidRPr="00D47F2E">
        <w:rPr>
          <w:rFonts w:ascii="Times New Roman" w:hAnsi="Times New Roman"/>
          <w:sz w:val="28"/>
          <w:szCs w:val="28"/>
          <w:lang w:val="uk-UA"/>
        </w:rPr>
        <w:t xml:space="preserve">участі  сільськогосподарських підприємств громади в діючих конкурсах і грантах, з метою залучення додаткових коштів для розвитку сільськогосподарського виробництва; </w:t>
      </w:r>
    </w:p>
    <w:p w14:paraId="441632CF" w14:textId="55EA09AA" w:rsidR="001238CD" w:rsidRPr="00D47F2E" w:rsidRDefault="001238CD"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участі агроформувань громади у форумах, нарадах, семінарах, конференціях</w:t>
      </w:r>
      <w:r w:rsidR="00C35AAD">
        <w:rPr>
          <w:rFonts w:ascii="Times New Roman" w:hAnsi="Times New Roman"/>
          <w:sz w:val="28"/>
          <w:szCs w:val="28"/>
          <w:lang w:val="uk-UA"/>
        </w:rPr>
        <w:t>,</w:t>
      </w:r>
      <w:r w:rsidRPr="00D47F2E">
        <w:rPr>
          <w:rFonts w:ascii="Times New Roman" w:hAnsi="Times New Roman"/>
          <w:sz w:val="28"/>
          <w:szCs w:val="28"/>
          <w:lang w:val="uk-UA"/>
        </w:rPr>
        <w:t xml:space="preserve"> вистаках-ярмарках з метою обміну досвідом та підвищення рівня агропромислового потенціалу; </w:t>
      </w:r>
    </w:p>
    <w:p w14:paraId="22A7F795" w14:textId="77777777" w:rsidR="001238CD" w:rsidRPr="00D47F2E" w:rsidRDefault="00CF1ABD"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 </w:t>
      </w:r>
      <w:r w:rsidR="001238CD" w:rsidRPr="00D47F2E">
        <w:rPr>
          <w:rFonts w:ascii="Times New Roman" w:hAnsi="Times New Roman"/>
          <w:sz w:val="28"/>
          <w:szCs w:val="28"/>
          <w:lang w:val="uk-UA"/>
        </w:rPr>
        <w:t xml:space="preserve">підвищення якості ґрунтового покриву та інших корисних властивостей земельних ділянок сільськогосподарського призначення; </w:t>
      </w:r>
    </w:p>
    <w:p w14:paraId="20D1D471" w14:textId="77777777" w:rsidR="00BE1661" w:rsidRPr="00D47F2E" w:rsidRDefault="00CF1ABD" w:rsidP="00D47F2E">
      <w:pPr>
        <w:autoSpaceDE w:val="0"/>
        <w:autoSpaceDN w:val="0"/>
        <w:adjustRightInd w:val="0"/>
        <w:spacing w:after="0" w:line="20" w:lineRule="atLeast"/>
        <w:ind w:firstLine="709"/>
        <w:jc w:val="both"/>
        <w:rPr>
          <w:rFonts w:ascii="Times New Roman" w:eastAsia="Cambria" w:hAnsi="Times New Roman"/>
          <w:b/>
          <w:bCs/>
          <w:sz w:val="28"/>
          <w:szCs w:val="28"/>
          <w:lang w:val="uk-UA" w:eastAsia="uk-UA"/>
        </w:rPr>
      </w:pPr>
      <w:r w:rsidRPr="00D47F2E">
        <w:rPr>
          <w:rFonts w:ascii="Times New Roman" w:hAnsi="Times New Roman"/>
          <w:sz w:val="28"/>
          <w:szCs w:val="28"/>
          <w:lang w:val="uk-UA"/>
        </w:rPr>
        <w:t xml:space="preserve">-  </w:t>
      </w:r>
      <w:r w:rsidR="001238CD" w:rsidRPr="00D47F2E">
        <w:rPr>
          <w:rFonts w:ascii="Times New Roman" w:hAnsi="Times New Roman"/>
          <w:sz w:val="28"/>
          <w:szCs w:val="28"/>
          <w:lang w:val="uk-UA"/>
        </w:rPr>
        <w:t>визначенню шкоди та збитків, завданих земельним ресурсам внаслідок збройної агресії росії, та в подальшому відшкодування втрат.</w:t>
      </w:r>
    </w:p>
    <w:p w14:paraId="2CCFA734" w14:textId="77777777" w:rsidR="00BE1661" w:rsidRPr="00061964" w:rsidRDefault="00BC315E" w:rsidP="00D47F2E">
      <w:pPr>
        <w:autoSpaceDE w:val="0"/>
        <w:autoSpaceDN w:val="0"/>
        <w:adjustRightInd w:val="0"/>
        <w:spacing w:after="0" w:line="20" w:lineRule="atLeast"/>
        <w:ind w:firstLine="709"/>
        <w:jc w:val="both"/>
        <w:rPr>
          <w:rFonts w:ascii="Times New Roman" w:eastAsia="Cambria" w:hAnsi="Times New Roman"/>
          <w:b/>
          <w:bCs/>
          <w:i/>
          <w:iCs/>
          <w:sz w:val="28"/>
          <w:szCs w:val="28"/>
          <w:lang w:val="uk-UA" w:eastAsia="uk-UA"/>
        </w:rPr>
      </w:pPr>
      <w:r w:rsidRPr="00061964">
        <w:rPr>
          <w:rFonts w:ascii="Times New Roman" w:eastAsia="Cambria" w:hAnsi="Times New Roman"/>
          <w:b/>
          <w:bCs/>
          <w:i/>
          <w:iCs/>
          <w:sz w:val="28"/>
          <w:szCs w:val="28"/>
          <w:lang w:val="uk-UA" w:eastAsia="uk-UA"/>
        </w:rPr>
        <w:t>Критерії досягнення</w:t>
      </w:r>
      <w:r w:rsidR="00BE1661" w:rsidRPr="00061964">
        <w:rPr>
          <w:rFonts w:ascii="Times New Roman" w:eastAsia="Cambria" w:hAnsi="Times New Roman"/>
          <w:b/>
          <w:bCs/>
          <w:i/>
          <w:iCs/>
          <w:sz w:val="28"/>
          <w:szCs w:val="28"/>
          <w:lang w:val="uk-UA" w:eastAsia="uk-UA"/>
        </w:rPr>
        <w:t>:</w:t>
      </w:r>
    </w:p>
    <w:p w14:paraId="354E398D" w14:textId="77777777" w:rsidR="00D81E0E" w:rsidRPr="00D47F2E" w:rsidRDefault="00D81E0E"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w:t>
      </w:r>
      <w:r w:rsidR="00BE1661" w:rsidRPr="00D47F2E">
        <w:rPr>
          <w:rFonts w:ascii="Times New Roman" w:hAnsi="Times New Roman"/>
          <w:sz w:val="28"/>
          <w:szCs w:val="28"/>
          <w:lang w:val="uk-UA"/>
        </w:rPr>
        <w:t xml:space="preserve">збільшення обсягів виробництва основних видів сільськогосподарської продукції та покращення її якості; </w:t>
      </w:r>
    </w:p>
    <w:p w14:paraId="1502B0E4" w14:textId="50B4A0D0" w:rsidR="00BE1661" w:rsidRPr="00D47F2E" w:rsidRDefault="00D81E0E" w:rsidP="00C35AAD">
      <w:pPr>
        <w:tabs>
          <w:tab w:val="left" w:pos="851"/>
        </w:tabs>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w:t>
      </w:r>
      <w:r w:rsidR="00C35AAD">
        <w:rPr>
          <w:rFonts w:ascii="Times New Roman" w:hAnsi="Times New Roman"/>
          <w:sz w:val="28"/>
          <w:szCs w:val="28"/>
          <w:lang w:val="uk-UA"/>
        </w:rPr>
        <w:t xml:space="preserve"> </w:t>
      </w:r>
      <w:r w:rsidR="00BE1661" w:rsidRPr="00D47F2E">
        <w:rPr>
          <w:rFonts w:ascii="Times New Roman" w:hAnsi="Times New Roman"/>
          <w:sz w:val="28"/>
          <w:szCs w:val="28"/>
          <w:lang w:val="uk-UA"/>
        </w:rPr>
        <w:t>формування мережі збуту сільськогосподарської продукції на кооперативних засадах; поліпшення матеріально-технічної бази особистих господарств населення, малих фермерських господарств, сільськогосподарських обслуговуючих кооперативів</w:t>
      </w:r>
      <w:r w:rsidRPr="00D47F2E">
        <w:rPr>
          <w:rFonts w:ascii="Times New Roman" w:hAnsi="Times New Roman"/>
          <w:sz w:val="28"/>
          <w:szCs w:val="28"/>
          <w:lang w:val="uk-UA"/>
        </w:rPr>
        <w:t>;</w:t>
      </w:r>
    </w:p>
    <w:p w14:paraId="2348C610" w14:textId="77777777" w:rsidR="00D81E0E" w:rsidRPr="00D47F2E" w:rsidRDefault="00D81E0E" w:rsidP="00D47F2E">
      <w:pPr>
        <w:autoSpaceDE w:val="0"/>
        <w:autoSpaceDN w:val="0"/>
        <w:adjustRightInd w:val="0"/>
        <w:spacing w:after="0" w:line="20" w:lineRule="atLeast"/>
        <w:ind w:firstLine="709"/>
        <w:jc w:val="both"/>
        <w:rPr>
          <w:rFonts w:ascii="Times New Roman" w:hAnsi="Times New Roman"/>
          <w:sz w:val="28"/>
          <w:szCs w:val="28"/>
          <w:lang w:val="uk-UA"/>
        </w:rPr>
      </w:pPr>
      <w:r w:rsidRPr="00D47F2E">
        <w:rPr>
          <w:rFonts w:ascii="Times New Roman" w:hAnsi="Times New Roman"/>
          <w:sz w:val="28"/>
          <w:szCs w:val="28"/>
          <w:lang w:val="uk-UA"/>
        </w:rPr>
        <w:t xml:space="preserve">- </w:t>
      </w:r>
      <w:r w:rsidR="00CF1ABD" w:rsidRPr="00D47F2E">
        <w:rPr>
          <w:rFonts w:ascii="Times New Roman" w:hAnsi="Times New Roman"/>
          <w:sz w:val="28"/>
          <w:szCs w:val="28"/>
          <w:lang w:val="uk-UA"/>
        </w:rPr>
        <w:t>відновлення</w:t>
      </w:r>
      <w:r w:rsidRPr="00D47F2E">
        <w:rPr>
          <w:rFonts w:ascii="Times New Roman" w:hAnsi="Times New Roman"/>
          <w:sz w:val="28"/>
          <w:szCs w:val="28"/>
          <w:lang w:val="uk-UA"/>
        </w:rPr>
        <w:t xml:space="preserve"> поголів’я сільськогосподарських тварин, </w:t>
      </w:r>
      <w:r w:rsidR="00CF1ABD" w:rsidRPr="00D47F2E">
        <w:rPr>
          <w:rFonts w:ascii="Times New Roman" w:hAnsi="Times New Roman"/>
          <w:sz w:val="28"/>
          <w:szCs w:val="28"/>
          <w:lang w:val="uk-UA"/>
        </w:rPr>
        <w:t>збільшення</w:t>
      </w:r>
      <w:r w:rsidRPr="00D47F2E">
        <w:rPr>
          <w:rFonts w:ascii="Times New Roman" w:hAnsi="Times New Roman"/>
          <w:sz w:val="28"/>
          <w:szCs w:val="28"/>
          <w:lang w:val="uk-UA"/>
        </w:rPr>
        <w:t xml:space="preserve"> обсягів виробництва продукції тваринництва.</w:t>
      </w:r>
    </w:p>
    <w:p w14:paraId="39E3263C" w14:textId="77777777" w:rsidR="00692C3F" w:rsidRPr="009702CA" w:rsidRDefault="00692C3F" w:rsidP="00D47F2E">
      <w:pPr>
        <w:autoSpaceDE w:val="0"/>
        <w:autoSpaceDN w:val="0"/>
        <w:adjustRightInd w:val="0"/>
        <w:spacing w:after="0" w:line="20" w:lineRule="atLeast"/>
        <w:ind w:firstLine="709"/>
        <w:jc w:val="both"/>
        <w:rPr>
          <w:rFonts w:ascii="Times New Roman" w:hAnsi="Times New Roman"/>
          <w:sz w:val="18"/>
          <w:szCs w:val="18"/>
          <w:lang w:val="uk-UA"/>
        </w:rPr>
      </w:pPr>
    </w:p>
    <w:p w14:paraId="5A3E9E24" w14:textId="77777777" w:rsidR="00692C3F" w:rsidRPr="00D47F2E" w:rsidRDefault="00692C3F" w:rsidP="00D47F2E">
      <w:pPr>
        <w:autoSpaceDE w:val="0"/>
        <w:autoSpaceDN w:val="0"/>
        <w:adjustRightInd w:val="0"/>
        <w:spacing w:after="0" w:line="20" w:lineRule="atLeast"/>
        <w:ind w:firstLine="709"/>
        <w:jc w:val="center"/>
        <w:rPr>
          <w:rFonts w:ascii="Times New Roman" w:eastAsia="Cambria" w:hAnsi="Times New Roman"/>
          <w:b/>
          <w:bCs/>
          <w:sz w:val="28"/>
          <w:szCs w:val="28"/>
          <w:lang w:val="uk-UA" w:eastAsia="uk-UA"/>
        </w:rPr>
      </w:pPr>
      <w:bookmarkStart w:id="24" w:name="_Hlk152838291"/>
      <w:r w:rsidRPr="00D47F2E">
        <w:rPr>
          <w:rFonts w:ascii="Times New Roman" w:hAnsi="Times New Roman"/>
          <w:b/>
          <w:bCs/>
          <w:sz w:val="28"/>
          <w:szCs w:val="28"/>
          <w:lang w:val="uk-UA"/>
        </w:rPr>
        <w:t>3.1.4. Розвиток сфери туризму на території громади</w:t>
      </w:r>
    </w:p>
    <w:p w14:paraId="2F45BCD2" w14:textId="00847EA6" w:rsidR="00187D8C" w:rsidRPr="00D47F2E" w:rsidRDefault="00692C3F" w:rsidP="00D47F2E">
      <w:pPr>
        <w:widowControl w:val="0"/>
        <w:tabs>
          <w:tab w:val="left" w:pos="0"/>
        </w:tabs>
        <w:spacing w:after="0" w:line="20" w:lineRule="atLeast"/>
        <w:ind w:firstLine="709"/>
        <w:jc w:val="both"/>
        <w:rPr>
          <w:rFonts w:ascii="Times New Roman" w:hAnsi="Times New Roman"/>
          <w:sz w:val="28"/>
          <w:szCs w:val="28"/>
          <w:lang w:val="uk-UA"/>
        </w:rPr>
      </w:pPr>
      <w:r w:rsidRPr="00061964">
        <w:rPr>
          <w:rFonts w:ascii="Times New Roman" w:hAnsi="Times New Roman"/>
          <w:b/>
          <w:bCs/>
          <w:i/>
          <w:iCs/>
          <w:sz w:val="28"/>
          <w:szCs w:val="28"/>
          <w:lang w:val="uk-UA"/>
        </w:rPr>
        <w:t>Головна мета:</w:t>
      </w:r>
      <w:r w:rsidR="003579D2">
        <w:rPr>
          <w:rFonts w:ascii="Times New Roman" w:hAnsi="Times New Roman"/>
          <w:b/>
          <w:bCs/>
          <w:i/>
          <w:iCs/>
          <w:sz w:val="28"/>
          <w:szCs w:val="28"/>
          <w:lang w:val="uk-UA"/>
        </w:rPr>
        <w:t xml:space="preserve"> </w:t>
      </w:r>
      <w:r w:rsidR="00986ED6" w:rsidRPr="00D47F2E">
        <w:rPr>
          <w:rFonts w:ascii="Times New Roman" w:hAnsi="Times New Roman"/>
          <w:sz w:val="28"/>
          <w:szCs w:val="28"/>
          <w:lang w:val="uk-UA"/>
        </w:rPr>
        <w:t>С</w:t>
      </w:r>
      <w:r w:rsidRPr="00D47F2E">
        <w:rPr>
          <w:rFonts w:ascii="Times New Roman" w:hAnsi="Times New Roman"/>
          <w:sz w:val="28"/>
          <w:szCs w:val="28"/>
          <w:lang w:val="uk-UA"/>
        </w:rPr>
        <w:t xml:space="preserve">творення умов для забезпечення розвитку сфери туризму </w:t>
      </w:r>
      <w:r w:rsidR="00986ED6" w:rsidRPr="00D47F2E">
        <w:rPr>
          <w:rFonts w:ascii="Times New Roman" w:hAnsi="Times New Roman"/>
          <w:sz w:val="28"/>
          <w:szCs w:val="28"/>
          <w:lang w:val="uk-UA"/>
        </w:rPr>
        <w:t>на території Дубовиківської територіальної громади</w:t>
      </w:r>
      <w:r w:rsidRPr="00D47F2E">
        <w:rPr>
          <w:rFonts w:ascii="Times New Roman" w:hAnsi="Times New Roman"/>
          <w:sz w:val="28"/>
          <w:szCs w:val="28"/>
          <w:lang w:val="uk-UA"/>
        </w:rPr>
        <w:t>, що є вагомим чинником формування привабливого інвестиційного клімату для розвитку туристичної галузі</w:t>
      </w:r>
      <w:r w:rsidR="00986ED6" w:rsidRPr="00D47F2E">
        <w:rPr>
          <w:rFonts w:ascii="Times New Roman" w:hAnsi="Times New Roman"/>
          <w:sz w:val="28"/>
          <w:szCs w:val="28"/>
          <w:lang w:val="uk-UA"/>
        </w:rPr>
        <w:t>. Підвищення рівня обізнаності цільових аудиторій щодо туристичних можливостей громади.</w:t>
      </w:r>
    </w:p>
    <w:p w14:paraId="216993CA" w14:textId="77777777" w:rsidR="00986ED6" w:rsidRPr="00061964" w:rsidRDefault="00986ED6" w:rsidP="00D47F2E">
      <w:pPr>
        <w:widowControl w:val="0"/>
        <w:tabs>
          <w:tab w:val="left" w:pos="0"/>
        </w:tabs>
        <w:spacing w:after="0" w:line="20" w:lineRule="atLeast"/>
        <w:ind w:firstLine="709"/>
        <w:jc w:val="both"/>
        <w:rPr>
          <w:rFonts w:ascii="Times New Roman" w:hAnsi="Times New Roman"/>
          <w:b/>
          <w:bCs/>
          <w:i/>
          <w:iCs/>
          <w:sz w:val="28"/>
          <w:szCs w:val="28"/>
          <w:lang w:val="uk-UA"/>
        </w:rPr>
      </w:pPr>
      <w:r w:rsidRPr="00061964">
        <w:rPr>
          <w:rFonts w:ascii="Times New Roman" w:hAnsi="Times New Roman"/>
          <w:b/>
          <w:bCs/>
          <w:i/>
          <w:iCs/>
          <w:sz w:val="28"/>
          <w:szCs w:val="28"/>
          <w:lang w:val="uk-UA"/>
        </w:rPr>
        <w:t>Основні завдання та заходи:</w:t>
      </w:r>
    </w:p>
    <w:p w14:paraId="6A577B81" w14:textId="77777777" w:rsidR="00986ED6" w:rsidRPr="00D47F2E" w:rsidRDefault="00986ED6" w:rsidP="00C35AAD">
      <w:pPr>
        <w:pStyle w:val="a6"/>
        <w:widowControl w:val="0"/>
        <w:numPr>
          <w:ilvl w:val="0"/>
          <w:numId w:val="10"/>
        </w:numPr>
        <w:tabs>
          <w:tab w:val="left" w:pos="0"/>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 xml:space="preserve">формування і розвиток туристичних дестинацій як територій туристичної привабливості; </w:t>
      </w:r>
    </w:p>
    <w:p w14:paraId="3929FCE0" w14:textId="77777777" w:rsidR="00BC315E" w:rsidRPr="00D47F2E" w:rsidRDefault="00986ED6" w:rsidP="00C35AAD">
      <w:pPr>
        <w:pStyle w:val="a6"/>
        <w:widowControl w:val="0"/>
        <w:numPr>
          <w:ilvl w:val="0"/>
          <w:numId w:val="10"/>
        </w:numPr>
        <w:tabs>
          <w:tab w:val="left" w:pos="0"/>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збереження національної культур</w:t>
      </w:r>
      <w:r w:rsidR="00BC315E" w:rsidRPr="00D47F2E">
        <w:rPr>
          <w:rFonts w:ascii="Times New Roman" w:hAnsi="Times New Roman" w:cs="Times New Roman"/>
          <w:sz w:val="28"/>
          <w:szCs w:val="28"/>
        </w:rPr>
        <w:t>ної спадщини;</w:t>
      </w:r>
    </w:p>
    <w:p w14:paraId="1AD6DE44" w14:textId="77777777" w:rsidR="00BC315E" w:rsidRPr="00D47F2E" w:rsidRDefault="00986ED6" w:rsidP="00C35AAD">
      <w:pPr>
        <w:pStyle w:val="a6"/>
        <w:widowControl w:val="0"/>
        <w:numPr>
          <w:ilvl w:val="0"/>
          <w:numId w:val="10"/>
        </w:numPr>
        <w:tabs>
          <w:tab w:val="left" w:pos="0"/>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 xml:space="preserve">системне навчання та підготовка кваліфікованих спеціалістів у сфері туристичної індустрії та гостинності; </w:t>
      </w:r>
    </w:p>
    <w:p w14:paraId="401995B8" w14:textId="77777777" w:rsidR="00986ED6" w:rsidRPr="00D47F2E" w:rsidRDefault="00986ED6" w:rsidP="00C35AAD">
      <w:pPr>
        <w:pStyle w:val="a6"/>
        <w:widowControl w:val="0"/>
        <w:numPr>
          <w:ilvl w:val="0"/>
          <w:numId w:val="10"/>
        </w:numPr>
        <w:tabs>
          <w:tab w:val="left" w:pos="0"/>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сприяння реалізації інвестиційних проєктів, спрямованих на розвиток сфери туризму.</w:t>
      </w:r>
    </w:p>
    <w:p w14:paraId="30918478" w14:textId="77777777" w:rsidR="00BC315E" w:rsidRPr="00061964" w:rsidRDefault="00BC315E" w:rsidP="00D47F2E">
      <w:pPr>
        <w:pStyle w:val="a6"/>
        <w:widowControl w:val="0"/>
        <w:tabs>
          <w:tab w:val="left" w:pos="0"/>
        </w:tabs>
        <w:spacing w:after="0" w:line="20" w:lineRule="atLeast"/>
        <w:ind w:left="709"/>
        <w:jc w:val="both"/>
        <w:rPr>
          <w:rFonts w:ascii="Times New Roman" w:hAnsi="Times New Roman" w:cs="Times New Roman"/>
          <w:b/>
          <w:bCs/>
          <w:i/>
          <w:iCs/>
          <w:sz w:val="28"/>
          <w:szCs w:val="28"/>
        </w:rPr>
      </w:pPr>
      <w:r w:rsidRPr="00061964">
        <w:rPr>
          <w:rFonts w:ascii="Times New Roman" w:hAnsi="Times New Roman" w:cs="Times New Roman"/>
          <w:b/>
          <w:bCs/>
          <w:i/>
          <w:iCs/>
          <w:sz w:val="28"/>
          <w:szCs w:val="28"/>
        </w:rPr>
        <w:t>Шляхи вирішення завдань:</w:t>
      </w:r>
    </w:p>
    <w:p w14:paraId="5993B427" w14:textId="6FB22306" w:rsidR="00BC315E" w:rsidRPr="00D47F2E" w:rsidRDefault="00C35AAD" w:rsidP="00F907E8">
      <w:pPr>
        <w:numPr>
          <w:ilvl w:val="0"/>
          <w:numId w:val="11"/>
        </w:numPr>
        <w:tabs>
          <w:tab w:val="left" w:pos="993"/>
        </w:tabs>
        <w:spacing w:after="0" w:line="20" w:lineRule="atLeast"/>
        <w:ind w:left="0" w:firstLine="709"/>
        <w:contextualSpacing/>
        <w:rPr>
          <w:rFonts w:ascii="Times New Roman" w:eastAsia="Cambria" w:hAnsi="Times New Roman"/>
          <w:bCs/>
          <w:sz w:val="28"/>
          <w:szCs w:val="28"/>
          <w:lang w:val="uk-UA" w:eastAsia="uk-UA"/>
        </w:rPr>
      </w:pPr>
      <w:r>
        <w:rPr>
          <w:rFonts w:ascii="Times New Roman" w:eastAsia="Cambria" w:hAnsi="Times New Roman"/>
          <w:bCs/>
          <w:sz w:val="28"/>
          <w:szCs w:val="28"/>
          <w:lang w:val="uk-UA" w:eastAsia="uk-UA"/>
        </w:rPr>
        <w:t>д</w:t>
      </w:r>
      <w:r w:rsidR="00BC315E" w:rsidRPr="00D47F2E">
        <w:rPr>
          <w:rFonts w:ascii="Times New Roman" w:eastAsia="Cambria" w:hAnsi="Times New Roman"/>
          <w:bCs/>
          <w:sz w:val="28"/>
          <w:szCs w:val="28"/>
          <w:lang w:val="uk-UA" w:eastAsia="uk-UA"/>
        </w:rPr>
        <w:t>оведення прибережних зон ставків зручного розташування до рівня, що забезпечує організацію пляжної зони, привабливо облаштованих для відпочинку та активного проведення вільного часу.</w:t>
      </w:r>
    </w:p>
    <w:p w14:paraId="12731DBA" w14:textId="50CD23B2" w:rsidR="00BC315E" w:rsidRPr="00D47F2E" w:rsidRDefault="00C35AAD" w:rsidP="00F907E8">
      <w:pPr>
        <w:numPr>
          <w:ilvl w:val="0"/>
          <w:numId w:val="11"/>
        </w:numPr>
        <w:tabs>
          <w:tab w:val="left" w:pos="993"/>
        </w:tabs>
        <w:spacing w:after="0" w:line="20" w:lineRule="atLeast"/>
        <w:ind w:left="0" w:firstLine="709"/>
        <w:contextualSpacing/>
        <w:rPr>
          <w:rFonts w:ascii="Times New Roman" w:eastAsia="Cambria" w:hAnsi="Times New Roman"/>
          <w:bCs/>
          <w:sz w:val="28"/>
          <w:szCs w:val="28"/>
          <w:lang w:val="uk-UA" w:eastAsia="uk-UA"/>
        </w:rPr>
      </w:pPr>
      <w:r>
        <w:rPr>
          <w:rFonts w:ascii="Times New Roman" w:eastAsia="Cambria" w:hAnsi="Times New Roman"/>
          <w:bCs/>
          <w:sz w:val="28"/>
          <w:szCs w:val="28"/>
          <w:lang w:val="uk-UA" w:eastAsia="uk-UA"/>
        </w:rPr>
        <w:t>р</w:t>
      </w:r>
      <w:r w:rsidR="00BC315E" w:rsidRPr="00D47F2E">
        <w:rPr>
          <w:rFonts w:ascii="Times New Roman" w:eastAsia="Cambria" w:hAnsi="Times New Roman"/>
          <w:bCs/>
          <w:sz w:val="28"/>
          <w:szCs w:val="28"/>
          <w:lang w:val="uk-UA" w:eastAsia="uk-UA"/>
        </w:rPr>
        <w:t>озробка й реалізація туристичних маршрутів патріотично виховного спрямування по рідному краю для дітей та юнацтва.</w:t>
      </w:r>
    </w:p>
    <w:p w14:paraId="65482F13" w14:textId="5891E0A9" w:rsidR="00187D8C" w:rsidRPr="00D47F2E" w:rsidRDefault="00C35AAD" w:rsidP="00F907E8">
      <w:pPr>
        <w:pStyle w:val="a6"/>
        <w:widowControl w:val="0"/>
        <w:numPr>
          <w:ilvl w:val="0"/>
          <w:numId w:val="11"/>
        </w:numPr>
        <w:tabs>
          <w:tab w:val="left" w:pos="0"/>
          <w:tab w:val="left" w:pos="993"/>
        </w:tabs>
        <w:spacing w:after="0" w:line="20" w:lineRule="atLeast"/>
        <w:ind w:left="0" w:firstLine="709"/>
        <w:jc w:val="both"/>
        <w:rPr>
          <w:rFonts w:ascii="Times New Roman" w:eastAsia="Times New Roman" w:hAnsi="Times New Roman" w:cs="Times New Roman"/>
          <w:sz w:val="28"/>
          <w:szCs w:val="28"/>
        </w:rPr>
      </w:pPr>
      <w:r>
        <w:rPr>
          <w:rFonts w:ascii="Times New Roman" w:hAnsi="Times New Roman"/>
          <w:bCs/>
          <w:sz w:val="28"/>
          <w:szCs w:val="28"/>
          <w:lang w:eastAsia="uk-UA"/>
        </w:rPr>
        <w:t>з</w:t>
      </w:r>
      <w:r w:rsidR="00BC315E" w:rsidRPr="00D47F2E">
        <w:rPr>
          <w:rFonts w:ascii="Times New Roman" w:hAnsi="Times New Roman"/>
          <w:bCs/>
          <w:sz w:val="28"/>
          <w:szCs w:val="28"/>
          <w:lang w:eastAsia="uk-UA"/>
        </w:rPr>
        <w:t xml:space="preserve">апровадження програми вихідного дня «Агротуризм з відпочинком» для міських школярів та інших бажаючих (знайомство з технологіями рослинництва, тваринництва, бджільництва, садівництва, українські страви, </w:t>
      </w:r>
      <w:r w:rsidR="00BC315E" w:rsidRPr="00D47F2E">
        <w:rPr>
          <w:rFonts w:ascii="Times New Roman" w:hAnsi="Times New Roman"/>
          <w:bCs/>
          <w:sz w:val="28"/>
          <w:szCs w:val="28"/>
          <w:lang w:eastAsia="uk-UA"/>
        </w:rPr>
        <w:lastRenderedPageBreak/>
        <w:t>пляж на річці, вечірнє багаття та ін.).</w:t>
      </w:r>
    </w:p>
    <w:p w14:paraId="08A8E7C2" w14:textId="77777777" w:rsidR="009702CA" w:rsidRDefault="009702CA" w:rsidP="00D47F2E">
      <w:pPr>
        <w:pStyle w:val="a6"/>
        <w:widowControl w:val="0"/>
        <w:tabs>
          <w:tab w:val="left" w:pos="0"/>
          <w:tab w:val="left" w:pos="993"/>
        </w:tabs>
        <w:spacing w:after="0" w:line="20" w:lineRule="atLeast"/>
        <w:ind w:left="709"/>
        <w:jc w:val="both"/>
        <w:rPr>
          <w:rFonts w:ascii="Times New Roman" w:hAnsi="Times New Roman"/>
          <w:b/>
          <w:i/>
          <w:iCs/>
          <w:sz w:val="28"/>
          <w:szCs w:val="28"/>
          <w:lang w:eastAsia="uk-UA"/>
        </w:rPr>
      </w:pPr>
    </w:p>
    <w:p w14:paraId="1D42E92F" w14:textId="28EC348E" w:rsidR="00BC315E" w:rsidRPr="00061964" w:rsidRDefault="0072553D" w:rsidP="00D47F2E">
      <w:pPr>
        <w:pStyle w:val="a6"/>
        <w:widowControl w:val="0"/>
        <w:tabs>
          <w:tab w:val="left" w:pos="0"/>
          <w:tab w:val="left" w:pos="993"/>
        </w:tabs>
        <w:spacing w:after="0" w:line="20" w:lineRule="atLeast"/>
        <w:ind w:left="709"/>
        <w:jc w:val="both"/>
        <w:rPr>
          <w:rFonts w:ascii="Times New Roman" w:hAnsi="Times New Roman"/>
          <w:b/>
          <w:i/>
          <w:iCs/>
          <w:sz w:val="28"/>
          <w:szCs w:val="28"/>
          <w:lang w:eastAsia="uk-UA"/>
        </w:rPr>
      </w:pPr>
      <w:r w:rsidRPr="00061964">
        <w:rPr>
          <w:rFonts w:ascii="Times New Roman" w:hAnsi="Times New Roman"/>
          <w:b/>
          <w:i/>
          <w:iCs/>
          <w:sz w:val="28"/>
          <w:szCs w:val="28"/>
          <w:lang w:eastAsia="uk-UA"/>
        </w:rPr>
        <w:t>Критерії досягнення:</w:t>
      </w:r>
    </w:p>
    <w:p w14:paraId="2AF87E87" w14:textId="77777777" w:rsidR="0072553D" w:rsidRPr="00D47F2E" w:rsidRDefault="0072553D" w:rsidP="00F907E8">
      <w:pPr>
        <w:pStyle w:val="a6"/>
        <w:widowControl w:val="0"/>
        <w:numPr>
          <w:ilvl w:val="0"/>
          <w:numId w:val="12"/>
        </w:numPr>
        <w:spacing w:after="0" w:line="20" w:lineRule="atLeast"/>
        <w:ind w:left="709"/>
        <w:jc w:val="both"/>
        <w:rPr>
          <w:rFonts w:ascii="Times New Roman" w:eastAsia="Times New Roman" w:hAnsi="Times New Roman" w:cs="Times New Roman"/>
          <w:b/>
          <w:sz w:val="28"/>
          <w:szCs w:val="28"/>
        </w:rPr>
      </w:pPr>
      <w:r w:rsidRPr="00D47F2E">
        <w:rPr>
          <w:rFonts w:ascii="Times New Roman" w:hAnsi="Times New Roman" w:cs="Times New Roman"/>
          <w:sz w:val="28"/>
          <w:szCs w:val="28"/>
        </w:rPr>
        <w:t>збільшення кількості туристів у громаді;</w:t>
      </w:r>
    </w:p>
    <w:p w14:paraId="1A1ABB57" w14:textId="77777777" w:rsidR="0072553D" w:rsidRPr="00D47F2E" w:rsidRDefault="0072553D" w:rsidP="00F907E8">
      <w:pPr>
        <w:pStyle w:val="a6"/>
        <w:widowControl w:val="0"/>
        <w:numPr>
          <w:ilvl w:val="0"/>
          <w:numId w:val="12"/>
        </w:numPr>
        <w:spacing w:after="0" w:line="20" w:lineRule="atLeast"/>
        <w:ind w:left="709"/>
        <w:jc w:val="both"/>
        <w:rPr>
          <w:rFonts w:ascii="Times New Roman" w:eastAsia="Times New Roman" w:hAnsi="Times New Roman" w:cs="Times New Roman"/>
          <w:b/>
          <w:sz w:val="28"/>
          <w:szCs w:val="28"/>
        </w:rPr>
      </w:pPr>
      <w:r w:rsidRPr="00D47F2E">
        <w:rPr>
          <w:rFonts w:ascii="Times New Roman" w:hAnsi="Times New Roman" w:cs="Times New Roman"/>
          <w:sz w:val="28"/>
          <w:szCs w:val="28"/>
        </w:rPr>
        <w:t>формування позитивного туристичного іміджу громади.</w:t>
      </w:r>
    </w:p>
    <w:bookmarkEnd w:id="24"/>
    <w:p w14:paraId="0E91B839" w14:textId="77777777" w:rsidR="0072553D" w:rsidRPr="00127091" w:rsidRDefault="0072553D" w:rsidP="00D47F2E">
      <w:pPr>
        <w:pStyle w:val="a6"/>
        <w:widowControl w:val="0"/>
        <w:spacing w:after="0" w:line="20" w:lineRule="atLeast"/>
        <w:ind w:left="709"/>
        <w:jc w:val="both"/>
        <w:rPr>
          <w:rFonts w:ascii="Times New Roman" w:hAnsi="Times New Roman" w:cs="Times New Roman"/>
          <w:sz w:val="16"/>
          <w:szCs w:val="16"/>
        </w:rPr>
      </w:pPr>
    </w:p>
    <w:p w14:paraId="07551E5B" w14:textId="77777777" w:rsidR="0072553D" w:rsidRPr="00D47F2E" w:rsidRDefault="0072553D" w:rsidP="00D47F2E">
      <w:pPr>
        <w:tabs>
          <w:tab w:val="left" w:pos="0"/>
        </w:tabs>
        <w:autoSpaceDE w:val="0"/>
        <w:autoSpaceDN w:val="0"/>
        <w:adjustRightInd w:val="0"/>
        <w:spacing w:after="0" w:line="20" w:lineRule="atLeast"/>
        <w:ind w:firstLine="709"/>
        <w:jc w:val="center"/>
        <w:rPr>
          <w:rFonts w:ascii="Times New Roman" w:eastAsia="TimesNewRomanPSMT" w:hAnsi="Times New Roman"/>
          <w:b/>
          <w:bCs/>
          <w:sz w:val="28"/>
          <w:szCs w:val="28"/>
          <w:lang w:val="uk-UA"/>
        </w:rPr>
      </w:pPr>
      <w:r w:rsidRPr="00D47F2E">
        <w:rPr>
          <w:rFonts w:ascii="Times New Roman" w:eastAsia="TimesNewRomanPSMT" w:hAnsi="Times New Roman"/>
          <w:b/>
          <w:bCs/>
          <w:sz w:val="28"/>
          <w:szCs w:val="28"/>
          <w:lang w:val="uk-UA"/>
        </w:rPr>
        <w:t>3.2.  Екологічна та енергетична безпека</w:t>
      </w:r>
    </w:p>
    <w:p w14:paraId="677A2CA6" w14:textId="77777777" w:rsidR="0072553D" w:rsidRPr="00D47F2E" w:rsidRDefault="0072553D" w:rsidP="00D47F2E">
      <w:pPr>
        <w:tabs>
          <w:tab w:val="left" w:pos="0"/>
        </w:tabs>
        <w:autoSpaceDE w:val="0"/>
        <w:autoSpaceDN w:val="0"/>
        <w:adjustRightInd w:val="0"/>
        <w:spacing w:after="0" w:line="20" w:lineRule="atLeast"/>
        <w:ind w:firstLine="709"/>
        <w:jc w:val="center"/>
        <w:rPr>
          <w:rFonts w:ascii="Times New Roman" w:eastAsia="TimesNewRomanPSMT" w:hAnsi="Times New Roman"/>
          <w:b/>
          <w:bCs/>
          <w:sz w:val="28"/>
          <w:szCs w:val="28"/>
          <w:lang w:val="uk-UA"/>
        </w:rPr>
      </w:pPr>
      <w:r w:rsidRPr="00D47F2E">
        <w:rPr>
          <w:rFonts w:ascii="Times New Roman" w:eastAsia="TimesNewRomanPSMT" w:hAnsi="Times New Roman"/>
          <w:b/>
          <w:bCs/>
          <w:sz w:val="28"/>
          <w:szCs w:val="28"/>
          <w:lang w:val="uk-UA"/>
        </w:rPr>
        <w:t xml:space="preserve">3.2.1. </w:t>
      </w:r>
      <w:r w:rsidR="00EE7AA5" w:rsidRPr="00D47F2E">
        <w:rPr>
          <w:rFonts w:ascii="Times New Roman" w:eastAsia="TimesNewRomanPSMT" w:hAnsi="Times New Roman"/>
          <w:b/>
          <w:bCs/>
          <w:sz w:val="28"/>
          <w:szCs w:val="28"/>
          <w:lang w:val="uk-UA"/>
        </w:rPr>
        <w:t>Охорона навколишнього природного середовища</w:t>
      </w:r>
    </w:p>
    <w:p w14:paraId="550FC0DC" w14:textId="4620F6A3" w:rsidR="00EB746C" w:rsidRPr="00D47F2E" w:rsidRDefault="006A65B5" w:rsidP="00D47F2E">
      <w:pPr>
        <w:autoSpaceDE w:val="0"/>
        <w:autoSpaceDN w:val="0"/>
        <w:adjustRightInd w:val="0"/>
        <w:spacing w:after="0" w:line="20" w:lineRule="atLeast"/>
        <w:ind w:firstLine="709"/>
        <w:jc w:val="both"/>
        <w:rPr>
          <w:rFonts w:ascii="Times New Roman" w:eastAsia="Times New Roman" w:hAnsi="Times New Roman"/>
          <w:sz w:val="28"/>
          <w:szCs w:val="28"/>
          <w:lang w:val="uk-UA" w:eastAsia="uk-UA"/>
        </w:rPr>
      </w:pPr>
      <w:r w:rsidRPr="00061964">
        <w:rPr>
          <w:rFonts w:ascii="Times New Roman" w:hAnsi="Times New Roman"/>
          <w:b/>
          <w:bCs/>
          <w:i/>
          <w:iCs/>
          <w:sz w:val="28"/>
          <w:szCs w:val="28"/>
          <w:lang w:val="uk-UA"/>
        </w:rPr>
        <w:t>Головна мета:</w:t>
      </w:r>
      <w:r w:rsidR="003579D2">
        <w:rPr>
          <w:rFonts w:ascii="Times New Roman" w:hAnsi="Times New Roman"/>
          <w:b/>
          <w:bCs/>
          <w:i/>
          <w:iCs/>
          <w:sz w:val="28"/>
          <w:szCs w:val="28"/>
          <w:lang w:val="uk-UA"/>
        </w:rPr>
        <w:t xml:space="preserve"> </w:t>
      </w:r>
      <w:r w:rsidR="003579D2">
        <w:rPr>
          <w:rFonts w:ascii="Times New Roman" w:hAnsi="Times New Roman"/>
          <w:sz w:val="28"/>
          <w:szCs w:val="28"/>
          <w:lang w:val="uk-UA" w:eastAsia="uk-UA"/>
        </w:rPr>
        <w:t>З</w:t>
      </w:r>
      <w:r w:rsidR="00EB746C" w:rsidRPr="00D47F2E">
        <w:rPr>
          <w:rFonts w:ascii="Times New Roman" w:hAnsi="Times New Roman"/>
          <w:sz w:val="28"/>
          <w:szCs w:val="28"/>
          <w:lang w:val="uk-UA" w:eastAsia="uk-UA"/>
        </w:rPr>
        <w:t>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14:paraId="5866889E" w14:textId="77777777" w:rsidR="00857D96" w:rsidRPr="00061964" w:rsidRDefault="00857D96" w:rsidP="00D47F2E">
      <w:pPr>
        <w:tabs>
          <w:tab w:val="left" w:pos="0"/>
        </w:tabs>
        <w:autoSpaceDE w:val="0"/>
        <w:autoSpaceDN w:val="0"/>
        <w:adjustRightInd w:val="0"/>
        <w:spacing w:after="0" w:line="20" w:lineRule="atLeast"/>
        <w:ind w:firstLine="709"/>
        <w:rPr>
          <w:rFonts w:ascii="Times New Roman" w:hAnsi="Times New Roman"/>
          <w:b/>
          <w:bCs/>
          <w:i/>
          <w:iCs/>
          <w:sz w:val="28"/>
          <w:szCs w:val="28"/>
          <w:lang w:val="uk-UA"/>
        </w:rPr>
      </w:pPr>
      <w:r w:rsidRPr="00061964">
        <w:rPr>
          <w:rFonts w:ascii="Times New Roman" w:hAnsi="Times New Roman"/>
          <w:b/>
          <w:bCs/>
          <w:i/>
          <w:iCs/>
          <w:sz w:val="28"/>
          <w:szCs w:val="28"/>
          <w:lang w:val="uk-UA"/>
        </w:rPr>
        <w:t>Основні завдання і заходи:</w:t>
      </w:r>
    </w:p>
    <w:p w14:paraId="70940749" w14:textId="77777777" w:rsidR="00EB746C" w:rsidRPr="00D47F2E" w:rsidRDefault="00EB746C" w:rsidP="00F907E8">
      <w:pPr>
        <w:pStyle w:val="a6"/>
        <w:numPr>
          <w:ilvl w:val="0"/>
          <w:numId w:val="18"/>
        </w:numPr>
        <w:tabs>
          <w:tab w:val="left" w:pos="0"/>
          <w:tab w:val="left" w:pos="993"/>
        </w:tabs>
        <w:autoSpaceDE w:val="0"/>
        <w:autoSpaceDN w:val="0"/>
        <w:adjustRightInd w:val="0"/>
        <w:spacing w:after="0" w:line="20" w:lineRule="atLeast"/>
        <w:ind w:left="0" w:firstLine="709"/>
        <w:rPr>
          <w:rFonts w:ascii="Times New Roman" w:hAnsi="Times New Roman"/>
          <w:b/>
          <w:bCs/>
          <w:sz w:val="28"/>
          <w:szCs w:val="28"/>
        </w:rPr>
      </w:pPr>
      <w:r w:rsidRPr="00D47F2E">
        <w:rPr>
          <w:rFonts w:ascii="Times New Roman" w:hAnsi="Times New Roman"/>
          <w:sz w:val="28"/>
          <w:szCs w:val="28"/>
          <w:shd w:val="clear" w:color="auto" w:fill="FFFFFF"/>
        </w:rPr>
        <w:t>збереження унікальних природних ландшафтів та біологічного різноманіття</w:t>
      </w:r>
      <w:r w:rsidRPr="00D47F2E">
        <w:rPr>
          <w:rFonts w:ascii="Times New Roman" w:hAnsi="Times New Roman"/>
          <w:sz w:val="28"/>
          <w:szCs w:val="28"/>
        </w:rPr>
        <w:t xml:space="preserve">; </w:t>
      </w:r>
    </w:p>
    <w:p w14:paraId="79E87F51" w14:textId="77777777" w:rsidR="00EB746C" w:rsidRPr="00D47F2E" w:rsidRDefault="00EB746C" w:rsidP="00F907E8">
      <w:pPr>
        <w:pStyle w:val="a6"/>
        <w:numPr>
          <w:ilvl w:val="0"/>
          <w:numId w:val="18"/>
        </w:numPr>
        <w:tabs>
          <w:tab w:val="left" w:pos="0"/>
          <w:tab w:val="left" w:pos="993"/>
        </w:tabs>
        <w:autoSpaceDE w:val="0"/>
        <w:autoSpaceDN w:val="0"/>
        <w:adjustRightInd w:val="0"/>
        <w:spacing w:after="0" w:line="20" w:lineRule="atLeast"/>
        <w:ind w:left="0" w:firstLine="709"/>
        <w:rPr>
          <w:rFonts w:ascii="Times New Roman" w:hAnsi="Times New Roman"/>
          <w:b/>
          <w:bCs/>
          <w:sz w:val="28"/>
          <w:szCs w:val="28"/>
        </w:rPr>
      </w:pPr>
      <w:r w:rsidRPr="00D47F2E">
        <w:rPr>
          <w:rFonts w:ascii="Times New Roman" w:hAnsi="Times New Roman"/>
          <w:sz w:val="28"/>
          <w:szCs w:val="28"/>
        </w:rPr>
        <w:t>недопущення розораності земель ландшафтних заказників;</w:t>
      </w:r>
    </w:p>
    <w:p w14:paraId="676933BE" w14:textId="77777777" w:rsidR="0001688D" w:rsidRPr="00D47F2E" w:rsidRDefault="0001688D"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sz w:val="28"/>
          <w:szCs w:val="28"/>
        </w:rPr>
        <w:t xml:space="preserve">захист водних ресурсів від виснаження та забруднення; </w:t>
      </w:r>
    </w:p>
    <w:p w14:paraId="49F300D3" w14:textId="77777777" w:rsidR="00EB746C" w:rsidRPr="00D47F2E" w:rsidRDefault="0001688D"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sz w:val="28"/>
          <w:szCs w:val="28"/>
        </w:rPr>
        <w:t>відновлення, рекультивації порушених земель та родючості ґрунтів, скорочення відчуження земель;</w:t>
      </w:r>
    </w:p>
    <w:p w14:paraId="0A7381B6" w14:textId="77777777" w:rsidR="0001688D" w:rsidRPr="00D47F2E" w:rsidRDefault="00EB746C"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sz w:val="28"/>
          <w:szCs w:val="28"/>
        </w:rPr>
        <w:t>розвиток рекреаційних зон;</w:t>
      </w:r>
    </w:p>
    <w:p w14:paraId="0C43DB8B" w14:textId="77777777" w:rsidR="0001688D" w:rsidRPr="00D47F2E" w:rsidRDefault="0001688D"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sz w:val="28"/>
          <w:szCs w:val="28"/>
        </w:rPr>
        <w:t>поліпшення та вдосконалення сфери збору, утилізації та переробки твердих побутових відходів</w:t>
      </w:r>
      <w:r w:rsidR="00024A9C" w:rsidRPr="00D47F2E">
        <w:rPr>
          <w:rFonts w:ascii="Times New Roman" w:hAnsi="Times New Roman" w:cs="Times New Roman"/>
          <w:sz w:val="28"/>
          <w:szCs w:val="28"/>
        </w:rPr>
        <w:t>;</w:t>
      </w:r>
    </w:p>
    <w:p w14:paraId="224A0E5B" w14:textId="77777777" w:rsidR="00890325" w:rsidRPr="00D47F2E" w:rsidRDefault="00015595"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bCs/>
          <w:sz w:val="28"/>
          <w:szCs w:val="28"/>
          <w:lang w:eastAsia="uk-UA"/>
        </w:rPr>
        <w:t>п</w:t>
      </w:r>
      <w:r w:rsidR="00890325" w:rsidRPr="00D47F2E">
        <w:rPr>
          <w:rFonts w:ascii="Times New Roman" w:hAnsi="Times New Roman" w:cs="Times New Roman"/>
          <w:bCs/>
          <w:sz w:val="28"/>
          <w:szCs w:val="28"/>
          <w:lang w:eastAsia="uk-UA"/>
        </w:rPr>
        <w:t>ідвищення рівня екологічної культури мешканців громади;</w:t>
      </w:r>
    </w:p>
    <w:p w14:paraId="0E158F01" w14:textId="77777777" w:rsidR="00890325" w:rsidRPr="00D47F2E" w:rsidRDefault="00015595"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bCs/>
          <w:sz w:val="28"/>
          <w:szCs w:val="28"/>
          <w:lang w:eastAsia="uk-UA"/>
        </w:rPr>
        <w:t>р</w:t>
      </w:r>
      <w:r w:rsidR="00890325" w:rsidRPr="00D47F2E">
        <w:rPr>
          <w:rFonts w:ascii="Times New Roman" w:hAnsi="Times New Roman" w:cs="Times New Roman"/>
          <w:bCs/>
          <w:sz w:val="28"/>
          <w:szCs w:val="28"/>
          <w:lang w:eastAsia="uk-UA"/>
        </w:rPr>
        <w:t>аціональне використання природних ресурсів;</w:t>
      </w:r>
    </w:p>
    <w:p w14:paraId="6C1BD9F3" w14:textId="77777777" w:rsidR="0051689E" w:rsidRPr="00D47F2E" w:rsidRDefault="00015595" w:rsidP="00F907E8">
      <w:pPr>
        <w:pStyle w:val="a6"/>
        <w:numPr>
          <w:ilvl w:val="0"/>
          <w:numId w:val="14"/>
        </w:numPr>
        <w:tabs>
          <w:tab w:val="left" w:pos="0"/>
          <w:tab w:val="left" w:pos="993"/>
        </w:tabs>
        <w:autoSpaceDE w:val="0"/>
        <w:autoSpaceDN w:val="0"/>
        <w:adjustRightInd w:val="0"/>
        <w:spacing w:after="0" w:line="20" w:lineRule="atLeast"/>
        <w:ind w:left="0" w:firstLine="709"/>
        <w:rPr>
          <w:rFonts w:ascii="Times New Roman" w:hAnsi="Times New Roman" w:cs="Times New Roman"/>
          <w:b/>
          <w:bCs/>
          <w:sz w:val="28"/>
          <w:szCs w:val="28"/>
        </w:rPr>
      </w:pPr>
      <w:r w:rsidRPr="00D47F2E">
        <w:rPr>
          <w:rFonts w:ascii="Times New Roman" w:hAnsi="Times New Roman" w:cs="Times New Roman"/>
          <w:bCs/>
          <w:sz w:val="28"/>
          <w:szCs w:val="28"/>
          <w:lang w:eastAsia="uk-UA"/>
        </w:rPr>
        <w:t>з</w:t>
      </w:r>
      <w:r w:rsidR="00890325" w:rsidRPr="00D47F2E">
        <w:rPr>
          <w:rFonts w:ascii="Times New Roman" w:hAnsi="Times New Roman" w:cs="Times New Roman"/>
          <w:bCs/>
          <w:sz w:val="28"/>
          <w:szCs w:val="28"/>
          <w:lang w:eastAsia="uk-UA"/>
        </w:rPr>
        <w:t>меншення  негативного впливу на навколишнє природнє середовище</w:t>
      </w:r>
      <w:r w:rsidR="0051689E" w:rsidRPr="00D47F2E">
        <w:rPr>
          <w:rFonts w:ascii="Times New Roman" w:hAnsi="Times New Roman" w:cs="Times New Roman"/>
          <w:bCs/>
          <w:sz w:val="28"/>
          <w:szCs w:val="28"/>
          <w:lang w:eastAsia="uk-UA"/>
        </w:rPr>
        <w:t>.</w:t>
      </w:r>
    </w:p>
    <w:p w14:paraId="03852F26" w14:textId="77777777" w:rsidR="00857D96" w:rsidRPr="00061964" w:rsidRDefault="00857D96" w:rsidP="00D47F2E">
      <w:pPr>
        <w:tabs>
          <w:tab w:val="left" w:pos="0"/>
        </w:tabs>
        <w:autoSpaceDE w:val="0"/>
        <w:autoSpaceDN w:val="0"/>
        <w:adjustRightInd w:val="0"/>
        <w:spacing w:after="0" w:line="20" w:lineRule="atLeast"/>
        <w:ind w:firstLine="709"/>
        <w:rPr>
          <w:rFonts w:ascii="Times New Roman" w:eastAsia="TimesNewRomanPSMT" w:hAnsi="Times New Roman"/>
          <w:b/>
          <w:bCs/>
          <w:i/>
          <w:iCs/>
          <w:sz w:val="28"/>
          <w:szCs w:val="28"/>
          <w:lang w:val="uk-UA"/>
        </w:rPr>
      </w:pPr>
      <w:r w:rsidRPr="00061964">
        <w:rPr>
          <w:rFonts w:ascii="Times New Roman" w:eastAsia="TimesNewRomanPSMT" w:hAnsi="Times New Roman"/>
          <w:b/>
          <w:bCs/>
          <w:i/>
          <w:iCs/>
          <w:sz w:val="28"/>
          <w:szCs w:val="28"/>
          <w:lang w:val="uk-UA"/>
        </w:rPr>
        <w:t>Шляхи вирішення завдань:</w:t>
      </w:r>
    </w:p>
    <w:p w14:paraId="276E7FA0" w14:textId="77777777" w:rsidR="0051689E" w:rsidRPr="00D47F2E" w:rsidRDefault="0051689E"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hAnsi="Times New Roman"/>
          <w:bCs/>
          <w:color w:val="202122"/>
          <w:sz w:val="28"/>
          <w:szCs w:val="28"/>
          <w:shd w:val="clear" w:color="auto" w:fill="FFFFFF"/>
          <w:lang w:val="uk-UA"/>
        </w:rPr>
        <w:t>додержання вимог щодо охорони територій та об'єктів природно-заповідного фонду під час здійснення господарської діяльності;</w:t>
      </w:r>
    </w:p>
    <w:p w14:paraId="5522E727" w14:textId="77777777" w:rsidR="0051689E" w:rsidRPr="00D47F2E" w:rsidRDefault="0051689E"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hAnsi="Times New Roman"/>
          <w:bCs/>
          <w:sz w:val="28"/>
          <w:szCs w:val="28"/>
          <w:lang w:val="uk-UA" w:eastAsia="uk-UA"/>
        </w:rPr>
        <w:t>встановлення меж заповідного фонду;</w:t>
      </w:r>
    </w:p>
    <w:p w14:paraId="370AAEB1" w14:textId="77777777" w:rsidR="00857D96" w:rsidRPr="00D47F2E" w:rsidRDefault="00015595"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eastAsia="Cambria" w:hAnsi="Times New Roman"/>
          <w:bCs/>
          <w:sz w:val="28"/>
          <w:szCs w:val="28"/>
          <w:lang w:val="uk-UA" w:eastAsia="uk-UA"/>
        </w:rPr>
        <w:t>п</w:t>
      </w:r>
      <w:r w:rsidR="00857D96" w:rsidRPr="00D47F2E">
        <w:rPr>
          <w:rFonts w:ascii="Times New Roman" w:eastAsia="Cambria" w:hAnsi="Times New Roman"/>
          <w:bCs/>
          <w:sz w:val="28"/>
          <w:szCs w:val="28"/>
          <w:lang w:val="uk-UA" w:eastAsia="uk-UA"/>
        </w:rPr>
        <w:t>роведення інформаційно-навчальних заходів в закладах освіти Дубовиківської  ТГ на екологічну тематику</w:t>
      </w:r>
      <w:r w:rsidR="0001688D" w:rsidRPr="00D47F2E">
        <w:rPr>
          <w:rFonts w:ascii="Times New Roman" w:eastAsia="Cambria" w:hAnsi="Times New Roman"/>
          <w:bCs/>
          <w:sz w:val="28"/>
          <w:szCs w:val="28"/>
          <w:lang w:val="uk-UA" w:eastAsia="uk-UA"/>
        </w:rPr>
        <w:t>;</w:t>
      </w:r>
    </w:p>
    <w:p w14:paraId="2FDC88E1" w14:textId="77777777" w:rsidR="00024A9C" w:rsidRPr="00D47F2E" w:rsidRDefault="00024A9C"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eastAsia="Cambria" w:hAnsi="Times New Roman"/>
          <w:bCs/>
          <w:sz w:val="28"/>
          <w:szCs w:val="28"/>
          <w:lang w:val="uk-UA" w:eastAsia="uk-UA"/>
        </w:rPr>
        <w:t>ліквідація стихійних сміттєзвалищ на території громади;</w:t>
      </w:r>
    </w:p>
    <w:p w14:paraId="3A7BEBA4" w14:textId="77777777" w:rsidR="00857D96" w:rsidRPr="00D47F2E" w:rsidRDefault="00015595"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eastAsia="Cambria" w:hAnsi="Times New Roman"/>
          <w:bCs/>
          <w:sz w:val="28"/>
          <w:szCs w:val="28"/>
          <w:lang w:val="uk-UA" w:eastAsia="uk-UA"/>
        </w:rPr>
        <w:t>п</w:t>
      </w:r>
      <w:r w:rsidR="00857D96" w:rsidRPr="00D47F2E">
        <w:rPr>
          <w:rFonts w:ascii="Times New Roman" w:eastAsia="Cambria" w:hAnsi="Times New Roman"/>
          <w:bCs/>
          <w:sz w:val="28"/>
          <w:szCs w:val="28"/>
          <w:lang w:val="uk-UA" w:eastAsia="uk-UA"/>
        </w:rPr>
        <w:t>роведення на території громади акції «За чисте довкілля»</w:t>
      </w:r>
      <w:r w:rsidR="0001688D" w:rsidRPr="00D47F2E">
        <w:rPr>
          <w:rFonts w:ascii="Times New Roman" w:eastAsia="Cambria" w:hAnsi="Times New Roman"/>
          <w:bCs/>
          <w:sz w:val="28"/>
          <w:szCs w:val="28"/>
          <w:lang w:val="uk-UA" w:eastAsia="uk-UA"/>
        </w:rPr>
        <w:t>;</w:t>
      </w:r>
    </w:p>
    <w:p w14:paraId="3F0BCC7E" w14:textId="77777777" w:rsidR="00857D96" w:rsidRPr="00D47F2E" w:rsidRDefault="0001688D" w:rsidP="00F907E8">
      <w:pPr>
        <w:numPr>
          <w:ilvl w:val="0"/>
          <w:numId w:val="13"/>
        </w:numPr>
        <w:tabs>
          <w:tab w:val="left" w:pos="360"/>
          <w:tab w:val="left" w:pos="993"/>
        </w:tabs>
        <w:spacing w:after="0" w:line="20" w:lineRule="atLeast"/>
        <w:ind w:left="0" w:firstLine="697"/>
        <w:contextualSpacing/>
        <w:rPr>
          <w:rFonts w:ascii="Times New Roman" w:eastAsia="Cambria" w:hAnsi="Times New Roman"/>
          <w:bCs/>
          <w:sz w:val="28"/>
          <w:szCs w:val="28"/>
          <w:lang w:val="uk-UA" w:eastAsia="uk-UA"/>
        </w:rPr>
      </w:pPr>
      <w:r w:rsidRPr="00D47F2E">
        <w:rPr>
          <w:rFonts w:ascii="Times New Roman" w:eastAsia="Cambria" w:hAnsi="Times New Roman"/>
          <w:bCs/>
          <w:sz w:val="28"/>
          <w:szCs w:val="28"/>
          <w:lang w:val="uk-UA" w:eastAsia="uk-UA"/>
        </w:rPr>
        <w:t>п</w:t>
      </w:r>
      <w:r w:rsidR="00857D96" w:rsidRPr="00D47F2E">
        <w:rPr>
          <w:rFonts w:ascii="Times New Roman" w:eastAsia="Cambria" w:hAnsi="Times New Roman"/>
          <w:bCs/>
          <w:sz w:val="28"/>
          <w:szCs w:val="28"/>
          <w:lang w:val="uk-UA" w:eastAsia="uk-UA"/>
        </w:rPr>
        <w:t>роведення роз’яснювальної роботи серед населення про роздільний спосіб збирання сміття</w:t>
      </w:r>
      <w:r w:rsidR="00024A9C" w:rsidRPr="00D47F2E">
        <w:rPr>
          <w:rFonts w:ascii="Times New Roman" w:eastAsia="Cambria" w:hAnsi="Times New Roman"/>
          <w:bCs/>
          <w:sz w:val="28"/>
          <w:szCs w:val="28"/>
          <w:lang w:val="uk-UA" w:eastAsia="uk-UA"/>
        </w:rPr>
        <w:t>;</w:t>
      </w:r>
    </w:p>
    <w:p w14:paraId="42B0D66A" w14:textId="77777777" w:rsidR="00857D96" w:rsidRPr="00D47F2E" w:rsidRDefault="00024A9C" w:rsidP="00F907E8">
      <w:pPr>
        <w:pStyle w:val="a6"/>
        <w:numPr>
          <w:ilvl w:val="0"/>
          <w:numId w:val="13"/>
        </w:numPr>
        <w:tabs>
          <w:tab w:val="left" w:pos="0"/>
          <w:tab w:val="left" w:pos="993"/>
        </w:tabs>
        <w:autoSpaceDE w:val="0"/>
        <w:autoSpaceDN w:val="0"/>
        <w:adjustRightInd w:val="0"/>
        <w:spacing w:after="0" w:line="20" w:lineRule="atLeast"/>
        <w:ind w:left="0" w:firstLine="697"/>
        <w:rPr>
          <w:rFonts w:ascii="Times New Roman" w:eastAsia="TimesNewRomanPSMT" w:hAnsi="Times New Roman" w:cs="Times New Roman"/>
          <w:b/>
          <w:bCs/>
          <w:sz w:val="28"/>
          <w:szCs w:val="28"/>
        </w:rPr>
      </w:pPr>
      <w:r w:rsidRPr="00D47F2E">
        <w:rPr>
          <w:rFonts w:ascii="Times New Roman" w:hAnsi="Times New Roman"/>
          <w:bCs/>
          <w:sz w:val="28"/>
          <w:szCs w:val="28"/>
          <w:lang w:eastAsia="uk-UA"/>
        </w:rPr>
        <w:t>р</w:t>
      </w:r>
      <w:r w:rsidR="00857D96" w:rsidRPr="00D47F2E">
        <w:rPr>
          <w:rFonts w:ascii="Times New Roman" w:hAnsi="Times New Roman"/>
          <w:bCs/>
          <w:sz w:val="28"/>
          <w:szCs w:val="28"/>
          <w:lang w:eastAsia="uk-UA"/>
        </w:rPr>
        <w:t>озроб</w:t>
      </w:r>
      <w:r w:rsidRPr="00D47F2E">
        <w:rPr>
          <w:rFonts w:ascii="Times New Roman" w:hAnsi="Times New Roman"/>
          <w:bCs/>
          <w:sz w:val="28"/>
          <w:szCs w:val="28"/>
          <w:lang w:eastAsia="uk-UA"/>
        </w:rPr>
        <w:t>лення</w:t>
      </w:r>
      <w:r w:rsidR="00857D96" w:rsidRPr="00D47F2E">
        <w:rPr>
          <w:rFonts w:ascii="Times New Roman" w:hAnsi="Times New Roman"/>
          <w:bCs/>
          <w:sz w:val="28"/>
          <w:szCs w:val="28"/>
          <w:lang w:eastAsia="uk-UA"/>
        </w:rPr>
        <w:t xml:space="preserve"> системи заохочень, стимулів та покарань, пов’язаних з забрудненням території громади</w:t>
      </w:r>
      <w:r w:rsidR="00395547">
        <w:rPr>
          <w:rFonts w:ascii="Times New Roman" w:hAnsi="Times New Roman"/>
          <w:bCs/>
          <w:sz w:val="28"/>
          <w:szCs w:val="28"/>
          <w:lang w:eastAsia="uk-UA"/>
        </w:rPr>
        <w:t>;</w:t>
      </w:r>
    </w:p>
    <w:p w14:paraId="151E75C7" w14:textId="77777777" w:rsidR="0051689E" w:rsidRPr="00D47F2E" w:rsidRDefault="0051689E" w:rsidP="00395547">
      <w:pPr>
        <w:pStyle w:val="a6"/>
        <w:numPr>
          <w:ilvl w:val="0"/>
          <w:numId w:val="13"/>
        </w:numPr>
        <w:tabs>
          <w:tab w:val="left" w:pos="499"/>
          <w:tab w:val="left" w:pos="1134"/>
        </w:tabs>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bCs/>
          <w:sz w:val="28"/>
          <w:szCs w:val="28"/>
          <w:lang w:eastAsia="uk-UA"/>
        </w:rPr>
        <w:t>створення та благоустрій паркових зон на території громади</w:t>
      </w:r>
      <w:r w:rsidR="00395547">
        <w:rPr>
          <w:rFonts w:ascii="Times New Roman" w:hAnsi="Times New Roman" w:cs="Times New Roman"/>
          <w:bCs/>
          <w:sz w:val="28"/>
          <w:szCs w:val="28"/>
          <w:lang w:eastAsia="uk-UA"/>
        </w:rPr>
        <w:t>;</w:t>
      </w:r>
    </w:p>
    <w:p w14:paraId="4C9921E4" w14:textId="77777777" w:rsidR="0051689E" w:rsidRPr="00D47F2E" w:rsidRDefault="0051689E" w:rsidP="00395547">
      <w:pPr>
        <w:pStyle w:val="a6"/>
        <w:numPr>
          <w:ilvl w:val="0"/>
          <w:numId w:val="13"/>
        </w:numPr>
        <w:tabs>
          <w:tab w:val="left" w:pos="499"/>
          <w:tab w:val="left" w:pos="1134"/>
        </w:tabs>
        <w:spacing w:after="0" w:line="20" w:lineRule="atLeast"/>
        <w:ind w:left="0" w:firstLine="709"/>
        <w:rPr>
          <w:rFonts w:ascii="Times New Roman" w:hAnsi="Times New Roman" w:cs="Times New Roman"/>
          <w:bCs/>
          <w:sz w:val="28"/>
          <w:szCs w:val="28"/>
          <w:lang w:eastAsia="uk-UA"/>
        </w:rPr>
      </w:pPr>
      <w:r w:rsidRPr="00D47F2E">
        <w:rPr>
          <w:rFonts w:ascii="Times New Roman" w:hAnsi="Times New Roman" w:cs="Times New Roman"/>
          <w:bCs/>
          <w:sz w:val="28"/>
          <w:szCs w:val="28"/>
          <w:lang w:eastAsia="uk-UA"/>
        </w:rPr>
        <w:t>відновлення полезахисних смуг на території громади</w:t>
      </w:r>
      <w:r w:rsidR="00395547">
        <w:rPr>
          <w:rFonts w:ascii="Times New Roman" w:hAnsi="Times New Roman" w:cs="Times New Roman"/>
          <w:bCs/>
          <w:sz w:val="28"/>
          <w:szCs w:val="28"/>
          <w:lang w:eastAsia="uk-UA"/>
        </w:rPr>
        <w:t>.</w:t>
      </w:r>
    </w:p>
    <w:p w14:paraId="29B6166D" w14:textId="77777777" w:rsidR="00024A9C" w:rsidRPr="00061964" w:rsidRDefault="00024A9C" w:rsidP="00D47F2E">
      <w:pPr>
        <w:tabs>
          <w:tab w:val="left" w:pos="0"/>
          <w:tab w:val="left" w:pos="993"/>
        </w:tabs>
        <w:autoSpaceDE w:val="0"/>
        <w:autoSpaceDN w:val="0"/>
        <w:adjustRightInd w:val="0"/>
        <w:spacing w:after="0" w:line="20" w:lineRule="atLeast"/>
        <w:ind w:firstLine="709"/>
        <w:rPr>
          <w:rFonts w:ascii="Times New Roman" w:eastAsia="TimesNewRomanPSMT" w:hAnsi="Times New Roman"/>
          <w:b/>
          <w:bCs/>
          <w:i/>
          <w:iCs/>
          <w:sz w:val="28"/>
          <w:szCs w:val="28"/>
          <w:lang w:val="uk-UA"/>
        </w:rPr>
      </w:pPr>
      <w:r w:rsidRPr="00061964">
        <w:rPr>
          <w:rFonts w:ascii="Times New Roman" w:eastAsia="TimesNewRomanPSMT" w:hAnsi="Times New Roman"/>
          <w:b/>
          <w:bCs/>
          <w:i/>
          <w:iCs/>
          <w:sz w:val="28"/>
          <w:szCs w:val="28"/>
          <w:lang w:val="uk-UA"/>
        </w:rPr>
        <w:t>Критерії досягнення:</w:t>
      </w:r>
    </w:p>
    <w:p w14:paraId="49870AF8" w14:textId="77777777" w:rsidR="00EE7AA5" w:rsidRPr="00D47F2E" w:rsidRDefault="00EE7AA5" w:rsidP="00F907E8">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eastAsia="TimesNewRomanPSMT" w:hAnsi="Times New Roman" w:cs="Times New Roman"/>
          <w:sz w:val="28"/>
          <w:szCs w:val="28"/>
        </w:rPr>
        <w:t>поліпшення стану навколишнього природного середовища;</w:t>
      </w:r>
    </w:p>
    <w:p w14:paraId="5CBCAED9" w14:textId="77777777" w:rsidR="00D424AE" w:rsidRPr="00D47F2E" w:rsidRDefault="00D424AE" w:rsidP="00F907E8">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eastAsia="TimesNewRomanPSMT" w:hAnsi="Times New Roman" w:cs="Times New Roman"/>
          <w:sz w:val="28"/>
          <w:szCs w:val="28"/>
        </w:rPr>
        <w:t>збереження водного фонду на території громади;</w:t>
      </w:r>
    </w:p>
    <w:p w14:paraId="4D8CA41B" w14:textId="77777777" w:rsidR="00024A9C" w:rsidRPr="00D47F2E" w:rsidRDefault="0051689E" w:rsidP="00F907E8">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hAnsi="Times New Roman" w:cs="Times New Roman"/>
          <w:sz w:val="28"/>
          <w:szCs w:val="28"/>
          <w:lang w:eastAsia="uk-UA"/>
        </w:rPr>
        <w:t>покращення стану земель шляхом ліквідації стихійних звалищ ТПВ, запобігання їх утворенню</w:t>
      </w:r>
      <w:r w:rsidR="00EE7AA5" w:rsidRPr="00D47F2E">
        <w:rPr>
          <w:rFonts w:ascii="Times New Roman" w:eastAsia="TimesNewRomanPSMT" w:hAnsi="Times New Roman" w:cs="Times New Roman"/>
          <w:sz w:val="28"/>
          <w:szCs w:val="28"/>
        </w:rPr>
        <w:t>;</w:t>
      </w:r>
    </w:p>
    <w:p w14:paraId="27808184" w14:textId="77777777" w:rsidR="0051689E" w:rsidRPr="00D47F2E" w:rsidRDefault="0051689E" w:rsidP="00F907E8">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eastAsia="TimesNewRomanPSMT" w:hAnsi="Times New Roman" w:cs="Times New Roman"/>
          <w:sz w:val="28"/>
          <w:szCs w:val="28"/>
        </w:rPr>
        <w:t>озеленення населених пунктів громади;</w:t>
      </w:r>
    </w:p>
    <w:p w14:paraId="07F57967" w14:textId="77777777" w:rsidR="00DA1495" w:rsidRPr="00D47F2E" w:rsidRDefault="00EE7AA5" w:rsidP="00F907E8">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eastAsia="Times New Roman" w:hAnsi="Times New Roman" w:cs="Times New Roman"/>
          <w:sz w:val="28"/>
          <w:szCs w:val="28"/>
          <w:lang w:eastAsia="ru-RU"/>
        </w:rPr>
        <w:lastRenderedPageBreak/>
        <w:t>формування екологічної культури населення</w:t>
      </w:r>
      <w:r w:rsidR="00DA1495" w:rsidRPr="00D47F2E">
        <w:rPr>
          <w:rFonts w:ascii="Times New Roman" w:eastAsia="Times New Roman" w:hAnsi="Times New Roman" w:cs="Times New Roman"/>
          <w:sz w:val="28"/>
          <w:szCs w:val="28"/>
          <w:lang w:eastAsia="ru-RU"/>
        </w:rPr>
        <w:t>;</w:t>
      </w:r>
    </w:p>
    <w:p w14:paraId="60D83122" w14:textId="48061977" w:rsidR="00EE7AA5" w:rsidRPr="009702CA" w:rsidRDefault="00DA1495" w:rsidP="009702CA">
      <w:pPr>
        <w:pStyle w:val="a6"/>
        <w:numPr>
          <w:ilvl w:val="0"/>
          <w:numId w:val="13"/>
        </w:numPr>
        <w:tabs>
          <w:tab w:val="left" w:pos="0"/>
          <w:tab w:val="left" w:pos="993"/>
        </w:tabs>
        <w:autoSpaceDE w:val="0"/>
        <w:autoSpaceDN w:val="0"/>
        <w:adjustRightInd w:val="0"/>
        <w:spacing w:after="0" w:line="20" w:lineRule="atLeast"/>
        <w:ind w:left="0" w:firstLine="709"/>
        <w:rPr>
          <w:rFonts w:ascii="Times New Roman" w:eastAsia="TimesNewRomanPSMT" w:hAnsi="Times New Roman" w:cs="Times New Roman"/>
          <w:sz w:val="28"/>
          <w:szCs w:val="28"/>
        </w:rPr>
      </w:pPr>
      <w:r w:rsidRPr="00D47F2E">
        <w:rPr>
          <w:rFonts w:ascii="Times New Roman" w:eastAsia="Times New Roman" w:hAnsi="Times New Roman" w:cs="Times New Roman"/>
          <w:sz w:val="28"/>
          <w:szCs w:val="28"/>
          <w:lang w:eastAsia="ru-RU"/>
        </w:rPr>
        <w:t>поліпшення санітарного стану на території громади</w:t>
      </w:r>
      <w:r w:rsidR="00EE7AA5" w:rsidRPr="00D47F2E">
        <w:rPr>
          <w:rFonts w:ascii="Times New Roman" w:eastAsia="Times New Roman" w:hAnsi="Times New Roman" w:cs="Times New Roman"/>
          <w:sz w:val="28"/>
          <w:szCs w:val="28"/>
          <w:lang w:eastAsia="ru-RU"/>
        </w:rPr>
        <w:t>.</w:t>
      </w:r>
    </w:p>
    <w:p w14:paraId="60E1BF0A" w14:textId="77777777" w:rsidR="0072553D" w:rsidRPr="00D47F2E" w:rsidRDefault="00EE7AA5" w:rsidP="00D47F2E">
      <w:pPr>
        <w:tabs>
          <w:tab w:val="left" w:pos="0"/>
          <w:tab w:val="left" w:pos="993"/>
        </w:tabs>
        <w:autoSpaceDE w:val="0"/>
        <w:autoSpaceDN w:val="0"/>
        <w:adjustRightInd w:val="0"/>
        <w:spacing w:after="0" w:line="20" w:lineRule="atLeast"/>
        <w:ind w:firstLine="709"/>
        <w:jc w:val="center"/>
        <w:rPr>
          <w:rFonts w:ascii="Times New Roman" w:eastAsia="TimesNewRomanPSMT" w:hAnsi="Times New Roman"/>
          <w:b/>
          <w:bCs/>
          <w:sz w:val="28"/>
          <w:szCs w:val="28"/>
          <w:lang w:val="uk-UA"/>
        </w:rPr>
      </w:pPr>
      <w:r w:rsidRPr="00D47F2E">
        <w:rPr>
          <w:rFonts w:ascii="Times New Roman" w:eastAsia="TimesNewRomanPSMT" w:hAnsi="Times New Roman"/>
          <w:b/>
          <w:bCs/>
          <w:sz w:val="28"/>
          <w:szCs w:val="28"/>
          <w:lang w:val="uk-UA"/>
        </w:rPr>
        <w:t>3.2.</w:t>
      </w:r>
      <w:r w:rsidR="0051689E" w:rsidRPr="00D47F2E">
        <w:rPr>
          <w:rFonts w:ascii="Times New Roman" w:eastAsia="TimesNewRomanPSMT" w:hAnsi="Times New Roman"/>
          <w:b/>
          <w:bCs/>
          <w:sz w:val="28"/>
          <w:szCs w:val="28"/>
          <w:lang w:val="uk-UA"/>
        </w:rPr>
        <w:t>2</w:t>
      </w:r>
      <w:r w:rsidRPr="00D47F2E">
        <w:rPr>
          <w:rFonts w:ascii="Times New Roman" w:eastAsia="TimesNewRomanPSMT" w:hAnsi="Times New Roman"/>
          <w:b/>
          <w:bCs/>
          <w:sz w:val="28"/>
          <w:szCs w:val="28"/>
          <w:lang w:val="uk-UA"/>
        </w:rPr>
        <w:t>.Е</w:t>
      </w:r>
      <w:r w:rsidR="0072553D" w:rsidRPr="00D47F2E">
        <w:rPr>
          <w:rFonts w:ascii="Times New Roman" w:eastAsia="TimesNewRomanPSMT" w:hAnsi="Times New Roman"/>
          <w:b/>
          <w:bCs/>
          <w:sz w:val="28"/>
          <w:szCs w:val="28"/>
          <w:lang w:val="uk-UA"/>
        </w:rPr>
        <w:t xml:space="preserve">нергоефективність та </w:t>
      </w:r>
      <w:r w:rsidRPr="00D47F2E">
        <w:rPr>
          <w:rFonts w:ascii="Times New Roman" w:eastAsia="TimesNewRomanPSMT" w:hAnsi="Times New Roman"/>
          <w:b/>
          <w:bCs/>
          <w:sz w:val="28"/>
          <w:szCs w:val="28"/>
          <w:lang w:val="uk-UA"/>
        </w:rPr>
        <w:t>енергозбереження</w:t>
      </w:r>
    </w:p>
    <w:p w14:paraId="4F6ACCBB" w14:textId="6E89286E" w:rsidR="00D05988" w:rsidRPr="00D47F2E" w:rsidRDefault="00D05988" w:rsidP="00D47F2E">
      <w:pPr>
        <w:tabs>
          <w:tab w:val="left" w:pos="0"/>
          <w:tab w:val="left" w:pos="993"/>
        </w:tabs>
        <w:autoSpaceDE w:val="0"/>
        <w:autoSpaceDN w:val="0"/>
        <w:adjustRightInd w:val="0"/>
        <w:spacing w:after="0" w:line="20" w:lineRule="atLeast"/>
        <w:ind w:firstLine="709"/>
        <w:rPr>
          <w:rFonts w:ascii="Times New Roman" w:eastAsia="TimesNewRomanPSMT" w:hAnsi="Times New Roman"/>
          <w:b/>
          <w:bCs/>
          <w:sz w:val="28"/>
          <w:szCs w:val="28"/>
          <w:lang w:val="uk-UA"/>
        </w:rPr>
      </w:pPr>
      <w:r w:rsidRPr="00061964">
        <w:rPr>
          <w:rFonts w:ascii="Times New Roman" w:hAnsi="Times New Roman"/>
          <w:b/>
          <w:bCs/>
          <w:i/>
          <w:iCs/>
          <w:sz w:val="28"/>
          <w:szCs w:val="28"/>
          <w:lang w:val="uk-UA"/>
        </w:rPr>
        <w:t>Головна мета:</w:t>
      </w:r>
      <w:r w:rsidRPr="00D47F2E">
        <w:rPr>
          <w:rFonts w:ascii="Times New Roman" w:hAnsi="Times New Roman"/>
          <w:sz w:val="28"/>
          <w:szCs w:val="28"/>
          <w:lang w:val="uk-UA"/>
        </w:rPr>
        <w:t xml:space="preserve"> </w:t>
      </w:r>
      <w:r w:rsidR="003579D2">
        <w:rPr>
          <w:rFonts w:ascii="Times New Roman" w:hAnsi="Times New Roman"/>
          <w:sz w:val="28"/>
          <w:szCs w:val="28"/>
          <w:lang w:val="uk-UA"/>
        </w:rPr>
        <w:t>Ф</w:t>
      </w:r>
      <w:r w:rsidRPr="00D47F2E">
        <w:rPr>
          <w:rFonts w:ascii="Times New Roman" w:hAnsi="Times New Roman"/>
          <w:sz w:val="28"/>
          <w:szCs w:val="28"/>
          <w:lang w:val="uk-UA"/>
        </w:rPr>
        <w:t>ормування умов для забезпечення енергетичної безпеки громади за рахунок підвищення рівня енергоефективності будівель та втілення заходів (проєктів) ефективного використання паливно-енергетичних ресурсів у бюджетній сфері</w:t>
      </w:r>
      <w:r w:rsidR="0065177A" w:rsidRPr="00D47F2E">
        <w:rPr>
          <w:rFonts w:ascii="Times New Roman" w:hAnsi="Times New Roman"/>
          <w:sz w:val="28"/>
          <w:szCs w:val="28"/>
          <w:lang w:val="uk-UA"/>
        </w:rPr>
        <w:t xml:space="preserve"> та побуті.</w:t>
      </w:r>
    </w:p>
    <w:p w14:paraId="4F3D0391" w14:textId="77777777" w:rsidR="00D05988" w:rsidRPr="00061964" w:rsidRDefault="00D05988" w:rsidP="00D47F2E">
      <w:pPr>
        <w:pStyle w:val="a6"/>
        <w:spacing w:after="0" w:line="20" w:lineRule="atLeast"/>
        <w:ind w:left="284" w:firstLine="425"/>
        <w:rPr>
          <w:rFonts w:ascii="Times New Roman" w:hAnsi="Times New Roman" w:cs="Times New Roman"/>
          <w:b/>
          <w:i/>
          <w:iCs/>
          <w:sz w:val="28"/>
          <w:szCs w:val="28"/>
        </w:rPr>
      </w:pPr>
      <w:r w:rsidRPr="00061964">
        <w:rPr>
          <w:rFonts w:ascii="Times New Roman" w:hAnsi="Times New Roman" w:cs="Times New Roman"/>
          <w:b/>
          <w:i/>
          <w:iCs/>
          <w:sz w:val="28"/>
          <w:szCs w:val="28"/>
        </w:rPr>
        <w:t>Основні завдання та заходи:</w:t>
      </w:r>
    </w:p>
    <w:p w14:paraId="72BE9F26" w14:textId="77777777" w:rsidR="00641C42" w:rsidRPr="00D47F2E" w:rsidRDefault="00641C42" w:rsidP="00F907E8">
      <w:pPr>
        <w:pStyle w:val="a6"/>
        <w:numPr>
          <w:ilvl w:val="0"/>
          <w:numId w:val="17"/>
        </w:numPr>
        <w:tabs>
          <w:tab w:val="left" w:pos="993"/>
        </w:tabs>
        <w:spacing w:after="0" w:line="20" w:lineRule="atLeast"/>
        <w:ind w:left="0" w:firstLine="709"/>
        <w:jc w:val="both"/>
        <w:rPr>
          <w:rStyle w:val="markedcontent"/>
          <w:rFonts w:ascii="Times New Roman" w:hAnsi="Times New Roman" w:cs="Times New Roman"/>
          <w:bCs/>
          <w:sz w:val="28"/>
          <w:szCs w:val="28"/>
        </w:rPr>
      </w:pPr>
      <w:r w:rsidRPr="00D47F2E">
        <w:rPr>
          <w:rStyle w:val="markedcontent"/>
          <w:rFonts w:ascii="Times New Roman" w:hAnsi="Times New Roman" w:cs="Times New Roman"/>
          <w:bCs/>
          <w:sz w:val="28"/>
          <w:szCs w:val="28"/>
        </w:rPr>
        <w:t>стимулювання населення до запровадження ефективного використання енергетичних ресурсів;</w:t>
      </w:r>
    </w:p>
    <w:p w14:paraId="15EC6DF7" w14:textId="77777777" w:rsidR="00641C42" w:rsidRPr="00D47F2E" w:rsidRDefault="00641C42" w:rsidP="00F907E8">
      <w:pPr>
        <w:pStyle w:val="a6"/>
        <w:numPr>
          <w:ilvl w:val="0"/>
          <w:numId w:val="17"/>
        </w:numPr>
        <w:tabs>
          <w:tab w:val="left" w:pos="993"/>
        </w:tabs>
        <w:spacing w:after="0" w:line="20" w:lineRule="atLeast"/>
        <w:ind w:left="0" w:firstLine="709"/>
        <w:jc w:val="both"/>
        <w:rPr>
          <w:rStyle w:val="markedcontent"/>
          <w:rFonts w:ascii="Times New Roman" w:hAnsi="Times New Roman" w:cs="Times New Roman"/>
          <w:bCs/>
          <w:sz w:val="28"/>
          <w:szCs w:val="28"/>
        </w:rPr>
      </w:pPr>
      <w:r w:rsidRPr="00D47F2E">
        <w:rPr>
          <w:rStyle w:val="markedcontent"/>
          <w:rFonts w:ascii="Times New Roman" w:hAnsi="Times New Roman" w:cs="Times New Roman"/>
          <w:bCs/>
          <w:sz w:val="28"/>
          <w:szCs w:val="28"/>
        </w:rPr>
        <w:t>оптимізація споживання енергетичних ресурсів всіма категоріями споживачів громади та збільшення споживання альтернативних видів палива</w:t>
      </w:r>
    </w:p>
    <w:p w14:paraId="2A436BA2" w14:textId="77777777" w:rsidR="00D05988" w:rsidRPr="00D47F2E" w:rsidRDefault="00D05988" w:rsidP="00F907E8">
      <w:pPr>
        <w:pStyle w:val="a6"/>
        <w:numPr>
          <w:ilvl w:val="0"/>
          <w:numId w:val="15"/>
        </w:numPr>
        <w:tabs>
          <w:tab w:val="left" w:pos="993"/>
        </w:tabs>
        <w:spacing w:after="0" w:line="20" w:lineRule="atLeast"/>
        <w:ind w:left="0" w:firstLine="709"/>
        <w:rPr>
          <w:rStyle w:val="markedcontent"/>
          <w:rFonts w:ascii="Times New Roman" w:hAnsi="Times New Roman" w:cs="Times New Roman"/>
          <w:b/>
          <w:sz w:val="28"/>
          <w:szCs w:val="28"/>
        </w:rPr>
      </w:pPr>
      <w:r w:rsidRPr="00D47F2E">
        <w:rPr>
          <w:rStyle w:val="markedcontent"/>
          <w:rFonts w:ascii="Times New Roman" w:hAnsi="Times New Roman" w:cs="Times New Roman"/>
          <w:sz w:val="28"/>
          <w:szCs w:val="28"/>
        </w:rPr>
        <w:t>підвищення енергоефективності комунальних будівель;</w:t>
      </w:r>
    </w:p>
    <w:p w14:paraId="7784E397" w14:textId="77777777" w:rsidR="00D05988" w:rsidRPr="00D47F2E" w:rsidRDefault="00D05988" w:rsidP="00F907E8">
      <w:pPr>
        <w:pStyle w:val="a6"/>
        <w:numPr>
          <w:ilvl w:val="0"/>
          <w:numId w:val="15"/>
        </w:numPr>
        <w:tabs>
          <w:tab w:val="left" w:pos="993"/>
        </w:tabs>
        <w:spacing w:after="0" w:line="20" w:lineRule="atLeast"/>
        <w:ind w:left="284" w:firstLine="425"/>
        <w:jc w:val="both"/>
        <w:rPr>
          <w:rFonts w:ascii="Times New Roman" w:hAnsi="Times New Roman" w:cs="Times New Roman"/>
          <w:b/>
          <w:sz w:val="28"/>
          <w:szCs w:val="28"/>
        </w:rPr>
      </w:pPr>
      <w:r w:rsidRPr="00D47F2E">
        <w:rPr>
          <w:rStyle w:val="markedcontent"/>
          <w:rFonts w:ascii="Times New Roman" w:hAnsi="Times New Roman" w:cs="Times New Roman"/>
          <w:sz w:val="28"/>
          <w:szCs w:val="28"/>
        </w:rPr>
        <w:t>збільшення обсягів інвестицій у енергоефективну модернізацію та відновлювальну енергію;</w:t>
      </w:r>
    </w:p>
    <w:p w14:paraId="401C0B78" w14:textId="77777777" w:rsidR="00D05988" w:rsidRPr="00D47F2E" w:rsidRDefault="00D05988" w:rsidP="00F907E8">
      <w:pPr>
        <w:pStyle w:val="a6"/>
        <w:numPr>
          <w:ilvl w:val="0"/>
          <w:numId w:val="15"/>
        </w:numPr>
        <w:tabs>
          <w:tab w:val="left" w:pos="993"/>
        </w:tabs>
        <w:spacing w:after="0" w:line="20" w:lineRule="atLeast"/>
        <w:ind w:left="0" w:firstLine="709"/>
        <w:rPr>
          <w:rFonts w:ascii="Times New Roman" w:hAnsi="Times New Roman" w:cs="Times New Roman"/>
          <w:b/>
          <w:sz w:val="28"/>
          <w:szCs w:val="28"/>
        </w:rPr>
      </w:pPr>
      <w:r w:rsidRPr="00D47F2E">
        <w:rPr>
          <w:rFonts w:ascii="Times New Roman" w:hAnsi="Times New Roman" w:cs="Times New Roman"/>
          <w:color w:val="000000" w:themeColor="text1"/>
          <w:sz w:val="28"/>
          <w:szCs w:val="28"/>
        </w:rPr>
        <w:t>модернізація мережі зовнішнього вуличного освітлення в населених пунктах громади із застосуванням енергозберігаючих технологій</w:t>
      </w:r>
      <w:r w:rsidR="00641C42" w:rsidRPr="00D47F2E">
        <w:rPr>
          <w:rFonts w:ascii="Times New Roman" w:hAnsi="Times New Roman" w:cs="Times New Roman"/>
          <w:color w:val="000000" w:themeColor="text1"/>
          <w:sz w:val="28"/>
          <w:szCs w:val="28"/>
        </w:rPr>
        <w:t>.</w:t>
      </w:r>
    </w:p>
    <w:p w14:paraId="0EF0DEED" w14:textId="77777777" w:rsidR="0065177A" w:rsidRPr="00061964" w:rsidRDefault="0065177A" w:rsidP="00D47F2E">
      <w:pPr>
        <w:pStyle w:val="a6"/>
        <w:tabs>
          <w:tab w:val="left" w:pos="993"/>
        </w:tabs>
        <w:spacing w:after="0" w:line="20" w:lineRule="atLeast"/>
        <w:ind w:left="284" w:firstLine="425"/>
        <w:rPr>
          <w:rStyle w:val="markedcontent"/>
          <w:rFonts w:ascii="Times New Roman" w:hAnsi="Times New Roman" w:cs="Times New Roman"/>
          <w:b/>
          <w:bCs/>
          <w:i/>
          <w:iCs/>
          <w:sz w:val="28"/>
          <w:szCs w:val="28"/>
        </w:rPr>
      </w:pPr>
      <w:r w:rsidRPr="00061964">
        <w:rPr>
          <w:rStyle w:val="markedcontent"/>
          <w:rFonts w:ascii="Times New Roman" w:hAnsi="Times New Roman" w:cs="Times New Roman"/>
          <w:b/>
          <w:bCs/>
          <w:i/>
          <w:iCs/>
          <w:sz w:val="28"/>
          <w:szCs w:val="28"/>
        </w:rPr>
        <w:t>Шляхи вирішення завдань:</w:t>
      </w:r>
    </w:p>
    <w:p w14:paraId="49A4E5E4" w14:textId="77777777" w:rsidR="00D5484F" w:rsidRPr="00D47F2E" w:rsidRDefault="00D5484F" w:rsidP="00F907E8">
      <w:pPr>
        <w:pStyle w:val="a6"/>
        <w:numPr>
          <w:ilvl w:val="0"/>
          <w:numId w:val="16"/>
        </w:numPr>
        <w:tabs>
          <w:tab w:val="left" w:pos="851"/>
          <w:tab w:val="left" w:pos="993"/>
        </w:tabs>
        <w:spacing w:after="0" w:line="20" w:lineRule="atLeast"/>
        <w:ind w:left="0" w:firstLine="774"/>
        <w:rPr>
          <w:rStyle w:val="markedcontent"/>
          <w:rFonts w:ascii="Times New Roman" w:hAnsi="Times New Roman" w:cs="Times New Roman"/>
          <w:sz w:val="28"/>
          <w:szCs w:val="28"/>
        </w:rPr>
      </w:pPr>
      <w:r w:rsidRPr="00D47F2E">
        <w:rPr>
          <w:rStyle w:val="markedcontent"/>
          <w:rFonts w:ascii="Times New Roman" w:hAnsi="Times New Roman" w:cs="Times New Roman"/>
          <w:sz w:val="28"/>
          <w:szCs w:val="28"/>
        </w:rPr>
        <w:t>формування інформаційної бази характеристик будівель усіх закладів, установ соціальної та бюджетної сфери громади та рекомендацій щодо реалізації проектів з енергозбереження і використання відновлюваних джерел енергії.</w:t>
      </w:r>
    </w:p>
    <w:p w14:paraId="561433B8" w14:textId="77777777" w:rsidR="00D5484F" w:rsidRPr="00D47F2E" w:rsidRDefault="00D5484F" w:rsidP="00F907E8">
      <w:pPr>
        <w:pStyle w:val="a6"/>
        <w:numPr>
          <w:ilvl w:val="0"/>
          <w:numId w:val="16"/>
        </w:numPr>
        <w:tabs>
          <w:tab w:val="left" w:pos="851"/>
          <w:tab w:val="left" w:pos="993"/>
        </w:tabs>
        <w:spacing w:after="0" w:line="20" w:lineRule="atLeast"/>
        <w:ind w:left="0" w:firstLine="774"/>
        <w:rPr>
          <w:rStyle w:val="markedcontent"/>
          <w:rFonts w:ascii="Times New Roman" w:hAnsi="Times New Roman" w:cs="Times New Roman"/>
          <w:sz w:val="28"/>
          <w:szCs w:val="28"/>
        </w:rPr>
      </w:pPr>
      <w:r w:rsidRPr="00D47F2E">
        <w:rPr>
          <w:rStyle w:val="markedcontent"/>
          <w:rFonts w:ascii="Times New Roman" w:hAnsi="Times New Roman" w:cs="Times New Roman"/>
          <w:sz w:val="28"/>
          <w:szCs w:val="28"/>
        </w:rPr>
        <w:t xml:space="preserve">запровадження системи моніторингу споживання енергетичних ресурсів та систем енергетичного менеджменту в усіх закладах, установах соціальної та бюджетної сфери. </w:t>
      </w:r>
    </w:p>
    <w:p w14:paraId="6010F627" w14:textId="77777777" w:rsidR="0065177A" w:rsidRPr="00D47F2E" w:rsidRDefault="0065177A" w:rsidP="00F907E8">
      <w:pPr>
        <w:pStyle w:val="a6"/>
        <w:numPr>
          <w:ilvl w:val="0"/>
          <w:numId w:val="16"/>
        </w:numPr>
        <w:tabs>
          <w:tab w:val="left" w:pos="993"/>
        </w:tabs>
        <w:spacing w:after="0" w:line="20" w:lineRule="atLeast"/>
        <w:ind w:left="0" w:firstLine="709"/>
        <w:rPr>
          <w:rStyle w:val="markedcontent"/>
          <w:rFonts w:ascii="Times New Roman" w:hAnsi="Times New Roman" w:cs="Times New Roman"/>
          <w:sz w:val="28"/>
          <w:szCs w:val="28"/>
        </w:rPr>
      </w:pPr>
      <w:r w:rsidRPr="00D47F2E">
        <w:rPr>
          <w:rStyle w:val="markedcontent"/>
          <w:rFonts w:ascii="Times New Roman" w:hAnsi="Times New Roman" w:cs="Times New Roman"/>
          <w:sz w:val="28"/>
          <w:szCs w:val="28"/>
        </w:rPr>
        <w:t>проведення роз'яснювальної роботи щодо необхідності та економічних переваг впровадження енергоефективних заходів населенням в побуті;</w:t>
      </w:r>
    </w:p>
    <w:p w14:paraId="05C02DFB" w14:textId="77777777" w:rsidR="0065177A" w:rsidRPr="00D47F2E" w:rsidRDefault="0065177A" w:rsidP="00F907E8">
      <w:pPr>
        <w:pStyle w:val="a6"/>
        <w:numPr>
          <w:ilvl w:val="0"/>
          <w:numId w:val="16"/>
        </w:numPr>
        <w:tabs>
          <w:tab w:val="left" w:pos="993"/>
        </w:tabs>
        <w:spacing w:after="0" w:line="20" w:lineRule="atLeast"/>
        <w:ind w:left="0" w:firstLine="709"/>
        <w:rPr>
          <w:rStyle w:val="markedcontent"/>
          <w:rFonts w:ascii="Times New Roman" w:hAnsi="Times New Roman" w:cs="Times New Roman"/>
          <w:sz w:val="28"/>
          <w:szCs w:val="28"/>
        </w:rPr>
      </w:pPr>
      <w:r w:rsidRPr="00D47F2E">
        <w:rPr>
          <w:rStyle w:val="markedcontent"/>
          <w:rFonts w:ascii="Times New Roman" w:hAnsi="Times New Roman" w:cs="Times New Roman"/>
          <w:sz w:val="28"/>
          <w:szCs w:val="28"/>
        </w:rPr>
        <w:t>сприяння впровадженню системи енерго</w:t>
      </w:r>
      <w:r w:rsidR="00D47F2E" w:rsidRPr="00D47F2E">
        <w:rPr>
          <w:rStyle w:val="markedcontent"/>
          <w:rFonts w:ascii="Times New Roman" w:hAnsi="Times New Roman" w:cs="Times New Roman"/>
          <w:sz w:val="28"/>
          <w:szCs w:val="28"/>
        </w:rPr>
        <w:t>-</w:t>
      </w:r>
      <w:r w:rsidRPr="00D47F2E">
        <w:rPr>
          <w:rStyle w:val="markedcontent"/>
          <w:rFonts w:ascii="Times New Roman" w:hAnsi="Times New Roman" w:cs="Times New Roman"/>
          <w:sz w:val="28"/>
          <w:szCs w:val="28"/>
        </w:rPr>
        <w:t>менеджменту в установах бюджетної сфери</w:t>
      </w:r>
      <w:r w:rsidR="00641C42" w:rsidRPr="00D47F2E">
        <w:rPr>
          <w:rStyle w:val="markedcontent"/>
          <w:rFonts w:ascii="Times New Roman" w:hAnsi="Times New Roman" w:cs="Times New Roman"/>
          <w:sz w:val="28"/>
          <w:szCs w:val="28"/>
        </w:rPr>
        <w:t>;</w:t>
      </w:r>
    </w:p>
    <w:p w14:paraId="38B0BAAB" w14:textId="77777777" w:rsidR="0065177A" w:rsidRPr="00D47F2E" w:rsidRDefault="0065177A" w:rsidP="00F907E8">
      <w:pPr>
        <w:pStyle w:val="a6"/>
        <w:numPr>
          <w:ilvl w:val="0"/>
          <w:numId w:val="16"/>
        </w:numPr>
        <w:tabs>
          <w:tab w:val="left" w:pos="993"/>
        </w:tabs>
        <w:spacing w:after="0" w:line="20" w:lineRule="atLeast"/>
        <w:ind w:left="0" w:firstLine="709"/>
        <w:rPr>
          <w:rStyle w:val="markedcontent"/>
          <w:rFonts w:ascii="Times New Roman" w:hAnsi="Times New Roman" w:cs="Times New Roman"/>
          <w:sz w:val="28"/>
          <w:szCs w:val="28"/>
        </w:rPr>
      </w:pPr>
      <w:r w:rsidRPr="00D47F2E">
        <w:rPr>
          <w:rStyle w:val="markedcontent"/>
          <w:rFonts w:ascii="Times New Roman" w:hAnsi="Times New Roman" w:cs="Times New Roman"/>
          <w:sz w:val="28"/>
          <w:szCs w:val="28"/>
        </w:rPr>
        <w:t>сприяння впровадженню заходів, що направлені на скорочення споживання енергетичних ресурсів</w:t>
      </w:r>
      <w:r w:rsidR="00CD2012" w:rsidRPr="00D47F2E">
        <w:rPr>
          <w:rStyle w:val="markedcontent"/>
          <w:rFonts w:ascii="Times New Roman" w:hAnsi="Times New Roman" w:cs="Times New Roman"/>
          <w:sz w:val="28"/>
          <w:szCs w:val="28"/>
        </w:rPr>
        <w:t>;</w:t>
      </w:r>
    </w:p>
    <w:p w14:paraId="6EF60CB5" w14:textId="77777777" w:rsidR="00CD2012" w:rsidRPr="00D47F2E" w:rsidRDefault="00CD2012" w:rsidP="00F907E8">
      <w:pPr>
        <w:numPr>
          <w:ilvl w:val="0"/>
          <w:numId w:val="16"/>
        </w:numPr>
        <w:shd w:val="clear" w:color="auto" w:fill="FFFFFF"/>
        <w:tabs>
          <w:tab w:val="left" w:pos="993"/>
        </w:tabs>
        <w:spacing w:after="0" w:line="20" w:lineRule="atLeast"/>
        <w:ind w:left="0" w:firstLine="646"/>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реконструкція існуючих будівель бюджетної сфери з впровадженням енергозберігаючих технологій, насамперед заміна вікон і утеплення фасадів будівель закладів освіти та культури, закладів  охорони здоров’я;</w:t>
      </w:r>
    </w:p>
    <w:p w14:paraId="70526CBE" w14:textId="77777777" w:rsidR="00CD2012" w:rsidRPr="00D47F2E" w:rsidRDefault="00CD2012" w:rsidP="00F907E8">
      <w:pPr>
        <w:numPr>
          <w:ilvl w:val="0"/>
          <w:numId w:val="16"/>
        </w:numPr>
        <w:shd w:val="clear" w:color="auto" w:fill="FFFFFF"/>
        <w:tabs>
          <w:tab w:val="left" w:pos="993"/>
        </w:tabs>
        <w:spacing w:after="0" w:line="20" w:lineRule="atLeast"/>
        <w:ind w:left="0" w:firstLine="646"/>
        <w:jc w:val="both"/>
        <w:rPr>
          <w:rStyle w:val="markedcontent"/>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переведення котелень закладів бюджетної сфери на альтернативні види палива.</w:t>
      </w:r>
      <w:r w:rsidRPr="00D47F2E">
        <w:rPr>
          <w:rFonts w:ascii="Times New Roman" w:eastAsia="Times New Roman" w:hAnsi="Times New Roman"/>
          <w:b/>
          <w:bCs/>
          <w:i/>
          <w:iCs/>
          <w:sz w:val="28"/>
          <w:szCs w:val="28"/>
          <w:lang w:val="uk-UA" w:eastAsia="ru-RU"/>
        </w:rPr>
        <w:t> </w:t>
      </w:r>
    </w:p>
    <w:p w14:paraId="2522B1EE" w14:textId="77777777" w:rsidR="00D05988" w:rsidRPr="00664DDE" w:rsidRDefault="0065177A" w:rsidP="00D47F2E">
      <w:pPr>
        <w:spacing w:after="0" w:line="20" w:lineRule="atLeast"/>
        <w:ind w:firstLine="709"/>
        <w:rPr>
          <w:rFonts w:ascii="Times New Roman" w:hAnsi="Times New Roman"/>
          <w:b/>
          <w:i/>
          <w:iCs/>
          <w:color w:val="0D0D0D" w:themeColor="text1" w:themeTint="F2"/>
          <w:sz w:val="28"/>
          <w:szCs w:val="28"/>
          <w:lang w:val="uk-UA"/>
        </w:rPr>
      </w:pPr>
      <w:r w:rsidRPr="00664DDE">
        <w:rPr>
          <w:rFonts w:ascii="Times New Roman" w:hAnsi="Times New Roman"/>
          <w:b/>
          <w:i/>
          <w:iCs/>
          <w:color w:val="0D0D0D" w:themeColor="text1" w:themeTint="F2"/>
          <w:sz w:val="28"/>
          <w:szCs w:val="28"/>
          <w:lang w:val="uk-UA"/>
        </w:rPr>
        <w:t>Критерії досягнення</w:t>
      </w:r>
      <w:r w:rsidR="00D05988" w:rsidRPr="00664DDE">
        <w:rPr>
          <w:rFonts w:ascii="Times New Roman" w:hAnsi="Times New Roman"/>
          <w:b/>
          <w:i/>
          <w:iCs/>
          <w:color w:val="0D0D0D" w:themeColor="text1" w:themeTint="F2"/>
          <w:sz w:val="28"/>
          <w:szCs w:val="28"/>
          <w:lang w:val="uk-UA"/>
        </w:rPr>
        <w:t xml:space="preserve">: </w:t>
      </w:r>
    </w:p>
    <w:p w14:paraId="3F10C982" w14:textId="77777777" w:rsidR="00D05988" w:rsidRPr="00D47F2E" w:rsidRDefault="00D05988" w:rsidP="00F907E8">
      <w:pPr>
        <w:pStyle w:val="a6"/>
        <w:numPr>
          <w:ilvl w:val="0"/>
          <w:numId w:val="15"/>
        </w:numPr>
        <w:tabs>
          <w:tab w:val="left" w:pos="142"/>
          <w:tab w:val="left" w:pos="993"/>
        </w:tabs>
        <w:spacing w:after="0" w:line="20" w:lineRule="atLeast"/>
        <w:ind w:left="0" w:firstLine="709"/>
        <w:jc w:val="both"/>
        <w:rPr>
          <w:rFonts w:ascii="Times New Roman" w:hAnsi="Times New Roman" w:cs="Times New Roman"/>
          <w:color w:val="0D0D0D" w:themeColor="text1" w:themeTint="F2"/>
          <w:sz w:val="28"/>
          <w:szCs w:val="28"/>
        </w:rPr>
      </w:pPr>
      <w:r w:rsidRPr="00D47F2E">
        <w:rPr>
          <w:rFonts w:ascii="Times New Roman" w:hAnsi="Times New Roman" w:cs="Times New Roman"/>
          <w:color w:val="0D0D0D" w:themeColor="text1" w:themeTint="F2"/>
          <w:sz w:val="28"/>
          <w:szCs w:val="28"/>
        </w:rPr>
        <w:t>реалізація енергоефективних заходів;</w:t>
      </w:r>
    </w:p>
    <w:p w14:paraId="020F5619" w14:textId="77777777" w:rsidR="00D05988" w:rsidRPr="00D47F2E" w:rsidRDefault="00D05988" w:rsidP="00F907E8">
      <w:pPr>
        <w:pStyle w:val="a6"/>
        <w:numPr>
          <w:ilvl w:val="0"/>
          <w:numId w:val="15"/>
        </w:numPr>
        <w:tabs>
          <w:tab w:val="left" w:pos="142"/>
          <w:tab w:val="left" w:pos="993"/>
        </w:tabs>
        <w:spacing w:after="0" w:line="20" w:lineRule="atLeast"/>
        <w:ind w:left="0" w:firstLine="709"/>
        <w:jc w:val="both"/>
        <w:rPr>
          <w:rFonts w:ascii="Times New Roman" w:hAnsi="Times New Roman" w:cs="Times New Roman"/>
          <w:color w:val="0D0D0D" w:themeColor="text1" w:themeTint="F2"/>
          <w:sz w:val="28"/>
          <w:szCs w:val="28"/>
        </w:rPr>
      </w:pPr>
      <w:r w:rsidRPr="00D47F2E">
        <w:rPr>
          <w:rFonts w:ascii="Times New Roman" w:hAnsi="Times New Roman" w:cs="Times New Roman"/>
          <w:color w:val="0D0D0D" w:themeColor="text1" w:themeTint="F2"/>
          <w:sz w:val="28"/>
          <w:szCs w:val="28"/>
        </w:rPr>
        <w:t>економія енергоресурсів;</w:t>
      </w:r>
    </w:p>
    <w:p w14:paraId="2166B6B4" w14:textId="2D0BD275" w:rsidR="00D424AE" w:rsidRPr="009702CA" w:rsidRDefault="00641C42" w:rsidP="00127091">
      <w:pPr>
        <w:pStyle w:val="a6"/>
        <w:numPr>
          <w:ilvl w:val="0"/>
          <w:numId w:val="15"/>
        </w:numPr>
        <w:tabs>
          <w:tab w:val="left" w:pos="993"/>
        </w:tabs>
        <w:spacing w:after="0" w:line="20" w:lineRule="atLeast"/>
        <w:ind w:left="0" w:firstLine="709"/>
        <w:rPr>
          <w:rStyle w:val="markedcontent"/>
          <w:rFonts w:ascii="Times New Roman" w:hAnsi="Times New Roman" w:cs="Times New Roman"/>
          <w:b/>
          <w:sz w:val="28"/>
          <w:szCs w:val="28"/>
        </w:rPr>
      </w:pPr>
      <w:r w:rsidRPr="00D47F2E">
        <w:rPr>
          <w:rStyle w:val="markedcontent"/>
          <w:rFonts w:ascii="Times New Roman" w:hAnsi="Times New Roman" w:cs="Times New Roman"/>
          <w:sz w:val="28"/>
          <w:szCs w:val="28"/>
        </w:rPr>
        <w:t>скорочення видатків на оплату енергоресурсів.</w:t>
      </w:r>
    </w:p>
    <w:p w14:paraId="39959F62" w14:textId="77777777" w:rsidR="009702CA" w:rsidRPr="009702CA" w:rsidRDefault="009702CA" w:rsidP="009702CA">
      <w:pPr>
        <w:pStyle w:val="a6"/>
        <w:tabs>
          <w:tab w:val="left" w:pos="993"/>
        </w:tabs>
        <w:spacing w:after="0" w:line="20" w:lineRule="atLeast"/>
        <w:ind w:left="709"/>
        <w:rPr>
          <w:rStyle w:val="markedcontent"/>
          <w:rFonts w:ascii="Times New Roman" w:hAnsi="Times New Roman" w:cs="Times New Roman"/>
          <w:b/>
          <w:sz w:val="16"/>
          <w:szCs w:val="16"/>
        </w:rPr>
      </w:pPr>
    </w:p>
    <w:p w14:paraId="7C7BE504" w14:textId="77777777" w:rsidR="00D424AE" w:rsidRPr="0022365D" w:rsidRDefault="00D424AE" w:rsidP="00D47F2E">
      <w:pPr>
        <w:tabs>
          <w:tab w:val="left" w:pos="0"/>
        </w:tabs>
        <w:autoSpaceDE w:val="0"/>
        <w:autoSpaceDN w:val="0"/>
        <w:adjustRightInd w:val="0"/>
        <w:spacing w:after="0" w:line="20" w:lineRule="atLeast"/>
        <w:ind w:firstLine="709"/>
        <w:jc w:val="center"/>
        <w:rPr>
          <w:rFonts w:ascii="Times New Roman" w:eastAsia="TimesNewRomanPSMT" w:hAnsi="Times New Roman"/>
          <w:b/>
          <w:bCs/>
          <w:sz w:val="28"/>
          <w:szCs w:val="28"/>
          <w:lang w:val="uk-UA"/>
        </w:rPr>
      </w:pPr>
      <w:r w:rsidRPr="0022365D">
        <w:rPr>
          <w:rFonts w:ascii="Times New Roman" w:eastAsia="TimesNewRomanPSMT" w:hAnsi="Times New Roman"/>
          <w:b/>
          <w:bCs/>
          <w:sz w:val="28"/>
          <w:szCs w:val="28"/>
          <w:lang w:val="uk-UA"/>
        </w:rPr>
        <w:t>3.3. Забезпечення якісних умов життя мешканців громади</w:t>
      </w:r>
    </w:p>
    <w:p w14:paraId="380DC230" w14:textId="77777777" w:rsidR="000452B3" w:rsidRPr="0022365D" w:rsidRDefault="000452B3" w:rsidP="000452B3">
      <w:pPr>
        <w:spacing w:after="0" w:line="20" w:lineRule="atLeast"/>
        <w:jc w:val="center"/>
        <w:rPr>
          <w:rFonts w:ascii="Times New Roman" w:hAnsi="Times New Roman"/>
          <w:b/>
          <w:bCs/>
          <w:sz w:val="28"/>
          <w:szCs w:val="28"/>
          <w:lang w:val="uk-UA"/>
        </w:rPr>
      </w:pPr>
      <w:r w:rsidRPr="0022365D">
        <w:rPr>
          <w:rFonts w:ascii="Times New Roman" w:hAnsi="Times New Roman"/>
          <w:b/>
          <w:bCs/>
          <w:sz w:val="28"/>
          <w:szCs w:val="28"/>
          <w:lang w:val="uk-UA"/>
        </w:rPr>
        <w:t>3.3.1.Зайнятість населення та ринок праці</w:t>
      </w:r>
    </w:p>
    <w:p w14:paraId="02DF8F79" w14:textId="56A0BF2F" w:rsidR="000452B3" w:rsidRPr="0022365D" w:rsidRDefault="000452B3" w:rsidP="003579D2">
      <w:pPr>
        <w:spacing w:after="0" w:line="20" w:lineRule="atLeast"/>
        <w:jc w:val="both"/>
        <w:rPr>
          <w:rFonts w:ascii="Times New Roman" w:hAnsi="Times New Roman"/>
          <w:sz w:val="28"/>
          <w:szCs w:val="28"/>
          <w:lang w:val="uk-UA"/>
        </w:rPr>
      </w:pPr>
      <w:r w:rsidRPr="0022365D">
        <w:rPr>
          <w:rFonts w:ascii="Times New Roman" w:hAnsi="Times New Roman"/>
          <w:b/>
          <w:bCs/>
          <w:i/>
          <w:iCs/>
          <w:sz w:val="28"/>
          <w:szCs w:val="28"/>
          <w:lang w:val="uk-UA"/>
        </w:rPr>
        <w:t>Головна мета:</w:t>
      </w:r>
      <w:r w:rsidRPr="0022365D">
        <w:rPr>
          <w:rFonts w:ascii="Times New Roman" w:hAnsi="Times New Roman"/>
          <w:sz w:val="28"/>
          <w:szCs w:val="28"/>
          <w:lang w:val="uk-UA"/>
        </w:rPr>
        <w:t xml:space="preserve"> </w:t>
      </w:r>
      <w:r w:rsidR="003579D2">
        <w:rPr>
          <w:rFonts w:ascii="Times New Roman" w:hAnsi="Times New Roman"/>
          <w:sz w:val="28"/>
          <w:szCs w:val="28"/>
          <w:lang w:val="uk-UA"/>
        </w:rPr>
        <w:t>З</w:t>
      </w:r>
      <w:r w:rsidRPr="0022365D">
        <w:rPr>
          <w:rFonts w:ascii="Times New Roman" w:hAnsi="Times New Roman"/>
          <w:sz w:val="28"/>
          <w:szCs w:val="28"/>
          <w:lang w:val="uk-UA"/>
        </w:rPr>
        <w:t>апобігання безробіттю, забезпечення зайнятості населення громади, соціальна підтримка</w:t>
      </w:r>
      <w:r w:rsidR="003579D2">
        <w:rPr>
          <w:rFonts w:ascii="Times New Roman" w:hAnsi="Times New Roman"/>
          <w:sz w:val="28"/>
          <w:szCs w:val="28"/>
          <w:lang w:val="uk-UA"/>
        </w:rPr>
        <w:t xml:space="preserve"> </w:t>
      </w:r>
      <w:r w:rsidRPr="0022365D">
        <w:rPr>
          <w:rFonts w:ascii="Times New Roman" w:hAnsi="Times New Roman"/>
          <w:sz w:val="28"/>
          <w:szCs w:val="28"/>
          <w:lang w:val="uk-UA"/>
        </w:rPr>
        <w:t>та</w:t>
      </w:r>
      <w:r w:rsidR="003579D2">
        <w:rPr>
          <w:rFonts w:ascii="Times New Roman" w:hAnsi="Times New Roman"/>
          <w:sz w:val="28"/>
          <w:szCs w:val="28"/>
          <w:lang w:val="uk-UA"/>
        </w:rPr>
        <w:t xml:space="preserve"> </w:t>
      </w:r>
      <w:r w:rsidRPr="0022365D">
        <w:rPr>
          <w:rFonts w:ascii="Times New Roman" w:hAnsi="Times New Roman"/>
          <w:sz w:val="28"/>
          <w:szCs w:val="28"/>
          <w:lang w:val="uk-UA"/>
        </w:rPr>
        <w:t>вирішення</w:t>
      </w:r>
      <w:r w:rsidR="003579D2">
        <w:rPr>
          <w:rFonts w:ascii="Times New Roman" w:hAnsi="Times New Roman"/>
          <w:sz w:val="28"/>
          <w:szCs w:val="28"/>
          <w:lang w:val="uk-UA"/>
        </w:rPr>
        <w:t xml:space="preserve"> </w:t>
      </w:r>
      <w:r w:rsidRPr="0022365D">
        <w:rPr>
          <w:rFonts w:ascii="Times New Roman" w:hAnsi="Times New Roman"/>
          <w:sz w:val="28"/>
          <w:szCs w:val="28"/>
          <w:lang w:val="uk-UA"/>
        </w:rPr>
        <w:t>невідкладних</w:t>
      </w:r>
      <w:r w:rsidR="003579D2">
        <w:rPr>
          <w:rFonts w:ascii="Times New Roman" w:hAnsi="Times New Roman"/>
          <w:sz w:val="28"/>
          <w:szCs w:val="28"/>
          <w:lang w:val="uk-UA"/>
        </w:rPr>
        <w:t xml:space="preserve"> </w:t>
      </w:r>
      <w:r w:rsidRPr="0022365D">
        <w:rPr>
          <w:rFonts w:ascii="Times New Roman" w:hAnsi="Times New Roman"/>
          <w:sz w:val="28"/>
          <w:szCs w:val="28"/>
          <w:lang w:val="uk-UA"/>
        </w:rPr>
        <w:t>питань</w:t>
      </w:r>
      <w:r w:rsidR="003579D2">
        <w:rPr>
          <w:rFonts w:ascii="Times New Roman" w:hAnsi="Times New Roman"/>
          <w:sz w:val="28"/>
          <w:szCs w:val="28"/>
          <w:lang w:val="uk-UA"/>
        </w:rPr>
        <w:t xml:space="preserve"> </w:t>
      </w:r>
      <w:r w:rsidRPr="0022365D">
        <w:rPr>
          <w:rFonts w:ascii="Times New Roman" w:hAnsi="Times New Roman"/>
          <w:sz w:val="28"/>
          <w:szCs w:val="28"/>
          <w:lang w:val="uk-UA"/>
        </w:rPr>
        <w:lastRenderedPageBreak/>
        <w:t>працевлаштування</w:t>
      </w:r>
      <w:r w:rsidR="003579D2">
        <w:rPr>
          <w:rFonts w:ascii="Times New Roman" w:hAnsi="Times New Roman"/>
          <w:sz w:val="28"/>
          <w:szCs w:val="28"/>
          <w:lang w:val="uk-UA"/>
        </w:rPr>
        <w:t xml:space="preserve"> </w:t>
      </w:r>
      <w:r w:rsidRPr="0022365D">
        <w:rPr>
          <w:rFonts w:ascii="Times New Roman" w:hAnsi="Times New Roman"/>
          <w:sz w:val="28"/>
          <w:szCs w:val="28"/>
          <w:lang w:val="uk-UA"/>
        </w:rPr>
        <w:t>незайнятого</w:t>
      </w:r>
      <w:r w:rsidR="003579D2">
        <w:rPr>
          <w:rFonts w:ascii="Times New Roman" w:hAnsi="Times New Roman"/>
          <w:sz w:val="28"/>
          <w:szCs w:val="28"/>
          <w:lang w:val="uk-UA"/>
        </w:rPr>
        <w:t xml:space="preserve"> </w:t>
      </w:r>
      <w:r w:rsidRPr="0022365D">
        <w:rPr>
          <w:rFonts w:ascii="Times New Roman" w:hAnsi="Times New Roman"/>
          <w:sz w:val="28"/>
          <w:szCs w:val="28"/>
          <w:lang w:val="uk-UA"/>
        </w:rPr>
        <w:t>населення,</w:t>
      </w:r>
      <w:r w:rsidR="003579D2">
        <w:rPr>
          <w:rFonts w:ascii="Times New Roman" w:hAnsi="Times New Roman"/>
          <w:sz w:val="28"/>
          <w:szCs w:val="28"/>
          <w:lang w:val="uk-UA"/>
        </w:rPr>
        <w:t xml:space="preserve"> </w:t>
      </w:r>
      <w:r w:rsidRPr="0022365D">
        <w:rPr>
          <w:rFonts w:ascii="Times New Roman" w:hAnsi="Times New Roman"/>
          <w:sz w:val="28"/>
          <w:szCs w:val="28"/>
          <w:lang w:val="uk-UA"/>
        </w:rPr>
        <w:t>подолання</w:t>
      </w:r>
      <w:r w:rsidR="003579D2">
        <w:rPr>
          <w:rFonts w:ascii="Times New Roman" w:hAnsi="Times New Roman"/>
          <w:sz w:val="28"/>
          <w:szCs w:val="28"/>
          <w:lang w:val="uk-UA"/>
        </w:rPr>
        <w:t xml:space="preserve"> </w:t>
      </w:r>
      <w:r w:rsidRPr="0022365D">
        <w:rPr>
          <w:rFonts w:ascii="Times New Roman" w:hAnsi="Times New Roman"/>
          <w:sz w:val="28"/>
          <w:szCs w:val="28"/>
          <w:lang w:val="uk-UA"/>
        </w:rPr>
        <w:t>негативних,</w:t>
      </w:r>
      <w:r w:rsidR="003579D2">
        <w:rPr>
          <w:rFonts w:ascii="Times New Roman" w:hAnsi="Times New Roman"/>
          <w:sz w:val="28"/>
          <w:szCs w:val="28"/>
          <w:lang w:val="uk-UA"/>
        </w:rPr>
        <w:t xml:space="preserve"> </w:t>
      </w:r>
      <w:r w:rsidRPr="0022365D">
        <w:rPr>
          <w:rFonts w:ascii="Times New Roman" w:hAnsi="Times New Roman"/>
          <w:sz w:val="28"/>
          <w:szCs w:val="28"/>
          <w:lang w:val="uk-UA"/>
        </w:rPr>
        <w:t>економічних,</w:t>
      </w:r>
      <w:r w:rsidR="003579D2">
        <w:rPr>
          <w:rFonts w:ascii="Times New Roman" w:hAnsi="Times New Roman"/>
          <w:sz w:val="28"/>
          <w:szCs w:val="28"/>
          <w:lang w:val="uk-UA"/>
        </w:rPr>
        <w:t xml:space="preserve"> </w:t>
      </w:r>
      <w:r w:rsidRPr="0022365D">
        <w:rPr>
          <w:rFonts w:ascii="Times New Roman" w:hAnsi="Times New Roman"/>
          <w:sz w:val="28"/>
          <w:szCs w:val="28"/>
          <w:lang w:val="uk-UA"/>
        </w:rPr>
        <w:t>соціальних</w:t>
      </w:r>
      <w:r w:rsidR="003579D2">
        <w:rPr>
          <w:rFonts w:ascii="Times New Roman" w:hAnsi="Times New Roman"/>
          <w:sz w:val="28"/>
          <w:szCs w:val="28"/>
          <w:lang w:val="uk-UA"/>
        </w:rPr>
        <w:t xml:space="preserve"> </w:t>
      </w:r>
      <w:r w:rsidRPr="0022365D">
        <w:rPr>
          <w:rFonts w:ascii="Times New Roman" w:hAnsi="Times New Roman"/>
          <w:sz w:val="28"/>
          <w:szCs w:val="28"/>
          <w:lang w:val="uk-UA"/>
        </w:rPr>
        <w:t>і</w:t>
      </w:r>
      <w:r w:rsidR="003579D2">
        <w:rPr>
          <w:rFonts w:ascii="Times New Roman" w:hAnsi="Times New Roman"/>
          <w:sz w:val="28"/>
          <w:szCs w:val="28"/>
          <w:lang w:val="uk-UA"/>
        </w:rPr>
        <w:t xml:space="preserve"> </w:t>
      </w:r>
      <w:r w:rsidRPr="0022365D">
        <w:rPr>
          <w:rFonts w:ascii="Times New Roman" w:hAnsi="Times New Roman"/>
          <w:sz w:val="28"/>
          <w:szCs w:val="28"/>
          <w:lang w:val="uk-UA"/>
        </w:rPr>
        <w:t>психологічних</w:t>
      </w:r>
      <w:r w:rsidR="003579D2">
        <w:rPr>
          <w:rFonts w:ascii="Times New Roman" w:hAnsi="Times New Roman"/>
          <w:sz w:val="28"/>
          <w:szCs w:val="28"/>
          <w:lang w:val="uk-UA"/>
        </w:rPr>
        <w:t xml:space="preserve"> </w:t>
      </w:r>
      <w:r w:rsidRPr="0022365D">
        <w:rPr>
          <w:rFonts w:ascii="Times New Roman" w:hAnsi="Times New Roman"/>
          <w:sz w:val="28"/>
          <w:szCs w:val="28"/>
          <w:lang w:val="uk-UA"/>
        </w:rPr>
        <w:t>наслідків</w:t>
      </w:r>
      <w:r w:rsidR="003579D2">
        <w:rPr>
          <w:rFonts w:ascii="Times New Roman" w:hAnsi="Times New Roman"/>
          <w:sz w:val="28"/>
          <w:szCs w:val="28"/>
          <w:lang w:val="uk-UA"/>
        </w:rPr>
        <w:t xml:space="preserve"> </w:t>
      </w:r>
      <w:r w:rsidRPr="0022365D">
        <w:rPr>
          <w:rFonts w:ascii="Times New Roman" w:hAnsi="Times New Roman"/>
          <w:sz w:val="28"/>
          <w:szCs w:val="28"/>
          <w:lang w:val="uk-UA"/>
        </w:rPr>
        <w:t>безробіття.</w:t>
      </w:r>
    </w:p>
    <w:p w14:paraId="558FB4E0" w14:textId="77777777" w:rsidR="000452B3" w:rsidRPr="0022365D" w:rsidRDefault="000452B3" w:rsidP="000452B3">
      <w:pPr>
        <w:spacing w:after="0" w:line="20" w:lineRule="atLeast"/>
        <w:rPr>
          <w:rFonts w:ascii="Times New Roman" w:hAnsi="Times New Roman"/>
          <w:b/>
          <w:bCs/>
          <w:i/>
          <w:iCs/>
          <w:sz w:val="28"/>
          <w:szCs w:val="28"/>
          <w:lang w:val="uk-UA"/>
        </w:rPr>
      </w:pPr>
      <w:r w:rsidRPr="0022365D">
        <w:rPr>
          <w:rFonts w:ascii="Times New Roman" w:hAnsi="Times New Roman"/>
          <w:b/>
          <w:bCs/>
          <w:i/>
          <w:iCs/>
          <w:sz w:val="28"/>
          <w:szCs w:val="28"/>
          <w:lang w:val="uk-UA"/>
        </w:rPr>
        <w:t>Основні завдання та заходи:</w:t>
      </w:r>
    </w:p>
    <w:p w14:paraId="051ADDC2" w14:textId="77777777" w:rsidR="000452B3" w:rsidRPr="0022365D" w:rsidRDefault="000452B3" w:rsidP="000452B3">
      <w:pPr>
        <w:pStyle w:val="af"/>
        <w:shd w:val="clear" w:color="auto" w:fill="FFFFFF"/>
        <w:spacing w:before="0" w:beforeAutospacing="0" w:after="0" w:afterAutospacing="0" w:line="20" w:lineRule="atLeast"/>
        <w:rPr>
          <w:sz w:val="28"/>
          <w:szCs w:val="28"/>
          <w:lang w:val="uk-UA"/>
        </w:rPr>
      </w:pPr>
      <w:r w:rsidRPr="0022365D">
        <w:rPr>
          <w:sz w:val="28"/>
          <w:szCs w:val="28"/>
          <w:lang w:val="uk-UA"/>
        </w:rPr>
        <w:t>-</w:t>
      </w:r>
      <w:r w:rsidRPr="0022365D">
        <w:rPr>
          <w:sz w:val="28"/>
          <w:szCs w:val="28"/>
        </w:rPr>
        <w:t>       </w:t>
      </w:r>
      <w:r w:rsidRPr="0022365D">
        <w:rPr>
          <w:sz w:val="28"/>
          <w:szCs w:val="28"/>
          <w:lang w:val="uk-UA"/>
        </w:rPr>
        <w:t xml:space="preserve"> координація зусиль сільської ради та роботодавців щодо ефективного використання трудових ресурсів, запобігання зростанню безробіття та забезпечення соціального захисту населення громади від безробіття;</w:t>
      </w:r>
    </w:p>
    <w:p w14:paraId="72BA0090" w14:textId="77777777" w:rsidR="000452B3" w:rsidRPr="0022365D" w:rsidRDefault="000452B3" w:rsidP="00F907E8">
      <w:pPr>
        <w:pStyle w:val="a6"/>
        <w:numPr>
          <w:ilvl w:val="0"/>
          <w:numId w:val="42"/>
        </w:numPr>
        <w:tabs>
          <w:tab w:val="left" w:pos="993"/>
        </w:tabs>
        <w:spacing w:after="0" w:line="20" w:lineRule="atLeast"/>
        <w:ind w:left="0" w:firstLine="709"/>
        <w:rPr>
          <w:rFonts w:ascii="Times New Roman" w:eastAsia="Times New Roman" w:hAnsi="Times New Roman" w:cs="Times New Roman"/>
          <w:sz w:val="28"/>
          <w:szCs w:val="28"/>
          <w:lang w:eastAsia="ru-RU"/>
        </w:rPr>
      </w:pPr>
      <w:r w:rsidRPr="0022365D">
        <w:rPr>
          <w:rFonts w:ascii="Times New Roman" w:eastAsia="Times New Roman" w:hAnsi="Times New Roman" w:cs="Times New Roman"/>
          <w:sz w:val="28"/>
          <w:szCs w:val="28"/>
          <w:lang w:eastAsia="ru-RU"/>
        </w:rPr>
        <w:t>організація проведення громадських та інших робіт тимчасового характеру;</w:t>
      </w:r>
    </w:p>
    <w:p w14:paraId="64B49124" w14:textId="77777777" w:rsidR="000452B3" w:rsidRPr="0022365D" w:rsidRDefault="000452B3" w:rsidP="00F907E8">
      <w:pPr>
        <w:pStyle w:val="a6"/>
        <w:numPr>
          <w:ilvl w:val="0"/>
          <w:numId w:val="41"/>
        </w:numPr>
        <w:tabs>
          <w:tab w:val="left" w:pos="993"/>
        </w:tabs>
        <w:spacing w:after="0" w:line="20" w:lineRule="atLeast"/>
        <w:ind w:left="0" w:firstLine="709"/>
        <w:rPr>
          <w:rFonts w:ascii="Times New Roman" w:eastAsia="Times New Roman" w:hAnsi="Times New Roman" w:cs="Times New Roman"/>
          <w:sz w:val="28"/>
          <w:szCs w:val="28"/>
          <w:lang w:eastAsia="ru-RU"/>
        </w:rPr>
      </w:pPr>
      <w:r w:rsidRPr="0022365D">
        <w:rPr>
          <w:rFonts w:ascii="Times New Roman" w:eastAsia="Times New Roman" w:hAnsi="Times New Roman" w:cs="Times New Roman"/>
          <w:sz w:val="28"/>
          <w:szCs w:val="28"/>
          <w:lang w:eastAsia="ru-RU"/>
        </w:rPr>
        <w:t>розширення сфери застосування праці та стимулювання заінтересованості роботодавців у створенні нових робочих місць</w:t>
      </w:r>
    </w:p>
    <w:p w14:paraId="7E310397" w14:textId="77777777" w:rsidR="000452B3" w:rsidRPr="00AF7A73" w:rsidRDefault="000452B3" w:rsidP="00F907E8">
      <w:pPr>
        <w:pStyle w:val="af"/>
        <w:numPr>
          <w:ilvl w:val="0"/>
          <w:numId w:val="43"/>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збереження та створення на території громади ефективно функціонуючих робочих місць з гідною заробітною платою, пристойними умовами праці;</w:t>
      </w:r>
    </w:p>
    <w:p w14:paraId="3963BF2D" w14:textId="77777777" w:rsidR="000452B3" w:rsidRPr="00AF7A73" w:rsidRDefault="000452B3" w:rsidP="00F907E8">
      <w:pPr>
        <w:pStyle w:val="af"/>
        <w:numPr>
          <w:ilvl w:val="0"/>
          <w:numId w:val="43"/>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сприяння  підвищення рівня заробітної плати населення, легалізації зайнятості;</w:t>
      </w:r>
    </w:p>
    <w:p w14:paraId="42A9FCFC" w14:textId="77777777" w:rsidR="000452B3" w:rsidRPr="00AF7A73" w:rsidRDefault="000452B3" w:rsidP="00F907E8">
      <w:pPr>
        <w:pStyle w:val="af"/>
        <w:numPr>
          <w:ilvl w:val="0"/>
          <w:numId w:val="43"/>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створення умов для самостійної зайнятості населення і розвитку підприємницької ініціативи на селі;</w:t>
      </w:r>
    </w:p>
    <w:p w14:paraId="0E5B2F02" w14:textId="77777777" w:rsidR="000452B3" w:rsidRPr="00AF7A73" w:rsidRDefault="000452B3" w:rsidP="00F907E8">
      <w:pPr>
        <w:pStyle w:val="a6"/>
        <w:numPr>
          <w:ilvl w:val="0"/>
          <w:numId w:val="43"/>
        </w:numPr>
        <w:tabs>
          <w:tab w:val="left" w:pos="993"/>
        </w:tabs>
        <w:spacing w:after="0" w:line="20" w:lineRule="atLeast"/>
        <w:ind w:left="0" w:firstLine="709"/>
        <w:rPr>
          <w:rFonts w:ascii="Times New Roman" w:eastAsia="Times New Roman" w:hAnsi="Times New Roman"/>
          <w:sz w:val="28"/>
          <w:szCs w:val="28"/>
          <w:lang w:eastAsia="ru-RU"/>
        </w:rPr>
      </w:pPr>
      <w:r w:rsidRPr="00AF7A73">
        <w:rPr>
          <w:rFonts w:ascii="Times New Roman" w:eastAsia="Times New Roman" w:hAnsi="Times New Roman"/>
          <w:sz w:val="28"/>
          <w:szCs w:val="28"/>
          <w:lang w:eastAsia="ru-RU"/>
        </w:rPr>
        <w:t>проведення професійної орієнтації населення;</w:t>
      </w:r>
    </w:p>
    <w:p w14:paraId="5B2722F0" w14:textId="77777777" w:rsidR="000452B3" w:rsidRPr="00AF7A73" w:rsidRDefault="000452B3" w:rsidP="00F907E8">
      <w:pPr>
        <w:pStyle w:val="a6"/>
        <w:numPr>
          <w:ilvl w:val="0"/>
          <w:numId w:val="43"/>
        </w:numPr>
        <w:tabs>
          <w:tab w:val="left" w:pos="993"/>
        </w:tabs>
        <w:spacing w:after="0" w:line="20" w:lineRule="atLeast"/>
        <w:ind w:left="0" w:firstLine="709"/>
        <w:rPr>
          <w:rFonts w:ascii="Times New Roman" w:eastAsia="Times New Roman" w:hAnsi="Times New Roman"/>
          <w:sz w:val="28"/>
          <w:szCs w:val="28"/>
          <w:lang w:eastAsia="ru-RU"/>
        </w:rPr>
      </w:pPr>
      <w:r w:rsidRPr="00AF7A73">
        <w:rPr>
          <w:rFonts w:ascii="Times New Roman" w:eastAsia="Times New Roman" w:hAnsi="Times New Roman"/>
          <w:sz w:val="28"/>
          <w:szCs w:val="28"/>
          <w:lang w:eastAsia="ru-RU"/>
        </w:rPr>
        <w:t>додаткове сприяння у працевлаштув</w:t>
      </w:r>
      <w:r w:rsidRPr="00AF7A73">
        <w:rPr>
          <w:rFonts w:ascii="Times New Roman" w:hAnsi="Times New Roman"/>
          <w:sz w:val="28"/>
          <w:szCs w:val="28"/>
        </w:rPr>
        <w:t>анні окремих категорій громадян, які неконкурентоспроможні на ринку праці.</w:t>
      </w:r>
    </w:p>
    <w:p w14:paraId="07742868" w14:textId="77777777" w:rsidR="0022365D" w:rsidRPr="00AF7A73" w:rsidRDefault="000452B3" w:rsidP="000452B3">
      <w:pPr>
        <w:pStyle w:val="af"/>
        <w:shd w:val="clear" w:color="auto" w:fill="FFFFFF"/>
        <w:spacing w:before="0" w:beforeAutospacing="0" w:after="0" w:afterAutospacing="0" w:line="20" w:lineRule="atLeast"/>
        <w:rPr>
          <w:b/>
          <w:bCs/>
          <w:i/>
          <w:iCs/>
          <w:sz w:val="28"/>
          <w:szCs w:val="28"/>
          <w:lang w:val="uk-UA"/>
        </w:rPr>
      </w:pPr>
      <w:r w:rsidRPr="00AF7A73">
        <w:rPr>
          <w:b/>
          <w:bCs/>
          <w:i/>
          <w:iCs/>
          <w:sz w:val="28"/>
          <w:szCs w:val="28"/>
          <w:lang w:val="uk-UA"/>
        </w:rPr>
        <w:t>Шляхи вирішення завдань</w:t>
      </w:r>
      <w:r w:rsidR="0022365D" w:rsidRPr="00AF7A73">
        <w:rPr>
          <w:b/>
          <w:bCs/>
          <w:i/>
          <w:iCs/>
          <w:sz w:val="28"/>
          <w:szCs w:val="28"/>
          <w:lang w:val="uk-UA"/>
        </w:rPr>
        <w:t>:</w:t>
      </w:r>
    </w:p>
    <w:p w14:paraId="0E3EE1BF" w14:textId="77777777" w:rsidR="000452B3" w:rsidRPr="00AF7A73" w:rsidRDefault="000452B3" w:rsidP="000452B3">
      <w:pPr>
        <w:pStyle w:val="af"/>
        <w:shd w:val="clear" w:color="auto" w:fill="FFFFFF"/>
        <w:spacing w:before="0" w:beforeAutospacing="0" w:after="0" w:afterAutospacing="0" w:line="20" w:lineRule="atLeast"/>
        <w:ind w:firstLine="709"/>
        <w:rPr>
          <w:sz w:val="28"/>
          <w:szCs w:val="28"/>
          <w:lang w:val="uk-UA"/>
        </w:rPr>
      </w:pPr>
      <w:r w:rsidRPr="00AF7A73">
        <w:rPr>
          <w:sz w:val="28"/>
          <w:szCs w:val="28"/>
          <w:lang w:val="uk-UA"/>
        </w:rPr>
        <w:t>Сприяти</w:t>
      </w:r>
      <w:r w:rsidR="0022365D" w:rsidRPr="00AF7A73">
        <w:rPr>
          <w:sz w:val="28"/>
          <w:szCs w:val="28"/>
          <w:lang w:val="uk-UA"/>
        </w:rPr>
        <w:t>:</w:t>
      </w:r>
    </w:p>
    <w:p w14:paraId="1D670633" w14:textId="6FD35120" w:rsidR="0022365D" w:rsidRPr="00AF7A73" w:rsidRDefault="0022365D" w:rsidP="00F907E8">
      <w:pPr>
        <w:pStyle w:val="af"/>
        <w:numPr>
          <w:ilvl w:val="0"/>
          <w:numId w:val="43"/>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співпраці Дубовиківської сільської ради з Васильківським відділом Синельниківської філії</w:t>
      </w:r>
      <w:r w:rsidR="003579D2">
        <w:rPr>
          <w:sz w:val="28"/>
          <w:szCs w:val="28"/>
          <w:lang w:val="uk-UA"/>
        </w:rPr>
        <w:t xml:space="preserve"> </w:t>
      </w:r>
      <w:r w:rsidRPr="00AF7A73">
        <w:rPr>
          <w:sz w:val="28"/>
          <w:szCs w:val="28"/>
          <w:lang w:val="uk-UA"/>
        </w:rPr>
        <w:t xml:space="preserve">Дніпропетровського обласного центру зайнятості у вирішення питань зайнятості населення </w:t>
      </w:r>
    </w:p>
    <w:p w14:paraId="146593A5" w14:textId="77777777" w:rsidR="000452B3" w:rsidRPr="00AF7A73" w:rsidRDefault="000452B3" w:rsidP="00F907E8">
      <w:pPr>
        <w:pStyle w:val="af"/>
        <w:numPr>
          <w:ilvl w:val="0"/>
          <w:numId w:val="40"/>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працевлаштуванню та зайнятості молоді, розвитку молодіжного підприємництва та фермерства на території громади, створенню умов для самозайнятості населення громади;</w:t>
      </w:r>
    </w:p>
    <w:p w14:paraId="17DDCE80" w14:textId="77777777" w:rsidR="000452B3" w:rsidRPr="00AF7A73" w:rsidRDefault="000452B3" w:rsidP="00F907E8">
      <w:pPr>
        <w:pStyle w:val="af"/>
        <w:numPr>
          <w:ilvl w:val="0"/>
          <w:numId w:val="40"/>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збереженню діючих і створенню нових робочих місць на підприємствах, в тому числі за рахунок отримання дотацій від служби зайнятості;</w:t>
      </w:r>
    </w:p>
    <w:p w14:paraId="3347C8C3" w14:textId="77777777" w:rsidR="000452B3" w:rsidRPr="00AF7A73" w:rsidRDefault="000452B3" w:rsidP="00F907E8">
      <w:pPr>
        <w:pStyle w:val="af"/>
        <w:numPr>
          <w:ilvl w:val="0"/>
          <w:numId w:val="39"/>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залученню жителів громади до створення умов для ефективного ведення особистого селянського господарства та перетворенню його у підприємницьку структуру за допомогою програм центру зайнятості</w:t>
      </w:r>
      <w:r w:rsidR="00105500" w:rsidRPr="00AF7A73">
        <w:rPr>
          <w:sz w:val="28"/>
          <w:szCs w:val="28"/>
          <w:lang w:val="uk-UA"/>
        </w:rPr>
        <w:t>;</w:t>
      </w:r>
    </w:p>
    <w:p w14:paraId="63EDA685" w14:textId="77777777" w:rsidR="000452B3" w:rsidRPr="00AF7A73" w:rsidRDefault="000452B3" w:rsidP="00F907E8">
      <w:pPr>
        <w:pStyle w:val="af"/>
        <w:numPr>
          <w:ilvl w:val="0"/>
          <w:numId w:val="39"/>
        </w:numPr>
        <w:tabs>
          <w:tab w:val="left" w:pos="993"/>
        </w:tabs>
        <w:spacing w:before="0" w:beforeAutospacing="0" w:after="0" w:afterAutospacing="0" w:line="20" w:lineRule="atLeast"/>
        <w:ind w:left="0" w:firstLine="709"/>
        <w:rPr>
          <w:sz w:val="28"/>
          <w:szCs w:val="28"/>
          <w:lang w:val="uk-UA"/>
        </w:rPr>
      </w:pPr>
      <w:r w:rsidRPr="00AF7A73">
        <w:rPr>
          <w:sz w:val="28"/>
          <w:szCs w:val="28"/>
          <w:lang w:val="uk-UA"/>
        </w:rPr>
        <w:t>зверненню до центру зайнятості соціально незахищених верств населення, осіб без професії та спеціальності, молоді до 35 років;</w:t>
      </w:r>
    </w:p>
    <w:p w14:paraId="2F1A39AC" w14:textId="77777777" w:rsidR="000452B3" w:rsidRPr="00AF7A73" w:rsidRDefault="000452B3" w:rsidP="00F907E8">
      <w:pPr>
        <w:pStyle w:val="af"/>
        <w:numPr>
          <w:ilvl w:val="0"/>
          <w:numId w:val="39"/>
        </w:numPr>
        <w:tabs>
          <w:tab w:val="left" w:pos="993"/>
        </w:tabs>
        <w:spacing w:before="0" w:beforeAutospacing="0" w:after="0" w:afterAutospacing="0" w:line="20" w:lineRule="atLeast"/>
        <w:ind w:left="0" w:firstLine="709"/>
        <w:rPr>
          <w:sz w:val="28"/>
          <w:szCs w:val="28"/>
          <w:lang w:val="uk-UA"/>
        </w:rPr>
      </w:pPr>
      <w:r w:rsidRPr="00AF7A73">
        <w:rPr>
          <w:sz w:val="28"/>
          <w:szCs w:val="28"/>
          <w:lang w:val="uk-UA"/>
        </w:rPr>
        <w:t>соціальній адаптації вразливих категорій молоді, зокрема учнівської (діти-сироти, інваліди, підлітки, які перебувають на обліку комісій у справах неповнолітніх, учні шкіл-інтернатів) шляхом направлення до центру зайнятості для надання їм психологічної підтримки, допомоги у свідомому виборі професій, інформування щодо ситуації на ринку праці, можливості професійного навчання;</w:t>
      </w:r>
    </w:p>
    <w:p w14:paraId="1C2350E8" w14:textId="77777777" w:rsidR="000452B3" w:rsidRPr="00AF7A73" w:rsidRDefault="000452B3" w:rsidP="00F907E8">
      <w:pPr>
        <w:pStyle w:val="af"/>
        <w:numPr>
          <w:ilvl w:val="0"/>
          <w:numId w:val="39"/>
        </w:numPr>
        <w:shd w:val="clear" w:color="auto" w:fill="FFFFFF"/>
        <w:tabs>
          <w:tab w:val="left" w:pos="993"/>
        </w:tabs>
        <w:spacing w:before="0" w:beforeAutospacing="0" w:after="0" w:afterAutospacing="0" w:line="20" w:lineRule="atLeast"/>
        <w:ind w:left="0" w:firstLine="709"/>
        <w:rPr>
          <w:sz w:val="28"/>
          <w:szCs w:val="28"/>
          <w:lang w:val="uk-UA"/>
        </w:rPr>
      </w:pPr>
      <w:r w:rsidRPr="00AF7A73">
        <w:rPr>
          <w:sz w:val="28"/>
          <w:szCs w:val="28"/>
          <w:lang w:val="uk-UA"/>
        </w:rPr>
        <w:t xml:space="preserve">проведенню інформаційно-роз’яснювальної роботи серед населення громади, про використання можливостей служби зайнятості щодо підготовки </w:t>
      </w:r>
      <w:r w:rsidRPr="00AF7A73">
        <w:rPr>
          <w:sz w:val="28"/>
          <w:szCs w:val="28"/>
          <w:lang w:val="uk-UA"/>
        </w:rPr>
        <w:lastRenderedPageBreak/>
        <w:t>населення на курсах цільового призначення за професіями орієнтованими на самозайнятість;</w:t>
      </w:r>
    </w:p>
    <w:p w14:paraId="11E38A75" w14:textId="77777777" w:rsidR="000452B3" w:rsidRPr="00AF7A73" w:rsidRDefault="000452B3" w:rsidP="000452B3">
      <w:pPr>
        <w:pStyle w:val="af"/>
        <w:shd w:val="clear" w:color="auto" w:fill="FFFFFF"/>
        <w:tabs>
          <w:tab w:val="left" w:pos="993"/>
        </w:tabs>
        <w:spacing w:before="0" w:beforeAutospacing="0" w:after="0" w:afterAutospacing="0" w:line="20" w:lineRule="atLeast"/>
        <w:ind w:firstLine="709"/>
        <w:rPr>
          <w:sz w:val="28"/>
          <w:szCs w:val="28"/>
          <w:lang w:val="uk-UA"/>
        </w:rPr>
      </w:pPr>
      <w:r w:rsidRPr="00AF7A73">
        <w:rPr>
          <w:sz w:val="28"/>
          <w:szCs w:val="28"/>
          <w:lang w:val="uk-UA"/>
        </w:rPr>
        <w:t>- проведення в загальноосвітніх закладах громади профорієнтаційних виховних годин з метою формування в молоді позитивного іміджу робітничих професій та підвищення соціального статусу робітника, формування активної життєвої позиції щодо нелегальної праці.</w:t>
      </w:r>
    </w:p>
    <w:p w14:paraId="61436A7E" w14:textId="77777777" w:rsidR="000452B3" w:rsidRPr="00AF7A73" w:rsidRDefault="000452B3" w:rsidP="000452B3">
      <w:pPr>
        <w:pStyle w:val="af"/>
        <w:shd w:val="clear" w:color="auto" w:fill="FFFFFF"/>
        <w:tabs>
          <w:tab w:val="left" w:pos="993"/>
        </w:tabs>
        <w:spacing w:before="0" w:beforeAutospacing="0" w:after="0" w:afterAutospacing="0" w:line="20" w:lineRule="atLeast"/>
        <w:ind w:firstLine="709"/>
        <w:rPr>
          <w:sz w:val="28"/>
          <w:szCs w:val="28"/>
          <w:lang w:val="uk-UA"/>
        </w:rPr>
      </w:pPr>
      <w:r w:rsidRPr="00AF7A73">
        <w:rPr>
          <w:sz w:val="28"/>
          <w:szCs w:val="28"/>
          <w:lang w:val="uk-UA"/>
        </w:rPr>
        <w:t>- активіз</w:t>
      </w:r>
      <w:r w:rsidR="0047715A" w:rsidRPr="00AF7A73">
        <w:rPr>
          <w:sz w:val="28"/>
          <w:szCs w:val="28"/>
          <w:lang w:val="uk-UA"/>
        </w:rPr>
        <w:t>ації</w:t>
      </w:r>
      <w:r w:rsidRPr="00AF7A73">
        <w:rPr>
          <w:sz w:val="28"/>
          <w:szCs w:val="28"/>
          <w:lang w:val="uk-UA"/>
        </w:rPr>
        <w:t xml:space="preserve"> робот</w:t>
      </w:r>
      <w:r w:rsidR="0047715A" w:rsidRPr="00AF7A73">
        <w:rPr>
          <w:sz w:val="28"/>
          <w:szCs w:val="28"/>
          <w:lang w:val="uk-UA"/>
        </w:rPr>
        <w:t>и</w:t>
      </w:r>
      <w:r w:rsidRPr="00AF7A73">
        <w:rPr>
          <w:sz w:val="28"/>
          <w:szCs w:val="28"/>
          <w:lang w:val="uk-UA"/>
        </w:rPr>
        <w:t xml:space="preserve"> по благоустрою населених пунктів</w:t>
      </w:r>
      <w:r w:rsidR="007A4AC6" w:rsidRPr="00AF7A73">
        <w:rPr>
          <w:sz w:val="28"/>
          <w:szCs w:val="28"/>
          <w:lang w:val="uk-UA"/>
        </w:rPr>
        <w:t>;</w:t>
      </w:r>
      <w:r w:rsidRPr="00AF7A73">
        <w:rPr>
          <w:sz w:val="28"/>
          <w:szCs w:val="28"/>
          <w:lang w:val="uk-UA"/>
        </w:rPr>
        <w:t xml:space="preserve"> прове</w:t>
      </w:r>
      <w:r w:rsidR="0047715A" w:rsidRPr="00AF7A73">
        <w:rPr>
          <w:sz w:val="28"/>
          <w:szCs w:val="28"/>
          <w:lang w:val="uk-UA"/>
        </w:rPr>
        <w:t>денню</w:t>
      </w:r>
      <w:r w:rsidRPr="00AF7A73">
        <w:rPr>
          <w:sz w:val="28"/>
          <w:szCs w:val="28"/>
          <w:lang w:val="uk-UA"/>
        </w:rPr>
        <w:t xml:space="preserve"> роб</w:t>
      </w:r>
      <w:r w:rsidR="007A4AC6" w:rsidRPr="00AF7A73">
        <w:rPr>
          <w:sz w:val="28"/>
          <w:szCs w:val="28"/>
          <w:lang w:val="uk-UA"/>
        </w:rPr>
        <w:t>іт</w:t>
      </w:r>
      <w:r w:rsidRPr="00AF7A73">
        <w:rPr>
          <w:sz w:val="28"/>
          <w:szCs w:val="28"/>
          <w:lang w:val="uk-UA"/>
        </w:rPr>
        <w:t xml:space="preserve"> по прибиранню територій кладовищ</w:t>
      </w:r>
      <w:r w:rsidR="007A4AC6" w:rsidRPr="00AF7A73">
        <w:rPr>
          <w:sz w:val="28"/>
          <w:szCs w:val="28"/>
          <w:lang w:val="uk-UA"/>
        </w:rPr>
        <w:t>;</w:t>
      </w:r>
      <w:r w:rsidRPr="00AF7A73">
        <w:rPr>
          <w:sz w:val="28"/>
          <w:szCs w:val="28"/>
          <w:lang w:val="uk-UA"/>
        </w:rPr>
        <w:t xml:space="preserve"> зачистці лісосмуг  за рахунок організації на території громади оплачуваних громадських робіт для безробітного населення;</w:t>
      </w:r>
    </w:p>
    <w:p w14:paraId="72594241" w14:textId="130CF787" w:rsidR="000452B3" w:rsidRPr="00AF7A73" w:rsidRDefault="000452B3" w:rsidP="000452B3">
      <w:pPr>
        <w:pStyle w:val="af"/>
        <w:shd w:val="clear" w:color="auto" w:fill="FFFFFF"/>
        <w:tabs>
          <w:tab w:val="left" w:pos="993"/>
        </w:tabs>
        <w:spacing w:before="0" w:beforeAutospacing="0" w:after="0" w:afterAutospacing="0" w:line="20" w:lineRule="atLeast"/>
        <w:ind w:firstLine="709"/>
        <w:rPr>
          <w:sz w:val="28"/>
          <w:szCs w:val="28"/>
          <w:lang w:val="uk-UA"/>
        </w:rPr>
      </w:pPr>
      <w:r w:rsidRPr="00AF7A73">
        <w:rPr>
          <w:sz w:val="28"/>
          <w:szCs w:val="28"/>
          <w:lang w:val="uk-UA"/>
        </w:rPr>
        <w:t>- залучення</w:t>
      </w:r>
      <w:r w:rsidR="003579D2">
        <w:rPr>
          <w:sz w:val="28"/>
          <w:szCs w:val="28"/>
          <w:lang w:val="uk-UA"/>
        </w:rPr>
        <w:t xml:space="preserve"> </w:t>
      </w:r>
      <w:r w:rsidRPr="00AF7A73">
        <w:rPr>
          <w:sz w:val="28"/>
          <w:szCs w:val="28"/>
          <w:lang w:val="uk-UA"/>
        </w:rPr>
        <w:t>безробітних,</w:t>
      </w:r>
      <w:r w:rsidR="003579D2">
        <w:rPr>
          <w:sz w:val="28"/>
          <w:szCs w:val="28"/>
          <w:lang w:val="uk-UA"/>
        </w:rPr>
        <w:t xml:space="preserve"> </w:t>
      </w:r>
      <w:r w:rsidRPr="00AF7A73">
        <w:rPr>
          <w:sz w:val="28"/>
          <w:szCs w:val="28"/>
          <w:lang w:val="uk-UA"/>
        </w:rPr>
        <w:t>які</w:t>
      </w:r>
      <w:r w:rsidR="003579D2">
        <w:rPr>
          <w:sz w:val="28"/>
          <w:szCs w:val="28"/>
          <w:lang w:val="uk-UA"/>
        </w:rPr>
        <w:t xml:space="preserve"> </w:t>
      </w:r>
      <w:r w:rsidRPr="00AF7A73">
        <w:rPr>
          <w:sz w:val="28"/>
          <w:szCs w:val="28"/>
          <w:lang w:val="uk-UA"/>
        </w:rPr>
        <w:t>перебувають</w:t>
      </w:r>
      <w:r w:rsidR="003579D2">
        <w:rPr>
          <w:sz w:val="28"/>
          <w:szCs w:val="28"/>
          <w:lang w:val="uk-UA"/>
        </w:rPr>
        <w:t xml:space="preserve"> </w:t>
      </w:r>
      <w:r w:rsidRPr="00AF7A73">
        <w:rPr>
          <w:sz w:val="28"/>
          <w:szCs w:val="28"/>
          <w:lang w:val="uk-UA"/>
        </w:rPr>
        <w:t>на</w:t>
      </w:r>
      <w:r w:rsidR="003579D2">
        <w:rPr>
          <w:sz w:val="28"/>
          <w:szCs w:val="28"/>
          <w:lang w:val="uk-UA"/>
        </w:rPr>
        <w:t xml:space="preserve"> </w:t>
      </w:r>
      <w:r w:rsidRPr="00AF7A73">
        <w:rPr>
          <w:sz w:val="28"/>
          <w:szCs w:val="28"/>
          <w:lang w:val="uk-UA"/>
        </w:rPr>
        <w:t>обліку служби зайнятості до</w:t>
      </w:r>
      <w:r w:rsidR="003579D2">
        <w:rPr>
          <w:sz w:val="28"/>
          <w:szCs w:val="28"/>
          <w:lang w:val="uk-UA"/>
        </w:rPr>
        <w:t xml:space="preserve"> </w:t>
      </w:r>
      <w:r w:rsidRPr="00AF7A73">
        <w:rPr>
          <w:sz w:val="28"/>
          <w:szCs w:val="28"/>
          <w:lang w:val="uk-UA"/>
        </w:rPr>
        <w:t>участі</w:t>
      </w:r>
      <w:r w:rsidR="003579D2">
        <w:rPr>
          <w:sz w:val="28"/>
          <w:szCs w:val="28"/>
          <w:lang w:val="uk-UA"/>
        </w:rPr>
        <w:t xml:space="preserve"> </w:t>
      </w:r>
      <w:r w:rsidRPr="00AF7A73">
        <w:rPr>
          <w:sz w:val="28"/>
          <w:szCs w:val="28"/>
          <w:lang w:val="uk-UA"/>
        </w:rPr>
        <w:t>в</w:t>
      </w:r>
      <w:r w:rsidR="003579D2">
        <w:rPr>
          <w:sz w:val="28"/>
          <w:szCs w:val="28"/>
          <w:lang w:val="uk-UA"/>
        </w:rPr>
        <w:t xml:space="preserve"> </w:t>
      </w:r>
      <w:r w:rsidRPr="00AF7A73">
        <w:rPr>
          <w:sz w:val="28"/>
          <w:szCs w:val="28"/>
          <w:lang w:val="uk-UA"/>
        </w:rPr>
        <w:t>громадських</w:t>
      </w:r>
      <w:r w:rsidR="003579D2">
        <w:rPr>
          <w:sz w:val="28"/>
          <w:szCs w:val="28"/>
          <w:lang w:val="uk-UA"/>
        </w:rPr>
        <w:t xml:space="preserve"> </w:t>
      </w:r>
      <w:r w:rsidRPr="00AF7A73">
        <w:rPr>
          <w:sz w:val="28"/>
          <w:szCs w:val="28"/>
          <w:lang w:val="uk-UA"/>
        </w:rPr>
        <w:t>та</w:t>
      </w:r>
      <w:r w:rsidR="003579D2">
        <w:rPr>
          <w:sz w:val="28"/>
          <w:szCs w:val="28"/>
          <w:lang w:val="uk-UA"/>
        </w:rPr>
        <w:t xml:space="preserve"> </w:t>
      </w:r>
      <w:r w:rsidRPr="00AF7A73">
        <w:rPr>
          <w:sz w:val="28"/>
          <w:szCs w:val="28"/>
          <w:lang w:val="uk-UA"/>
        </w:rPr>
        <w:t>інших</w:t>
      </w:r>
      <w:r w:rsidR="003579D2">
        <w:rPr>
          <w:sz w:val="28"/>
          <w:szCs w:val="28"/>
          <w:lang w:val="uk-UA"/>
        </w:rPr>
        <w:t xml:space="preserve"> </w:t>
      </w:r>
      <w:r w:rsidRPr="00AF7A73">
        <w:rPr>
          <w:sz w:val="28"/>
          <w:szCs w:val="28"/>
          <w:lang w:val="uk-UA"/>
        </w:rPr>
        <w:t>роботах</w:t>
      </w:r>
      <w:r w:rsidR="003579D2">
        <w:rPr>
          <w:sz w:val="28"/>
          <w:szCs w:val="28"/>
          <w:lang w:val="uk-UA"/>
        </w:rPr>
        <w:t xml:space="preserve"> </w:t>
      </w:r>
      <w:r w:rsidRPr="00AF7A73">
        <w:rPr>
          <w:sz w:val="28"/>
          <w:szCs w:val="28"/>
          <w:lang w:val="uk-UA"/>
        </w:rPr>
        <w:t>тимчасового</w:t>
      </w:r>
      <w:r w:rsidR="003579D2">
        <w:rPr>
          <w:sz w:val="28"/>
          <w:szCs w:val="28"/>
          <w:lang w:val="uk-UA"/>
        </w:rPr>
        <w:t xml:space="preserve"> </w:t>
      </w:r>
      <w:r w:rsidRPr="00AF7A73">
        <w:rPr>
          <w:sz w:val="28"/>
          <w:szCs w:val="28"/>
          <w:lang w:val="uk-UA"/>
        </w:rPr>
        <w:t>характеру.</w:t>
      </w:r>
    </w:p>
    <w:p w14:paraId="654FB9B0" w14:textId="77777777" w:rsidR="000452B3" w:rsidRPr="00127091" w:rsidRDefault="000452B3" w:rsidP="00127091">
      <w:pPr>
        <w:spacing w:after="0" w:line="20" w:lineRule="atLeast"/>
        <w:ind w:firstLine="709"/>
        <w:rPr>
          <w:rFonts w:ascii="Times New Roman" w:hAnsi="Times New Roman"/>
          <w:b/>
          <w:bCs/>
          <w:i/>
          <w:iCs/>
          <w:sz w:val="28"/>
          <w:szCs w:val="28"/>
          <w:lang w:val="uk-UA"/>
        </w:rPr>
      </w:pPr>
      <w:r w:rsidRPr="00127091">
        <w:rPr>
          <w:rFonts w:ascii="Times New Roman" w:hAnsi="Times New Roman"/>
          <w:b/>
          <w:bCs/>
          <w:i/>
          <w:iCs/>
          <w:sz w:val="28"/>
          <w:szCs w:val="28"/>
          <w:lang w:val="uk-UA"/>
        </w:rPr>
        <w:t>Критерії досягнення:</w:t>
      </w:r>
    </w:p>
    <w:p w14:paraId="3E937B5D" w14:textId="77777777" w:rsidR="000452B3" w:rsidRPr="00AF7A73" w:rsidRDefault="000452B3" w:rsidP="0022365D">
      <w:pPr>
        <w:spacing w:after="0" w:line="20" w:lineRule="atLeast"/>
        <w:ind w:firstLine="709"/>
        <w:rPr>
          <w:rFonts w:ascii="Times New Roman" w:hAnsi="Times New Roman"/>
          <w:sz w:val="28"/>
          <w:szCs w:val="28"/>
          <w:lang w:val="uk-UA"/>
        </w:rPr>
      </w:pPr>
      <w:r w:rsidRPr="00AF7A73">
        <w:rPr>
          <w:rFonts w:ascii="Times New Roman" w:hAnsi="Times New Roman"/>
          <w:sz w:val="28"/>
          <w:szCs w:val="28"/>
          <w:lang w:val="uk-UA"/>
        </w:rPr>
        <w:t xml:space="preserve">- підвищення рівня зайнятості населення громади; </w:t>
      </w:r>
    </w:p>
    <w:p w14:paraId="3AF0843D" w14:textId="77777777" w:rsidR="000452B3" w:rsidRPr="00AF7A73" w:rsidRDefault="000452B3" w:rsidP="0022365D">
      <w:pPr>
        <w:spacing w:after="0" w:line="20" w:lineRule="atLeast"/>
        <w:ind w:firstLine="709"/>
        <w:rPr>
          <w:rFonts w:ascii="Times New Roman" w:hAnsi="Times New Roman"/>
          <w:sz w:val="28"/>
          <w:szCs w:val="28"/>
          <w:lang w:val="uk-UA"/>
        </w:rPr>
      </w:pPr>
      <w:r w:rsidRPr="00AF7A73">
        <w:rPr>
          <w:rFonts w:ascii="Times New Roman" w:hAnsi="Times New Roman"/>
          <w:sz w:val="28"/>
          <w:szCs w:val="28"/>
          <w:lang w:val="uk-UA"/>
        </w:rPr>
        <w:t>- забезпе</w:t>
      </w:r>
      <w:r w:rsidR="0022365D" w:rsidRPr="00AF7A73">
        <w:rPr>
          <w:rFonts w:ascii="Times New Roman" w:hAnsi="Times New Roman"/>
          <w:sz w:val="28"/>
          <w:szCs w:val="28"/>
          <w:lang w:val="uk-UA"/>
        </w:rPr>
        <w:t>чення</w:t>
      </w:r>
      <w:r w:rsidRPr="00AF7A73">
        <w:rPr>
          <w:rFonts w:ascii="Times New Roman" w:hAnsi="Times New Roman"/>
          <w:sz w:val="28"/>
          <w:szCs w:val="28"/>
          <w:lang w:val="uk-UA"/>
        </w:rPr>
        <w:t xml:space="preserve"> соціальн</w:t>
      </w:r>
      <w:r w:rsidR="0022365D" w:rsidRPr="00AF7A73">
        <w:rPr>
          <w:rFonts w:ascii="Times New Roman" w:hAnsi="Times New Roman"/>
          <w:sz w:val="28"/>
          <w:szCs w:val="28"/>
          <w:lang w:val="uk-UA"/>
        </w:rPr>
        <w:t>ого</w:t>
      </w:r>
      <w:r w:rsidRPr="00AF7A73">
        <w:rPr>
          <w:rFonts w:ascii="Times New Roman" w:hAnsi="Times New Roman"/>
          <w:sz w:val="28"/>
          <w:szCs w:val="28"/>
          <w:lang w:val="uk-UA"/>
        </w:rPr>
        <w:t xml:space="preserve"> захист</w:t>
      </w:r>
      <w:r w:rsidR="0022365D" w:rsidRPr="00AF7A73">
        <w:rPr>
          <w:rFonts w:ascii="Times New Roman" w:hAnsi="Times New Roman"/>
          <w:sz w:val="28"/>
          <w:szCs w:val="28"/>
          <w:lang w:val="uk-UA"/>
        </w:rPr>
        <w:t>у</w:t>
      </w:r>
      <w:r w:rsidRPr="00AF7A73">
        <w:rPr>
          <w:rFonts w:ascii="Times New Roman" w:hAnsi="Times New Roman"/>
          <w:sz w:val="28"/>
          <w:szCs w:val="28"/>
          <w:lang w:val="uk-UA"/>
        </w:rPr>
        <w:t xml:space="preserve"> безробітних, додаткові гарантії щодо працевлаштування громадян працездатного віку</w:t>
      </w:r>
      <w:r w:rsidR="00B06077" w:rsidRPr="00AF7A73">
        <w:rPr>
          <w:rFonts w:ascii="Times New Roman" w:hAnsi="Times New Roman"/>
          <w:sz w:val="28"/>
          <w:szCs w:val="28"/>
          <w:lang w:val="uk-UA"/>
        </w:rPr>
        <w:t>;</w:t>
      </w:r>
    </w:p>
    <w:p w14:paraId="380DEFC1" w14:textId="77777777" w:rsidR="00B06077" w:rsidRPr="00AF7A73" w:rsidRDefault="00B06077" w:rsidP="00F907E8">
      <w:pPr>
        <w:pStyle w:val="a6"/>
        <w:numPr>
          <w:ilvl w:val="0"/>
          <w:numId w:val="59"/>
        </w:numPr>
        <w:tabs>
          <w:tab w:val="left" w:pos="851"/>
        </w:tabs>
        <w:spacing w:after="0" w:line="20" w:lineRule="atLeast"/>
        <w:ind w:left="0" w:firstLine="709"/>
        <w:rPr>
          <w:rFonts w:ascii="Times New Roman" w:hAnsi="Times New Roman"/>
          <w:sz w:val="28"/>
          <w:szCs w:val="28"/>
        </w:rPr>
      </w:pPr>
      <w:r w:rsidRPr="00AF7A73">
        <w:rPr>
          <w:rFonts w:ascii="Times New Roman" w:hAnsi="Times New Roman"/>
          <w:sz w:val="28"/>
          <w:szCs w:val="28"/>
        </w:rPr>
        <w:t>підвищення рівня взаємодії зі службою зайнятості та роботодавцями, що провадять свою діяльність на території сільської ради.</w:t>
      </w:r>
    </w:p>
    <w:p w14:paraId="09B37F8E" w14:textId="77777777" w:rsidR="007919F1" w:rsidRPr="00AF7A73" w:rsidRDefault="007919F1" w:rsidP="00721B2B">
      <w:pPr>
        <w:spacing w:after="0" w:line="20" w:lineRule="atLeast"/>
        <w:rPr>
          <w:rFonts w:ascii="Times New Roman" w:hAnsi="Times New Roman"/>
          <w:sz w:val="28"/>
          <w:szCs w:val="28"/>
          <w:lang w:val="uk-UA"/>
        </w:rPr>
      </w:pPr>
    </w:p>
    <w:p w14:paraId="46312627" w14:textId="77777777" w:rsidR="008E5B1F" w:rsidRPr="00AF7A73" w:rsidRDefault="008E5B1F" w:rsidP="008E5B1F">
      <w:pPr>
        <w:tabs>
          <w:tab w:val="left" w:pos="0"/>
        </w:tabs>
        <w:autoSpaceDE w:val="0"/>
        <w:autoSpaceDN w:val="0"/>
        <w:adjustRightInd w:val="0"/>
        <w:spacing w:after="0" w:line="20" w:lineRule="atLeast"/>
        <w:ind w:firstLine="709"/>
        <w:jc w:val="both"/>
        <w:rPr>
          <w:rFonts w:ascii="Times New Roman" w:hAnsi="Times New Roman"/>
          <w:b/>
          <w:bCs/>
          <w:iCs/>
          <w:sz w:val="28"/>
          <w:szCs w:val="28"/>
          <w:lang w:val="uk-UA"/>
        </w:rPr>
      </w:pPr>
      <w:r w:rsidRPr="00AF7A73">
        <w:rPr>
          <w:rFonts w:ascii="Times New Roman" w:hAnsi="Times New Roman"/>
          <w:b/>
          <w:bCs/>
          <w:iCs/>
          <w:sz w:val="28"/>
          <w:szCs w:val="28"/>
          <w:lang w:val="uk-UA"/>
        </w:rPr>
        <w:t>3.3.2.Надання якісних адміністративних послуг</w:t>
      </w:r>
    </w:p>
    <w:p w14:paraId="66918F84" w14:textId="18039E56" w:rsidR="008E5B1F" w:rsidRPr="00AF7A73" w:rsidRDefault="008E5B1F" w:rsidP="008E5B1F">
      <w:pPr>
        <w:tabs>
          <w:tab w:val="left" w:pos="0"/>
        </w:tabs>
        <w:autoSpaceDE w:val="0"/>
        <w:autoSpaceDN w:val="0"/>
        <w:adjustRightInd w:val="0"/>
        <w:spacing w:after="0" w:line="20" w:lineRule="atLeast"/>
        <w:ind w:firstLine="709"/>
        <w:jc w:val="both"/>
        <w:rPr>
          <w:rFonts w:ascii="Times New Roman" w:hAnsi="Times New Roman"/>
          <w:color w:val="000000"/>
          <w:sz w:val="28"/>
          <w:szCs w:val="28"/>
          <w:lang w:val="uk-UA"/>
        </w:rPr>
      </w:pPr>
      <w:r w:rsidRPr="00AF7A73">
        <w:rPr>
          <w:rFonts w:ascii="Times New Roman" w:hAnsi="Times New Roman"/>
          <w:b/>
          <w:bCs/>
          <w:i/>
          <w:iCs/>
          <w:color w:val="000000"/>
          <w:sz w:val="28"/>
          <w:szCs w:val="28"/>
          <w:lang w:val="uk-UA"/>
        </w:rPr>
        <w:t>Головна мета:</w:t>
      </w:r>
      <w:r w:rsidRPr="00AF7A73">
        <w:rPr>
          <w:rFonts w:ascii="Times New Roman" w:hAnsi="Times New Roman"/>
          <w:color w:val="000000"/>
          <w:sz w:val="28"/>
          <w:szCs w:val="28"/>
          <w:lang w:val="uk-UA"/>
        </w:rPr>
        <w:t xml:space="preserve"> </w:t>
      </w:r>
      <w:r w:rsidR="003579D2">
        <w:rPr>
          <w:rFonts w:ascii="Times New Roman" w:hAnsi="Times New Roman"/>
          <w:color w:val="000000"/>
          <w:sz w:val="28"/>
          <w:szCs w:val="28"/>
          <w:lang w:val="uk-UA"/>
        </w:rPr>
        <w:t>З</w:t>
      </w:r>
      <w:r w:rsidRPr="00AF7A73">
        <w:rPr>
          <w:rFonts w:ascii="Times New Roman" w:hAnsi="Times New Roman"/>
          <w:color w:val="000000"/>
          <w:sz w:val="28"/>
          <w:szCs w:val="28"/>
          <w:lang w:val="uk-UA"/>
        </w:rPr>
        <w:t>астосування комплексного підходу до визначення пріоритетних напрямів розвитку сфери надання адміністративних послуг, а також результативного виконання ключових завдань для створення належних умов із максимального наближення сервісу держави до кожного мешканця громади</w:t>
      </w:r>
      <w:r w:rsidR="003579D2">
        <w:rPr>
          <w:rFonts w:ascii="Times New Roman" w:hAnsi="Times New Roman"/>
          <w:color w:val="000000"/>
          <w:sz w:val="28"/>
          <w:szCs w:val="28"/>
          <w:lang w:val="uk-UA"/>
        </w:rPr>
        <w:t>.</w:t>
      </w:r>
    </w:p>
    <w:p w14:paraId="793BA3A0" w14:textId="77777777" w:rsidR="008E5B1F" w:rsidRPr="00AF7A73" w:rsidRDefault="008E5B1F" w:rsidP="008E5B1F">
      <w:pPr>
        <w:tabs>
          <w:tab w:val="left" w:pos="0"/>
        </w:tabs>
        <w:autoSpaceDE w:val="0"/>
        <w:autoSpaceDN w:val="0"/>
        <w:adjustRightInd w:val="0"/>
        <w:spacing w:after="0" w:line="20" w:lineRule="atLeast"/>
        <w:ind w:firstLine="709"/>
        <w:jc w:val="both"/>
        <w:rPr>
          <w:rFonts w:ascii="Times New Roman" w:hAnsi="Times New Roman"/>
          <w:b/>
          <w:bCs/>
          <w:i/>
          <w:iCs/>
          <w:color w:val="000000"/>
          <w:sz w:val="28"/>
          <w:szCs w:val="28"/>
          <w:lang w:val="uk-UA"/>
        </w:rPr>
      </w:pPr>
      <w:r w:rsidRPr="00AF7A73">
        <w:rPr>
          <w:rFonts w:ascii="Times New Roman" w:hAnsi="Times New Roman"/>
          <w:b/>
          <w:bCs/>
          <w:i/>
          <w:iCs/>
          <w:color w:val="000000"/>
          <w:sz w:val="28"/>
          <w:szCs w:val="28"/>
          <w:lang w:val="uk-UA"/>
        </w:rPr>
        <w:t>Основні завдання і заходи:</w:t>
      </w:r>
    </w:p>
    <w:p w14:paraId="000127D1" w14:textId="77777777" w:rsidR="008E5B1F" w:rsidRPr="003579D2" w:rsidRDefault="008E5B1F" w:rsidP="003579D2">
      <w:pPr>
        <w:pStyle w:val="a6"/>
        <w:numPr>
          <w:ilvl w:val="0"/>
          <w:numId w:val="62"/>
        </w:numPr>
        <w:tabs>
          <w:tab w:val="left" w:pos="0"/>
          <w:tab w:val="left" w:pos="993"/>
          <w:tab w:val="left" w:pos="1418"/>
        </w:tabs>
        <w:autoSpaceDE w:val="0"/>
        <w:autoSpaceDN w:val="0"/>
        <w:adjustRightInd w:val="0"/>
        <w:spacing w:after="0" w:line="20" w:lineRule="atLeast"/>
        <w:ind w:left="0" w:firstLine="709"/>
        <w:jc w:val="both"/>
        <w:rPr>
          <w:rFonts w:ascii="Times New Roman" w:hAnsi="Times New Roman"/>
          <w:b/>
          <w:bCs/>
          <w:i/>
          <w:iCs/>
          <w:color w:val="000000"/>
          <w:sz w:val="28"/>
          <w:szCs w:val="28"/>
        </w:rPr>
      </w:pPr>
      <w:r w:rsidRPr="003579D2">
        <w:rPr>
          <w:rFonts w:ascii="Times New Roman" w:hAnsi="Times New Roman"/>
          <w:color w:val="000000"/>
          <w:sz w:val="28"/>
          <w:szCs w:val="28"/>
          <w:shd w:val="clear" w:color="auto" w:fill="FFFFFF"/>
        </w:rPr>
        <w:t>побудова ефективної системи надання адміністративних послуг суб’єктами надання адміністративних послуг шляхом функціонування ЦНАП;</w:t>
      </w:r>
    </w:p>
    <w:p w14:paraId="4761259D" w14:textId="77777777" w:rsidR="008E5B1F" w:rsidRPr="003579D2" w:rsidRDefault="008E5B1F" w:rsidP="003579D2">
      <w:pPr>
        <w:pStyle w:val="a6"/>
        <w:numPr>
          <w:ilvl w:val="0"/>
          <w:numId w:val="62"/>
        </w:numPr>
        <w:tabs>
          <w:tab w:val="left" w:pos="0"/>
          <w:tab w:val="left" w:pos="993"/>
          <w:tab w:val="left" w:pos="1418"/>
        </w:tabs>
        <w:autoSpaceDE w:val="0"/>
        <w:autoSpaceDN w:val="0"/>
        <w:adjustRightInd w:val="0"/>
        <w:spacing w:after="0" w:line="20" w:lineRule="atLeast"/>
        <w:ind w:left="0" w:firstLine="709"/>
        <w:jc w:val="both"/>
        <w:rPr>
          <w:rFonts w:ascii="Times New Roman" w:hAnsi="Times New Roman"/>
          <w:color w:val="000000"/>
          <w:sz w:val="28"/>
          <w:szCs w:val="28"/>
        </w:rPr>
      </w:pPr>
      <w:r w:rsidRPr="003579D2">
        <w:rPr>
          <w:rFonts w:ascii="Times New Roman" w:hAnsi="Times New Roman"/>
          <w:color w:val="000000"/>
          <w:sz w:val="28"/>
          <w:szCs w:val="28"/>
        </w:rPr>
        <w:t>сприяння запровадженню на місцевому рівні нових стандартизованих порядків і моделей надання адміністративних послуг, у тому числі комплексних послуг та послуг „одним пакетом” за життєвими обставинами й бізнес-ситуаціями, зокрема і в електронній формі;</w:t>
      </w:r>
    </w:p>
    <w:p w14:paraId="74ECC3B6" w14:textId="13EFD1B0" w:rsidR="008E5B1F" w:rsidRPr="003579D2" w:rsidRDefault="008E5B1F" w:rsidP="003579D2">
      <w:pPr>
        <w:pStyle w:val="a6"/>
        <w:numPr>
          <w:ilvl w:val="0"/>
          <w:numId w:val="62"/>
        </w:numPr>
        <w:tabs>
          <w:tab w:val="left" w:pos="0"/>
          <w:tab w:val="left" w:pos="993"/>
          <w:tab w:val="left" w:pos="1418"/>
        </w:tabs>
        <w:autoSpaceDE w:val="0"/>
        <w:autoSpaceDN w:val="0"/>
        <w:adjustRightInd w:val="0"/>
        <w:spacing w:after="0" w:line="20" w:lineRule="atLeast"/>
        <w:ind w:left="0" w:firstLine="709"/>
        <w:jc w:val="both"/>
        <w:rPr>
          <w:rFonts w:ascii="Times New Roman" w:hAnsi="Times New Roman"/>
          <w:color w:val="000000"/>
          <w:sz w:val="28"/>
          <w:szCs w:val="28"/>
        </w:rPr>
      </w:pPr>
      <w:r w:rsidRPr="003579D2">
        <w:rPr>
          <w:rFonts w:ascii="Times New Roman" w:hAnsi="Times New Roman"/>
          <w:color w:val="000000"/>
          <w:sz w:val="28"/>
          <w:szCs w:val="28"/>
          <w:shd w:val="clear" w:color="auto" w:fill="FFFFFF"/>
        </w:rPr>
        <w:t>створення зручних і сприятливих умов для отримання адміністративних послуг суб’єктами звернення через ЦНАП</w:t>
      </w:r>
      <w:r w:rsidR="003579D2">
        <w:rPr>
          <w:rFonts w:ascii="Times New Roman" w:hAnsi="Times New Roman"/>
          <w:color w:val="000000"/>
          <w:sz w:val="28"/>
          <w:szCs w:val="28"/>
          <w:shd w:val="clear" w:color="auto" w:fill="FFFFFF"/>
        </w:rPr>
        <w:t>.</w:t>
      </w:r>
    </w:p>
    <w:p w14:paraId="3A1D165A" w14:textId="77777777" w:rsidR="008E5B1F" w:rsidRPr="000E575B" w:rsidRDefault="008E5B1F" w:rsidP="008E5B1F">
      <w:pPr>
        <w:tabs>
          <w:tab w:val="left" w:pos="0"/>
        </w:tabs>
        <w:autoSpaceDE w:val="0"/>
        <w:autoSpaceDN w:val="0"/>
        <w:adjustRightInd w:val="0"/>
        <w:spacing w:after="0" w:line="20" w:lineRule="atLeast"/>
        <w:ind w:firstLine="709"/>
        <w:jc w:val="both"/>
        <w:rPr>
          <w:rFonts w:ascii="Times New Roman" w:hAnsi="Times New Roman"/>
          <w:b/>
          <w:bCs/>
          <w:i/>
          <w:iCs/>
          <w:color w:val="000000"/>
          <w:sz w:val="28"/>
          <w:szCs w:val="28"/>
          <w:lang w:val="uk-UA"/>
        </w:rPr>
      </w:pPr>
      <w:r w:rsidRPr="000E575B">
        <w:rPr>
          <w:rFonts w:ascii="Times New Roman" w:hAnsi="Times New Roman"/>
          <w:b/>
          <w:bCs/>
          <w:i/>
          <w:iCs/>
          <w:color w:val="000000"/>
          <w:sz w:val="28"/>
          <w:szCs w:val="28"/>
          <w:lang w:val="uk-UA"/>
        </w:rPr>
        <w:t xml:space="preserve"> Шляхи вирішення завдань</w:t>
      </w:r>
    </w:p>
    <w:p w14:paraId="08EF50A4" w14:textId="7AA2FC8C" w:rsidR="008E5B1F" w:rsidRPr="000E575B" w:rsidRDefault="008E5B1F" w:rsidP="00F907E8">
      <w:pPr>
        <w:pStyle w:val="a6"/>
        <w:numPr>
          <w:ilvl w:val="0"/>
          <w:numId w:val="47"/>
        </w:numPr>
        <w:shd w:val="clear" w:color="auto" w:fill="FFFFFF"/>
        <w:spacing w:after="225"/>
        <w:ind w:left="0" w:firstLine="837"/>
        <w:textAlignment w:val="baseline"/>
        <w:rPr>
          <w:rFonts w:ascii="Times New Roman" w:eastAsia="Times New Roman" w:hAnsi="Times New Roman" w:cs="Times New Roman"/>
          <w:color w:val="000000"/>
          <w:sz w:val="28"/>
          <w:szCs w:val="28"/>
          <w:lang w:eastAsia="ru-RU"/>
        </w:rPr>
      </w:pPr>
      <w:r w:rsidRPr="000E575B">
        <w:rPr>
          <w:rFonts w:ascii="Times New Roman" w:hAnsi="Times New Roman" w:cs="Times New Roman"/>
          <w:sz w:val="28"/>
          <w:szCs w:val="28"/>
        </w:rPr>
        <w:t>розширення переліку адміністративних послуг,</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покращення</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інформування</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громадян</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з питань надання</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таких</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 xml:space="preserve">послуг, </w:t>
      </w:r>
    </w:p>
    <w:p w14:paraId="5FF5642A" w14:textId="77777777" w:rsidR="008E5B1F" w:rsidRPr="000E575B" w:rsidRDefault="008E5B1F" w:rsidP="00F907E8">
      <w:pPr>
        <w:pStyle w:val="a6"/>
        <w:numPr>
          <w:ilvl w:val="0"/>
          <w:numId w:val="47"/>
        </w:numPr>
        <w:shd w:val="clear" w:color="auto" w:fill="FFFFFF"/>
        <w:tabs>
          <w:tab w:val="left" w:pos="142"/>
        </w:tabs>
        <w:spacing w:after="0"/>
        <w:ind w:left="0" w:firstLine="320"/>
        <w:jc w:val="both"/>
        <w:textAlignment w:val="baseline"/>
        <w:rPr>
          <w:rFonts w:ascii="Times New Roman" w:hAnsi="Times New Roman" w:cs="Times New Roman"/>
          <w:sz w:val="28"/>
          <w:szCs w:val="28"/>
        </w:rPr>
      </w:pPr>
      <w:r w:rsidRPr="000E575B">
        <w:rPr>
          <w:rFonts w:ascii="Times New Roman" w:eastAsia="Times New Roman" w:hAnsi="Times New Roman" w:cs="Times New Roman"/>
          <w:color w:val="000000"/>
          <w:sz w:val="28"/>
          <w:szCs w:val="28"/>
          <w:lang w:eastAsia="ru-RU"/>
        </w:rPr>
        <w:t>запровадження інноваційних кроків у напрямі підвищення якості обслуговування громадян, вдосконалення існуючих послуг та впровадження нових, переважно електронних, сервісів;</w:t>
      </w:r>
    </w:p>
    <w:p w14:paraId="64108F20" w14:textId="0F876689" w:rsidR="008E5B1F" w:rsidRPr="000E575B" w:rsidRDefault="008E5B1F" w:rsidP="00F907E8">
      <w:pPr>
        <w:pStyle w:val="a6"/>
        <w:numPr>
          <w:ilvl w:val="0"/>
          <w:numId w:val="47"/>
        </w:numPr>
        <w:shd w:val="clear" w:color="auto" w:fill="FFFFFF"/>
        <w:tabs>
          <w:tab w:val="left" w:pos="142"/>
        </w:tabs>
        <w:spacing w:after="0"/>
        <w:ind w:left="0" w:firstLine="320"/>
        <w:jc w:val="both"/>
        <w:textAlignment w:val="baseline"/>
        <w:rPr>
          <w:rFonts w:ascii="Times New Roman" w:hAnsi="Times New Roman" w:cs="Times New Roman"/>
          <w:sz w:val="28"/>
          <w:szCs w:val="28"/>
        </w:rPr>
      </w:pPr>
      <w:r w:rsidRPr="000E575B">
        <w:rPr>
          <w:rFonts w:ascii="Times New Roman" w:hAnsi="Times New Roman" w:cs="Times New Roman"/>
          <w:sz w:val="28"/>
          <w:szCs w:val="28"/>
        </w:rPr>
        <w:t>впровадження</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проведення</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онлайн</w:t>
      </w:r>
      <w:r w:rsidR="003579D2">
        <w:rPr>
          <w:rFonts w:ascii="Times New Roman" w:hAnsi="Times New Roman" w:cs="Times New Roman"/>
          <w:sz w:val="28"/>
          <w:szCs w:val="28"/>
        </w:rPr>
        <w:t xml:space="preserve"> </w:t>
      </w:r>
      <w:r w:rsidRPr="000E575B">
        <w:rPr>
          <w:rFonts w:ascii="Times New Roman" w:hAnsi="Times New Roman" w:cs="Times New Roman"/>
          <w:sz w:val="28"/>
          <w:szCs w:val="28"/>
        </w:rPr>
        <w:t>моніторингу</w:t>
      </w:r>
      <w:r w:rsidRPr="000E575B">
        <w:rPr>
          <w:rFonts w:ascii="Times New Roman" w:hAnsi="Times New Roman" w:cs="Times New Roman"/>
          <w:spacing w:val="-5"/>
          <w:sz w:val="28"/>
          <w:szCs w:val="28"/>
        </w:rPr>
        <w:t xml:space="preserve"> надання адміністративних послуг;</w:t>
      </w:r>
    </w:p>
    <w:p w14:paraId="6A4F9FBB" w14:textId="77777777" w:rsidR="008E5B1F" w:rsidRPr="000E575B" w:rsidRDefault="008E5B1F" w:rsidP="00F907E8">
      <w:pPr>
        <w:pStyle w:val="ad"/>
        <w:numPr>
          <w:ilvl w:val="0"/>
          <w:numId w:val="47"/>
        </w:numPr>
        <w:tabs>
          <w:tab w:val="left" w:pos="142"/>
        </w:tabs>
        <w:spacing w:after="0"/>
        <w:ind w:left="0" w:firstLine="320"/>
        <w:jc w:val="both"/>
        <w:rPr>
          <w:sz w:val="28"/>
          <w:szCs w:val="28"/>
          <w:lang w:val="uk-UA"/>
        </w:rPr>
      </w:pPr>
      <w:r w:rsidRPr="000E575B">
        <w:rPr>
          <w:color w:val="000000"/>
          <w:sz w:val="28"/>
          <w:szCs w:val="28"/>
          <w:lang w:val="uk-UA"/>
        </w:rPr>
        <w:lastRenderedPageBreak/>
        <w:t>здійснення належного матеріально-технічного та організаційного забезпечення діяльності ЦНАП:</w:t>
      </w:r>
      <w:r w:rsidRPr="000E575B">
        <w:rPr>
          <w:sz w:val="28"/>
          <w:szCs w:val="28"/>
          <w:lang w:val="uk-UA"/>
        </w:rPr>
        <w:t xml:space="preserve"> придбання офісної, комп’ютерної  техніки та комп’ютерного обладнання  для надання якісних адміністративних послуг;</w:t>
      </w:r>
    </w:p>
    <w:p w14:paraId="0BAFB25C" w14:textId="0A077BA7" w:rsidR="008E5B1F" w:rsidRPr="000E575B" w:rsidRDefault="008E5B1F" w:rsidP="00F907E8">
      <w:pPr>
        <w:pStyle w:val="ad"/>
        <w:numPr>
          <w:ilvl w:val="0"/>
          <w:numId w:val="47"/>
        </w:numPr>
        <w:tabs>
          <w:tab w:val="left" w:pos="142"/>
        </w:tabs>
        <w:spacing w:after="0"/>
        <w:ind w:left="0" w:firstLine="320"/>
        <w:jc w:val="both"/>
        <w:rPr>
          <w:sz w:val="28"/>
          <w:szCs w:val="28"/>
          <w:lang w:val="uk-UA"/>
        </w:rPr>
      </w:pPr>
      <w:r w:rsidRPr="000E575B">
        <w:rPr>
          <w:sz w:val="28"/>
          <w:szCs w:val="28"/>
          <w:lang w:val="uk-UA"/>
        </w:rPr>
        <w:t>оснащення</w:t>
      </w:r>
      <w:r w:rsidR="003579D2">
        <w:rPr>
          <w:sz w:val="28"/>
          <w:szCs w:val="28"/>
          <w:lang w:val="uk-UA"/>
        </w:rPr>
        <w:t xml:space="preserve"> </w:t>
      </w:r>
      <w:r w:rsidRPr="000E575B">
        <w:rPr>
          <w:sz w:val="28"/>
          <w:szCs w:val="28"/>
          <w:lang w:val="uk-UA"/>
        </w:rPr>
        <w:t>«програмними</w:t>
      </w:r>
      <w:r w:rsidR="003579D2">
        <w:rPr>
          <w:sz w:val="28"/>
          <w:szCs w:val="28"/>
          <w:lang w:val="uk-UA"/>
        </w:rPr>
        <w:t xml:space="preserve"> </w:t>
      </w:r>
      <w:r w:rsidRPr="000E575B">
        <w:rPr>
          <w:sz w:val="28"/>
          <w:szCs w:val="28"/>
          <w:lang w:val="uk-UA"/>
        </w:rPr>
        <w:t>продуктами»</w:t>
      </w:r>
      <w:r w:rsidR="003579D2">
        <w:rPr>
          <w:sz w:val="28"/>
          <w:szCs w:val="28"/>
          <w:lang w:val="uk-UA"/>
        </w:rPr>
        <w:t xml:space="preserve"> </w:t>
      </w:r>
      <w:r w:rsidRPr="000E575B">
        <w:rPr>
          <w:sz w:val="28"/>
          <w:szCs w:val="28"/>
          <w:lang w:val="uk-UA"/>
        </w:rPr>
        <w:t>(електронний</w:t>
      </w:r>
      <w:r w:rsidR="003579D2">
        <w:rPr>
          <w:sz w:val="28"/>
          <w:szCs w:val="28"/>
          <w:lang w:val="uk-UA"/>
        </w:rPr>
        <w:t xml:space="preserve"> </w:t>
      </w:r>
      <w:r w:rsidRPr="000E575B">
        <w:rPr>
          <w:sz w:val="28"/>
          <w:szCs w:val="28"/>
          <w:lang w:val="uk-UA"/>
        </w:rPr>
        <w:t>документообіг,</w:t>
      </w:r>
      <w:r w:rsidR="003579D2">
        <w:rPr>
          <w:sz w:val="28"/>
          <w:szCs w:val="28"/>
          <w:lang w:val="uk-UA"/>
        </w:rPr>
        <w:t xml:space="preserve"> </w:t>
      </w:r>
      <w:r w:rsidRPr="000E575B">
        <w:rPr>
          <w:sz w:val="28"/>
          <w:szCs w:val="28"/>
          <w:lang w:val="uk-UA"/>
        </w:rPr>
        <w:t>підключення</w:t>
      </w:r>
      <w:r w:rsidR="003579D2">
        <w:rPr>
          <w:sz w:val="28"/>
          <w:szCs w:val="28"/>
          <w:lang w:val="uk-UA"/>
        </w:rPr>
        <w:t xml:space="preserve"> </w:t>
      </w:r>
      <w:r w:rsidRPr="000E575B">
        <w:rPr>
          <w:sz w:val="28"/>
          <w:szCs w:val="28"/>
          <w:lang w:val="uk-UA"/>
        </w:rPr>
        <w:t>до</w:t>
      </w:r>
      <w:r w:rsidR="003579D2">
        <w:rPr>
          <w:sz w:val="28"/>
          <w:szCs w:val="28"/>
          <w:lang w:val="uk-UA"/>
        </w:rPr>
        <w:t xml:space="preserve"> </w:t>
      </w:r>
      <w:r w:rsidRPr="000E575B">
        <w:rPr>
          <w:sz w:val="28"/>
          <w:szCs w:val="28"/>
          <w:lang w:val="uk-UA"/>
        </w:rPr>
        <w:t>державних</w:t>
      </w:r>
      <w:r w:rsidR="003579D2">
        <w:rPr>
          <w:sz w:val="28"/>
          <w:szCs w:val="28"/>
          <w:lang w:val="uk-UA"/>
        </w:rPr>
        <w:t xml:space="preserve"> </w:t>
      </w:r>
      <w:r w:rsidRPr="000E575B">
        <w:rPr>
          <w:sz w:val="28"/>
          <w:szCs w:val="28"/>
          <w:lang w:val="uk-UA"/>
        </w:rPr>
        <w:t>реєстрів, електронних ключів тощо);</w:t>
      </w:r>
    </w:p>
    <w:p w14:paraId="6E5A3CB3" w14:textId="77354951" w:rsidR="008E5B1F" w:rsidRPr="000E575B" w:rsidRDefault="008E5B1F" w:rsidP="00F907E8">
      <w:pPr>
        <w:pStyle w:val="ad"/>
        <w:numPr>
          <w:ilvl w:val="0"/>
          <w:numId w:val="47"/>
        </w:numPr>
        <w:tabs>
          <w:tab w:val="left" w:pos="142"/>
        </w:tabs>
        <w:spacing w:after="0"/>
        <w:ind w:left="0" w:firstLine="320"/>
        <w:jc w:val="both"/>
        <w:rPr>
          <w:sz w:val="28"/>
          <w:szCs w:val="28"/>
          <w:lang w:val="uk-UA"/>
        </w:rPr>
      </w:pPr>
      <w:r w:rsidRPr="000E575B">
        <w:rPr>
          <w:sz w:val="28"/>
          <w:szCs w:val="28"/>
          <w:lang w:val="uk-UA"/>
        </w:rPr>
        <w:t>інтеграція</w:t>
      </w:r>
      <w:r w:rsidR="003579D2">
        <w:rPr>
          <w:sz w:val="28"/>
          <w:szCs w:val="28"/>
          <w:lang w:val="uk-UA"/>
        </w:rPr>
        <w:t xml:space="preserve"> </w:t>
      </w:r>
      <w:r w:rsidRPr="000E575B">
        <w:rPr>
          <w:sz w:val="28"/>
          <w:szCs w:val="28"/>
          <w:lang w:val="uk-UA"/>
        </w:rPr>
        <w:t>інформаційних</w:t>
      </w:r>
      <w:r w:rsidR="003579D2">
        <w:rPr>
          <w:sz w:val="28"/>
          <w:szCs w:val="28"/>
          <w:lang w:val="uk-UA"/>
        </w:rPr>
        <w:t xml:space="preserve"> </w:t>
      </w:r>
      <w:r w:rsidRPr="000E575B">
        <w:rPr>
          <w:sz w:val="28"/>
          <w:szCs w:val="28"/>
          <w:lang w:val="uk-UA"/>
        </w:rPr>
        <w:t>систем</w:t>
      </w:r>
      <w:r w:rsidR="003579D2">
        <w:rPr>
          <w:sz w:val="28"/>
          <w:szCs w:val="28"/>
          <w:lang w:val="uk-UA"/>
        </w:rPr>
        <w:t xml:space="preserve"> </w:t>
      </w:r>
      <w:r w:rsidRPr="000E575B">
        <w:rPr>
          <w:sz w:val="28"/>
          <w:szCs w:val="28"/>
          <w:lang w:val="uk-UA"/>
        </w:rPr>
        <w:t>органу</w:t>
      </w:r>
      <w:r w:rsidR="003579D2">
        <w:rPr>
          <w:sz w:val="28"/>
          <w:szCs w:val="28"/>
          <w:lang w:val="uk-UA"/>
        </w:rPr>
        <w:t xml:space="preserve"> </w:t>
      </w:r>
      <w:r w:rsidRPr="000E575B">
        <w:rPr>
          <w:sz w:val="28"/>
          <w:szCs w:val="28"/>
          <w:lang w:val="uk-UA"/>
        </w:rPr>
        <w:t>місцевого</w:t>
      </w:r>
      <w:r w:rsidR="003579D2">
        <w:rPr>
          <w:sz w:val="28"/>
          <w:szCs w:val="28"/>
          <w:lang w:val="uk-UA"/>
        </w:rPr>
        <w:t xml:space="preserve"> </w:t>
      </w:r>
      <w:r w:rsidRPr="000E575B">
        <w:rPr>
          <w:sz w:val="28"/>
          <w:szCs w:val="28"/>
          <w:lang w:val="uk-UA"/>
        </w:rPr>
        <w:t>самоврядування</w:t>
      </w:r>
      <w:r w:rsidR="003579D2">
        <w:rPr>
          <w:sz w:val="28"/>
          <w:szCs w:val="28"/>
          <w:lang w:val="uk-UA"/>
        </w:rPr>
        <w:t xml:space="preserve"> </w:t>
      </w:r>
      <w:r w:rsidRPr="000E575B">
        <w:rPr>
          <w:sz w:val="28"/>
          <w:szCs w:val="28"/>
          <w:lang w:val="uk-UA"/>
        </w:rPr>
        <w:t>до</w:t>
      </w:r>
      <w:r w:rsidR="003579D2">
        <w:rPr>
          <w:sz w:val="28"/>
          <w:szCs w:val="28"/>
          <w:lang w:val="uk-UA"/>
        </w:rPr>
        <w:t xml:space="preserve"> </w:t>
      </w:r>
      <w:r w:rsidRPr="000E575B">
        <w:rPr>
          <w:sz w:val="28"/>
          <w:szCs w:val="28"/>
          <w:lang w:val="uk-UA"/>
        </w:rPr>
        <w:t>інформаційних</w:t>
      </w:r>
      <w:r w:rsidR="003579D2">
        <w:rPr>
          <w:sz w:val="28"/>
          <w:szCs w:val="28"/>
          <w:lang w:val="uk-UA"/>
        </w:rPr>
        <w:t xml:space="preserve"> </w:t>
      </w:r>
      <w:r w:rsidRPr="000E575B">
        <w:rPr>
          <w:sz w:val="28"/>
          <w:szCs w:val="28"/>
          <w:lang w:val="uk-UA"/>
        </w:rPr>
        <w:t>систем</w:t>
      </w:r>
      <w:r w:rsidR="003579D2">
        <w:rPr>
          <w:sz w:val="28"/>
          <w:szCs w:val="28"/>
          <w:lang w:val="uk-UA"/>
        </w:rPr>
        <w:t xml:space="preserve"> </w:t>
      </w:r>
      <w:r w:rsidRPr="000E575B">
        <w:rPr>
          <w:sz w:val="28"/>
          <w:szCs w:val="28"/>
          <w:lang w:val="uk-UA"/>
        </w:rPr>
        <w:t>центральних</w:t>
      </w:r>
      <w:r w:rsidR="003579D2">
        <w:rPr>
          <w:sz w:val="28"/>
          <w:szCs w:val="28"/>
          <w:lang w:val="uk-UA"/>
        </w:rPr>
        <w:t xml:space="preserve"> </w:t>
      </w:r>
      <w:r w:rsidRPr="000E575B">
        <w:rPr>
          <w:sz w:val="28"/>
          <w:szCs w:val="28"/>
          <w:lang w:val="uk-UA"/>
        </w:rPr>
        <w:t>органів виконавчої</w:t>
      </w:r>
      <w:r w:rsidR="003579D2">
        <w:rPr>
          <w:sz w:val="28"/>
          <w:szCs w:val="28"/>
          <w:lang w:val="uk-UA"/>
        </w:rPr>
        <w:t xml:space="preserve"> </w:t>
      </w:r>
      <w:r w:rsidRPr="000E575B">
        <w:rPr>
          <w:sz w:val="28"/>
          <w:szCs w:val="28"/>
          <w:lang w:val="uk-UA"/>
        </w:rPr>
        <w:t>влади</w:t>
      </w:r>
      <w:r w:rsidR="003579D2">
        <w:rPr>
          <w:sz w:val="28"/>
          <w:szCs w:val="28"/>
          <w:lang w:val="uk-UA"/>
        </w:rPr>
        <w:t xml:space="preserve"> </w:t>
      </w:r>
      <w:r w:rsidRPr="000E575B">
        <w:rPr>
          <w:sz w:val="28"/>
          <w:szCs w:val="28"/>
          <w:lang w:val="uk-UA"/>
        </w:rPr>
        <w:t>та</w:t>
      </w:r>
      <w:r w:rsidR="003579D2">
        <w:rPr>
          <w:sz w:val="28"/>
          <w:szCs w:val="28"/>
          <w:lang w:val="uk-UA"/>
        </w:rPr>
        <w:t xml:space="preserve"> </w:t>
      </w:r>
      <w:r w:rsidRPr="000E575B">
        <w:rPr>
          <w:sz w:val="28"/>
          <w:szCs w:val="28"/>
          <w:lang w:val="uk-UA"/>
        </w:rPr>
        <w:t>впровадження</w:t>
      </w:r>
      <w:r w:rsidR="003579D2">
        <w:rPr>
          <w:sz w:val="28"/>
          <w:szCs w:val="28"/>
          <w:lang w:val="uk-UA"/>
        </w:rPr>
        <w:t xml:space="preserve"> </w:t>
      </w:r>
      <w:r w:rsidRPr="000E575B">
        <w:rPr>
          <w:sz w:val="28"/>
          <w:szCs w:val="28"/>
          <w:lang w:val="uk-UA"/>
        </w:rPr>
        <w:t>надання</w:t>
      </w:r>
      <w:r w:rsidR="003579D2">
        <w:rPr>
          <w:sz w:val="28"/>
          <w:szCs w:val="28"/>
          <w:lang w:val="uk-UA"/>
        </w:rPr>
        <w:t xml:space="preserve"> </w:t>
      </w:r>
      <w:r w:rsidRPr="000E575B">
        <w:rPr>
          <w:sz w:val="28"/>
          <w:szCs w:val="28"/>
          <w:lang w:val="uk-UA"/>
        </w:rPr>
        <w:t>населенню</w:t>
      </w:r>
      <w:r w:rsidR="003579D2">
        <w:rPr>
          <w:sz w:val="28"/>
          <w:szCs w:val="28"/>
          <w:lang w:val="uk-UA"/>
        </w:rPr>
        <w:t xml:space="preserve"> </w:t>
      </w:r>
      <w:r w:rsidRPr="000E575B">
        <w:rPr>
          <w:sz w:val="28"/>
          <w:szCs w:val="28"/>
          <w:lang w:val="uk-UA"/>
        </w:rPr>
        <w:t>та</w:t>
      </w:r>
      <w:r w:rsidR="003579D2">
        <w:rPr>
          <w:sz w:val="28"/>
          <w:szCs w:val="28"/>
          <w:lang w:val="uk-UA"/>
        </w:rPr>
        <w:t xml:space="preserve"> </w:t>
      </w:r>
      <w:r w:rsidRPr="000E575B">
        <w:rPr>
          <w:sz w:val="28"/>
          <w:szCs w:val="28"/>
          <w:lang w:val="uk-UA"/>
        </w:rPr>
        <w:t>бізнесу адміністративних</w:t>
      </w:r>
      <w:r w:rsidR="003579D2">
        <w:rPr>
          <w:sz w:val="28"/>
          <w:szCs w:val="28"/>
          <w:lang w:val="uk-UA"/>
        </w:rPr>
        <w:t xml:space="preserve"> </w:t>
      </w:r>
      <w:r w:rsidRPr="000E575B">
        <w:rPr>
          <w:sz w:val="28"/>
          <w:szCs w:val="28"/>
          <w:lang w:val="uk-UA"/>
        </w:rPr>
        <w:t>послуг в</w:t>
      </w:r>
      <w:r w:rsidR="003579D2">
        <w:rPr>
          <w:sz w:val="28"/>
          <w:szCs w:val="28"/>
          <w:lang w:val="uk-UA"/>
        </w:rPr>
        <w:t xml:space="preserve"> </w:t>
      </w:r>
      <w:r w:rsidRPr="000E575B">
        <w:rPr>
          <w:sz w:val="28"/>
          <w:szCs w:val="28"/>
          <w:lang w:val="uk-UA"/>
        </w:rPr>
        <w:t>електронній</w:t>
      </w:r>
      <w:r w:rsidR="003579D2">
        <w:rPr>
          <w:sz w:val="28"/>
          <w:szCs w:val="28"/>
          <w:lang w:val="uk-UA"/>
        </w:rPr>
        <w:t xml:space="preserve"> </w:t>
      </w:r>
      <w:r w:rsidRPr="000E575B">
        <w:rPr>
          <w:sz w:val="28"/>
          <w:szCs w:val="28"/>
          <w:lang w:val="uk-UA"/>
        </w:rPr>
        <w:t>формі.</w:t>
      </w:r>
    </w:p>
    <w:p w14:paraId="16D79198" w14:textId="77777777" w:rsidR="008E5B1F" w:rsidRPr="000E575B" w:rsidRDefault="008E5B1F" w:rsidP="00F907E8">
      <w:pPr>
        <w:pStyle w:val="a6"/>
        <w:numPr>
          <w:ilvl w:val="0"/>
          <w:numId w:val="47"/>
        </w:numPr>
        <w:shd w:val="clear" w:color="auto" w:fill="FFFFFF"/>
        <w:tabs>
          <w:tab w:val="left" w:pos="993"/>
        </w:tabs>
        <w:spacing w:after="225"/>
        <w:ind w:left="0" w:firstLine="709"/>
        <w:textAlignment w:val="baseline"/>
        <w:rPr>
          <w:rFonts w:ascii="Times New Roman" w:eastAsia="Times New Roman" w:hAnsi="Times New Roman" w:cs="Times New Roman"/>
          <w:color w:val="000000"/>
          <w:sz w:val="28"/>
          <w:szCs w:val="28"/>
          <w:lang w:eastAsia="ru-RU"/>
        </w:rPr>
      </w:pPr>
      <w:r w:rsidRPr="000E575B">
        <w:rPr>
          <w:rFonts w:ascii="Times New Roman" w:eastAsia="Times New Roman" w:hAnsi="Times New Roman" w:cs="Times New Roman"/>
          <w:color w:val="000000"/>
          <w:sz w:val="28"/>
          <w:szCs w:val="28"/>
          <w:lang w:eastAsia="ru-RU"/>
        </w:rPr>
        <w:t>оновлення та актуалізація інформації про адміністративні послуги на інформаційних ресурсах ЦНАП;</w:t>
      </w:r>
    </w:p>
    <w:p w14:paraId="66F943B7" w14:textId="77777777" w:rsidR="008E5B1F" w:rsidRPr="000E575B" w:rsidRDefault="008E5B1F" w:rsidP="00F907E8">
      <w:pPr>
        <w:pStyle w:val="a6"/>
        <w:numPr>
          <w:ilvl w:val="0"/>
          <w:numId w:val="47"/>
        </w:numPr>
        <w:shd w:val="clear" w:color="auto" w:fill="FFFFFF"/>
        <w:tabs>
          <w:tab w:val="left" w:pos="993"/>
        </w:tabs>
        <w:spacing w:after="225"/>
        <w:ind w:left="0" w:firstLine="709"/>
        <w:textAlignment w:val="baseline"/>
        <w:rPr>
          <w:rFonts w:ascii="Times New Roman" w:eastAsia="Times New Roman" w:hAnsi="Times New Roman" w:cs="Times New Roman"/>
          <w:color w:val="000000"/>
          <w:sz w:val="28"/>
          <w:szCs w:val="28"/>
          <w:lang w:eastAsia="ru-RU"/>
        </w:rPr>
      </w:pPr>
      <w:r w:rsidRPr="000E575B">
        <w:rPr>
          <w:rFonts w:ascii="Times New Roman" w:eastAsia="Times New Roman" w:hAnsi="Times New Roman" w:cs="Times New Roman"/>
          <w:color w:val="000000"/>
          <w:sz w:val="28"/>
          <w:szCs w:val="28"/>
          <w:lang w:eastAsia="ru-RU"/>
        </w:rPr>
        <w:t>забезпечення прозорості надання адміністративних послуг шляхом проведення рекламних кампаній та висвітлення діяльності ЦНАП через веб-портали  тощо.</w:t>
      </w:r>
    </w:p>
    <w:p w14:paraId="03A7B8F9" w14:textId="77777777" w:rsidR="008E5B1F" w:rsidRPr="000E575B" w:rsidRDefault="008E5B1F" w:rsidP="00F907E8">
      <w:pPr>
        <w:pStyle w:val="a6"/>
        <w:numPr>
          <w:ilvl w:val="0"/>
          <w:numId w:val="47"/>
        </w:numPr>
        <w:tabs>
          <w:tab w:val="left" w:pos="0"/>
          <w:tab w:val="left" w:pos="993"/>
        </w:tabs>
        <w:autoSpaceDE w:val="0"/>
        <w:autoSpaceDN w:val="0"/>
        <w:adjustRightInd w:val="0"/>
        <w:spacing w:after="0" w:line="20" w:lineRule="atLeast"/>
        <w:ind w:left="0" w:firstLine="709"/>
        <w:jc w:val="both"/>
        <w:rPr>
          <w:rFonts w:ascii="Times New Roman" w:hAnsi="Times New Roman" w:cs="Times New Roman"/>
          <w:b/>
          <w:bCs/>
          <w:i/>
          <w:iCs/>
          <w:color w:val="000000"/>
          <w:sz w:val="28"/>
          <w:szCs w:val="28"/>
        </w:rPr>
      </w:pPr>
      <w:r w:rsidRPr="000E575B">
        <w:rPr>
          <w:rFonts w:ascii="Times New Roman" w:hAnsi="Times New Roman" w:cs="Times New Roman"/>
          <w:color w:val="000000"/>
          <w:sz w:val="28"/>
          <w:szCs w:val="28"/>
        </w:rPr>
        <w:t>забезпечення належних умов для перебування та обслуговування у ЦНАПі громади осіб з інвалідністю та інших маломобільних груп населення.</w:t>
      </w:r>
    </w:p>
    <w:p w14:paraId="546FD4BD" w14:textId="77777777" w:rsidR="008E5B1F" w:rsidRPr="000E575B" w:rsidRDefault="008E5B1F" w:rsidP="008E5B1F">
      <w:pPr>
        <w:pStyle w:val="ad"/>
        <w:tabs>
          <w:tab w:val="left" w:pos="142"/>
        </w:tabs>
        <w:spacing w:after="0"/>
        <w:ind w:firstLine="709"/>
        <w:jc w:val="both"/>
        <w:rPr>
          <w:b/>
          <w:bCs/>
          <w:i/>
          <w:iCs/>
          <w:sz w:val="28"/>
          <w:szCs w:val="28"/>
          <w:lang w:val="uk-UA"/>
        </w:rPr>
      </w:pPr>
      <w:r w:rsidRPr="000E575B">
        <w:rPr>
          <w:b/>
          <w:bCs/>
          <w:i/>
          <w:iCs/>
          <w:sz w:val="28"/>
          <w:szCs w:val="28"/>
          <w:lang w:val="uk-UA"/>
        </w:rPr>
        <w:t>Критерії досягнення:</w:t>
      </w:r>
    </w:p>
    <w:p w14:paraId="61413DE9" w14:textId="77777777" w:rsidR="008E5B1F" w:rsidRPr="007919F1" w:rsidRDefault="008E5B1F" w:rsidP="008E5B1F">
      <w:pPr>
        <w:tabs>
          <w:tab w:val="left" w:pos="0"/>
        </w:tabs>
        <w:autoSpaceDE w:val="0"/>
        <w:autoSpaceDN w:val="0"/>
        <w:adjustRightInd w:val="0"/>
        <w:spacing w:after="0" w:line="20" w:lineRule="atLeast"/>
        <w:ind w:firstLine="709"/>
        <w:jc w:val="both"/>
        <w:rPr>
          <w:rFonts w:ascii="Times New Roman" w:hAnsi="Times New Roman"/>
          <w:color w:val="000000"/>
          <w:sz w:val="28"/>
          <w:szCs w:val="28"/>
          <w:lang w:val="uk-UA"/>
        </w:rPr>
      </w:pPr>
      <w:r w:rsidRPr="007919F1">
        <w:rPr>
          <w:rFonts w:ascii="Times New Roman" w:hAnsi="Times New Roman"/>
          <w:color w:val="000000"/>
          <w:sz w:val="28"/>
          <w:szCs w:val="28"/>
          <w:lang w:val="uk-UA"/>
        </w:rPr>
        <w:t>- забезпечення жителів громади якісними адміністративними послугами;</w:t>
      </w:r>
    </w:p>
    <w:p w14:paraId="1EF0F906" w14:textId="77777777" w:rsidR="008E5B1F" w:rsidRPr="007919F1" w:rsidRDefault="008E5B1F" w:rsidP="00F907E8">
      <w:pPr>
        <w:pStyle w:val="a6"/>
        <w:numPr>
          <w:ilvl w:val="0"/>
          <w:numId w:val="48"/>
        </w:numPr>
        <w:tabs>
          <w:tab w:val="left" w:pos="0"/>
          <w:tab w:val="left" w:pos="851"/>
        </w:tabs>
        <w:autoSpaceDE w:val="0"/>
        <w:autoSpaceDN w:val="0"/>
        <w:adjustRightInd w:val="0"/>
        <w:spacing w:after="0" w:line="20" w:lineRule="atLeast"/>
        <w:ind w:left="0" w:firstLine="709"/>
        <w:jc w:val="both"/>
        <w:rPr>
          <w:rFonts w:ascii="Times New Roman" w:hAnsi="Times New Roman"/>
          <w:color w:val="000000"/>
          <w:sz w:val="28"/>
          <w:szCs w:val="28"/>
        </w:rPr>
      </w:pPr>
      <w:r w:rsidRPr="007919F1">
        <w:rPr>
          <w:rFonts w:ascii="Times New Roman" w:hAnsi="Times New Roman"/>
          <w:color w:val="000000"/>
          <w:sz w:val="28"/>
          <w:szCs w:val="28"/>
        </w:rPr>
        <w:t>збільшення кількості наданих адміністративних послуг.</w:t>
      </w:r>
    </w:p>
    <w:p w14:paraId="1D8E2BCE" w14:textId="77777777" w:rsidR="007919F1" w:rsidRPr="00721B2B" w:rsidRDefault="007919F1" w:rsidP="00721B2B">
      <w:pPr>
        <w:tabs>
          <w:tab w:val="left" w:pos="0"/>
          <w:tab w:val="left" w:pos="851"/>
        </w:tabs>
        <w:autoSpaceDE w:val="0"/>
        <w:autoSpaceDN w:val="0"/>
        <w:adjustRightInd w:val="0"/>
        <w:spacing w:after="0" w:line="20" w:lineRule="atLeast"/>
        <w:jc w:val="both"/>
        <w:rPr>
          <w:rFonts w:ascii="Times New Roman" w:hAnsi="Times New Roman"/>
          <w:color w:val="000000"/>
          <w:sz w:val="27"/>
          <w:szCs w:val="27"/>
        </w:rPr>
      </w:pPr>
    </w:p>
    <w:p w14:paraId="72334265" w14:textId="77777777" w:rsidR="00E365F6" w:rsidRPr="00664DDE" w:rsidRDefault="00E365F6" w:rsidP="00E365F6">
      <w:pPr>
        <w:pStyle w:val="a6"/>
        <w:tabs>
          <w:tab w:val="left" w:pos="0"/>
          <w:tab w:val="left" w:pos="993"/>
        </w:tabs>
        <w:autoSpaceDE w:val="0"/>
        <w:autoSpaceDN w:val="0"/>
        <w:adjustRightInd w:val="0"/>
        <w:spacing w:after="0" w:line="20" w:lineRule="atLeast"/>
        <w:ind w:left="0" w:firstLine="709"/>
        <w:rPr>
          <w:rFonts w:ascii="Times New Roman" w:hAnsi="Times New Roman" w:cs="Times New Roman"/>
          <w:b/>
          <w:bCs/>
          <w:sz w:val="28"/>
          <w:szCs w:val="28"/>
        </w:rPr>
      </w:pPr>
      <w:r>
        <w:rPr>
          <w:rFonts w:ascii="Times New Roman" w:eastAsia="Times New Roman" w:hAnsi="Times New Roman"/>
          <w:b/>
          <w:bCs/>
          <w:sz w:val="28"/>
          <w:szCs w:val="28"/>
        </w:rPr>
        <w:t>3.3.3.</w:t>
      </w:r>
      <w:r w:rsidRPr="00664DDE">
        <w:rPr>
          <w:rFonts w:ascii="Times New Roman" w:hAnsi="Times New Roman" w:cs="Times New Roman"/>
          <w:b/>
          <w:bCs/>
          <w:sz w:val="28"/>
          <w:szCs w:val="28"/>
          <w:lang w:eastAsia="uk-UA"/>
        </w:rPr>
        <w:t xml:space="preserve"> Поліпшення якості та </w:t>
      </w:r>
      <w:r w:rsidRPr="00664DDE">
        <w:rPr>
          <w:rFonts w:ascii="Times New Roman" w:hAnsi="Times New Roman" w:cs="Times New Roman"/>
          <w:b/>
          <w:bCs/>
          <w:sz w:val="28"/>
          <w:szCs w:val="28"/>
        </w:rPr>
        <w:t>доступності послуг соціального захисту незахищених верств населення</w:t>
      </w:r>
    </w:p>
    <w:p w14:paraId="3386FE40" w14:textId="134A4A09" w:rsidR="00E365F6" w:rsidRDefault="00E365F6" w:rsidP="00E365F6">
      <w:pPr>
        <w:widowControl w:val="0"/>
        <w:tabs>
          <w:tab w:val="left" w:pos="0"/>
        </w:tabs>
        <w:spacing w:after="0" w:line="240" w:lineRule="auto"/>
        <w:ind w:firstLine="709"/>
        <w:jc w:val="both"/>
        <w:rPr>
          <w:rFonts w:ascii="Times New Roman" w:hAnsi="Times New Roman"/>
          <w:sz w:val="28"/>
          <w:szCs w:val="28"/>
          <w:lang w:val="uk-UA"/>
        </w:rPr>
      </w:pPr>
      <w:r w:rsidRPr="00664DDE">
        <w:rPr>
          <w:rFonts w:ascii="Times New Roman" w:hAnsi="Times New Roman"/>
          <w:b/>
          <w:bCs/>
          <w:i/>
          <w:iCs/>
          <w:sz w:val="28"/>
          <w:szCs w:val="28"/>
          <w:lang w:val="uk-UA"/>
        </w:rPr>
        <w:t>Головна мета:</w:t>
      </w:r>
      <w:r w:rsidR="00A27144">
        <w:rPr>
          <w:rFonts w:ascii="Times New Roman" w:hAnsi="Times New Roman"/>
          <w:b/>
          <w:bCs/>
          <w:i/>
          <w:iCs/>
          <w:sz w:val="28"/>
          <w:szCs w:val="28"/>
          <w:lang w:val="uk-UA"/>
        </w:rPr>
        <w:t xml:space="preserve"> </w:t>
      </w:r>
      <w:r w:rsidR="00A27144">
        <w:rPr>
          <w:rFonts w:ascii="Times New Roman" w:hAnsi="Times New Roman"/>
          <w:sz w:val="28"/>
          <w:szCs w:val="28"/>
          <w:lang w:val="uk-UA"/>
        </w:rPr>
        <w:t>З</w:t>
      </w:r>
      <w:r w:rsidRPr="00257E78">
        <w:rPr>
          <w:rFonts w:ascii="Times New Roman" w:hAnsi="Times New Roman"/>
          <w:sz w:val="28"/>
          <w:szCs w:val="28"/>
          <w:lang w:val="uk-UA"/>
        </w:rPr>
        <w:t>абезпечення якісного соціального рівня та якості життя</w:t>
      </w:r>
      <w:r>
        <w:rPr>
          <w:rFonts w:ascii="Times New Roman" w:hAnsi="Times New Roman"/>
          <w:sz w:val="28"/>
          <w:szCs w:val="28"/>
          <w:lang w:val="uk-UA"/>
        </w:rPr>
        <w:t xml:space="preserve"> незахищених верств населення</w:t>
      </w:r>
      <w:r w:rsidRPr="00257E78">
        <w:rPr>
          <w:rFonts w:ascii="Times New Roman" w:hAnsi="Times New Roman"/>
          <w:sz w:val="28"/>
          <w:szCs w:val="28"/>
          <w:lang w:val="uk-UA"/>
        </w:rPr>
        <w:t xml:space="preserve">, соціального захисту малозабезпечених, пільгових верств населення, учасників </w:t>
      </w:r>
      <w:r>
        <w:rPr>
          <w:rFonts w:ascii="Times New Roman" w:hAnsi="Times New Roman"/>
          <w:sz w:val="28"/>
          <w:szCs w:val="28"/>
          <w:lang w:val="uk-UA"/>
        </w:rPr>
        <w:t>бойових дій, сімей загиблих</w:t>
      </w:r>
      <w:r w:rsidRPr="00257E78">
        <w:rPr>
          <w:rFonts w:ascii="Times New Roman" w:hAnsi="Times New Roman"/>
          <w:sz w:val="28"/>
          <w:szCs w:val="28"/>
          <w:lang w:val="uk-UA"/>
        </w:rPr>
        <w:t xml:space="preserve"> та внутрішньо переміщених осіб, їх соціалізації та соціальної безпеки в суспільстві.</w:t>
      </w:r>
    </w:p>
    <w:p w14:paraId="5CD4A3E8" w14:textId="77777777" w:rsidR="00E365F6" w:rsidRDefault="00E365F6" w:rsidP="00E365F6">
      <w:pPr>
        <w:widowControl w:val="0"/>
        <w:tabs>
          <w:tab w:val="left" w:pos="0"/>
          <w:tab w:val="num" w:pos="1083"/>
        </w:tabs>
        <w:spacing w:after="0" w:line="240" w:lineRule="auto"/>
        <w:ind w:firstLine="709"/>
        <w:jc w:val="both"/>
        <w:rPr>
          <w:rFonts w:ascii="Times New Roman" w:hAnsi="Times New Roman"/>
          <w:b/>
          <w:bCs/>
          <w:i/>
          <w:iCs/>
          <w:sz w:val="28"/>
          <w:szCs w:val="28"/>
          <w:lang w:val="uk-UA"/>
        </w:rPr>
      </w:pPr>
      <w:r w:rsidRPr="00664DDE">
        <w:rPr>
          <w:rFonts w:ascii="Times New Roman" w:hAnsi="Times New Roman"/>
          <w:b/>
          <w:bCs/>
          <w:i/>
          <w:iCs/>
          <w:sz w:val="28"/>
          <w:szCs w:val="28"/>
          <w:lang w:val="uk-UA"/>
        </w:rPr>
        <w:t>Основні завдання і заходи:</w:t>
      </w:r>
    </w:p>
    <w:p w14:paraId="64A0E022" w14:textId="77777777" w:rsidR="00E365F6" w:rsidRDefault="00E365F6" w:rsidP="00F907E8">
      <w:pPr>
        <w:pStyle w:val="a6"/>
        <w:widowControl w:val="0"/>
        <w:numPr>
          <w:ilvl w:val="0"/>
          <w:numId w:val="31"/>
        </w:numPr>
        <w:tabs>
          <w:tab w:val="left" w:pos="0"/>
          <w:tab w:val="num" w:pos="993"/>
          <w:tab w:val="left" w:pos="1418"/>
        </w:tabs>
        <w:spacing w:after="0"/>
        <w:ind w:left="0" w:firstLine="709"/>
        <w:jc w:val="both"/>
        <w:rPr>
          <w:rFonts w:ascii="Times New Roman" w:hAnsi="Times New Roman"/>
          <w:sz w:val="28"/>
          <w:szCs w:val="28"/>
        </w:rPr>
      </w:pPr>
      <w:r>
        <w:rPr>
          <w:rFonts w:ascii="Times New Roman" w:hAnsi="Times New Roman"/>
          <w:sz w:val="28"/>
          <w:szCs w:val="28"/>
        </w:rPr>
        <w:t>надання соціальних   допомог та послуг найбільш незахищеним верствам населення;</w:t>
      </w:r>
    </w:p>
    <w:p w14:paraId="0AC364ED" w14:textId="77777777" w:rsidR="00E365F6" w:rsidRDefault="00E365F6" w:rsidP="00F907E8">
      <w:pPr>
        <w:pStyle w:val="a6"/>
        <w:widowControl w:val="0"/>
        <w:numPr>
          <w:ilvl w:val="0"/>
          <w:numId w:val="31"/>
        </w:numPr>
        <w:tabs>
          <w:tab w:val="left" w:pos="0"/>
          <w:tab w:val="num" w:pos="993"/>
          <w:tab w:val="left" w:pos="1418"/>
        </w:tabs>
        <w:spacing w:after="0"/>
        <w:ind w:left="0" w:firstLine="709"/>
        <w:jc w:val="both"/>
        <w:rPr>
          <w:rFonts w:ascii="Times New Roman" w:hAnsi="Times New Roman"/>
          <w:sz w:val="28"/>
          <w:szCs w:val="28"/>
        </w:rPr>
      </w:pPr>
      <w:r>
        <w:rPr>
          <w:rFonts w:ascii="Times New Roman" w:hAnsi="Times New Roman"/>
          <w:sz w:val="28"/>
          <w:szCs w:val="28"/>
        </w:rPr>
        <w:t>підтримка сімей учасників бойових дій, сімей загиблих, внутрішньо-переміщених осіб, які переміщуються з тимчасово окупованих територій України;</w:t>
      </w:r>
    </w:p>
    <w:p w14:paraId="05039325" w14:textId="77777777" w:rsidR="00E365F6" w:rsidRDefault="00E365F6" w:rsidP="00F907E8">
      <w:pPr>
        <w:pStyle w:val="a6"/>
        <w:widowControl w:val="0"/>
        <w:numPr>
          <w:ilvl w:val="0"/>
          <w:numId w:val="31"/>
        </w:numPr>
        <w:tabs>
          <w:tab w:val="left" w:pos="0"/>
          <w:tab w:val="num" w:pos="993"/>
          <w:tab w:val="left" w:pos="1418"/>
        </w:tabs>
        <w:spacing w:after="0"/>
        <w:ind w:left="0" w:firstLine="709"/>
        <w:jc w:val="both"/>
        <w:rPr>
          <w:rFonts w:ascii="Times New Roman" w:hAnsi="Times New Roman"/>
          <w:sz w:val="28"/>
          <w:szCs w:val="28"/>
        </w:rPr>
      </w:pPr>
      <w:r>
        <w:rPr>
          <w:rFonts w:ascii="Times New Roman" w:hAnsi="Times New Roman"/>
          <w:sz w:val="28"/>
          <w:szCs w:val="28"/>
        </w:rPr>
        <w:t>надання соціальних послуг одиноким непрацездатним громадянам, інвалідам, малозабезпеченим верствам населення;</w:t>
      </w:r>
    </w:p>
    <w:p w14:paraId="7530AB02" w14:textId="77777777" w:rsidR="00E365F6" w:rsidRDefault="00E365F6" w:rsidP="00F907E8">
      <w:pPr>
        <w:pStyle w:val="a6"/>
        <w:widowControl w:val="0"/>
        <w:numPr>
          <w:ilvl w:val="0"/>
          <w:numId w:val="31"/>
        </w:numPr>
        <w:tabs>
          <w:tab w:val="left" w:pos="0"/>
          <w:tab w:val="num" w:pos="993"/>
          <w:tab w:val="left" w:pos="1418"/>
        </w:tabs>
        <w:spacing w:after="0"/>
        <w:ind w:left="0" w:firstLine="709"/>
        <w:jc w:val="both"/>
        <w:rPr>
          <w:rFonts w:ascii="Times New Roman" w:hAnsi="Times New Roman"/>
          <w:sz w:val="28"/>
          <w:szCs w:val="28"/>
        </w:rPr>
      </w:pPr>
      <w:r>
        <w:rPr>
          <w:rFonts w:ascii="Times New Roman" w:hAnsi="Times New Roman"/>
          <w:sz w:val="28"/>
          <w:szCs w:val="28"/>
        </w:rPr>
        <w:t>підтримка сімей, які опинились в складних життєвих обставинах;</w:t>
      </w:r>
    </w:p>
    <w:p w14:paraId="671D713F" w14:textId="77777777" w:rsidR="00E365F6" w:rsidRPr="00BF3302" w:rsidRDefault="00E365F6" w:rsidP="00F907E8">
      <w:pPr>
        <w:numPr>
          <w:ilvl w:val="0"/>
          <w:numId w:val="31"/>
        </w:numPr>
        <w:tabs>
          <w:tab w:val="left" w:pos="993"/>
        </w:tabs>
        <w:autoSpaceDN w:val="0"/>
        <w:spacing w:after="0" w:line="240" w:lineRule="auto"/>
        <w:ind w:left="0" w:firstLine="709"/>
        <w:jc w:val="both"/>
        <w:rPr>
          <w:rFonts w:ascii="Times New Roman" w:eastAsia="Times New Roman" w:hAnsi="Times New Roman"/>
          <w:sz w:val="28"/>
          <w:szCs w:val="28"/>
          <w:lang w:val="uk-UA"/>
        </w:rPr>
      </w:pPr>
      <w:r w:rsidRPr="00BF3302">
        <w:rPr>
          <w:rFonts w:ascii="Times New Roman" w:hAnsi="Times New Roman"/>
          <w:sz w:val="28"/>
          <w:szCs w:val="28"/>
          <w:lang w:val="uk-UA"/>
        </w:rPr>
        <w:t>запобігання та протидії  домашньому насильству; підвищення рівня обізнаності населення про явище домашнього насильства, його прояви та наслідки, впровадження міжнародних стандартів боротьби з домашнім насильством.</w:t>
      </w:r>
    </w:p>
    <w:p w14:paraId="6F8E7219" w14:textId="77777777" w:rsidR="00E365F6" w:rsidRPr="00FD5C73" w:rsidRDefault="00E365F6" w:rsidP="00E365F6">
      <w:pPr>
        <w:widowControl w:val="0"/>
        <w:tabs>
          <w:tab w:val="left" w:pos="0"/>
          <w:tab w:val="num" w:pos="1083"/>
        </w:tabs>
        <w:spacing w:after="0" w:line="20" w:lineRule="atLeast"/>
        <w:ind w:firstLine="709"/>
        <w:jc w:val="both"/>
        <w:rPr>
          <w:rFonts w:ascii="Times New Roman" w:hAnsi="Times New Roman"/>
          <w:b/>
          <w:bCs/>
          <w:i/>
          <w:iCs/>
          <w:sz w:val="28"/>
          <w:szCs w:val="28"/>
          <w:lang w:val="uk-UA"/>
        </w:rPr>
      </w:pPr>
      <w:r w:rsidRPr="00FD5C73">
        <w:rPr>
          <w:rFonts w:ascii="Times New Roman" w:hAnsi="Times New Roman"/>
          <w:b/>
          <w:bCs/>
          <w:i/>
          <w:iCs/>
          <w:sz w:val="28"/>
          <w:szCs w:val="28"/>
          <w:lang w:val="uk-UA"/>
        </w:rPr>
        <w:t>Шляхи вирішення завдань:</w:t>
      </w:r>
    </w:p>
    <w:p w14:paraId="46BC1EB8" w14:textId="77777777" w:rsidR="00E365F6" w:rsidRPr="00FD5C73" w:rsidRDefault="00E365F6" w:rsidP="00F907E8">
      <w:pPr>
        <w:pStyle w:val="a6"/>
        <w:widowControl w:val="0"/>
        <w:numPr>
          <w:ilvl w:val="0"/>
          <w:numId w:val="32"/>
        </w:numPr>
        <w:tabs>
          <w:tab w:val="left" w:pos="0"/>
          <w:tab w:val="num" w:pos="1083"/>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надання матеріальної допомоги найбільш вразливим верствам населення на підставі рішень виконавчого комітету Дубовиківської сільської ради;</w:t>
      </w:r>
    </w:p>
    <w:p w14:paraId="39F35994" w14:textId="77777777" w:rsidR="00E365F6" w:rsidRPr="00FD5C73" w:rsidRDefault="00E365F6" w:rsidP="00F907E8">
      <w:pPr>
        <w:pStyle w:val="a6"/>
        <w:widowControl w:val="0"/>
        <w:numPr>
          <w:ilvl w:val="0"/>
          <w:numId w:val="32"/>
        </w:numPr>
        <w:tabs>
          <w:tab w:val="left" w:pos="0"/>
          <w:tab w:val="num" w:pos="1083"/>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 xml:space="preserve">надання соціальних послуг одиноким непрацездатним громадянам, </w:t>
      </w:r>
      <w:r w:rsidRPr="00FD5C73">
        <w:rPr>
          <w:rFonts w:ascii="Times New Roman" w:hAnsi="Times New Roman"/>
          <w:sz w:val="28"/>
          <w:szCs w:val="28"/>
        </w:rPr>
        <w:lastRenderedPageBreak/>
        <w:t>інвалідам, малозабезпеченим верствам населення;</w:t>
      </w:r>
    </w:p>
    <w:p w14:paraId="47C04959" w14:textId="77777777" w:rsidR="00E365F6" w:rsidRPr="00FD5C73" w:rsidRDefault="00E365F6" w:rsidP="00F907E8">
      <w:pPr>
        <w:pStyle w:val="a6"/>
        <w:widowControl w:val="0"/>
        <w:numPr>
          <w:ilvl w:val="0"/>
          <w:numId w:val="32"/>
        </w:numPr>
        <w:tabs>
          <w:tab w:val="left" w:pos="0"/>
          <w:tab w:val="num" w:pos="1083"/>
        </w:tabs>
        <w:spacing w:after="0" w:line="20" w:lineRule="atLeast"/>
        <w:ind w:left="0" w:firstLine="709"/>
        <w:jc w:val="both"/>
        <w:rPr>
          <w:rFonts w:ascii="Times New Roman" w:eastAsia="Times New Roman" w:hAnsi="Times New Roman"/>
          <w:bCs/>
          <w:sz w:val="28"/>
          <w:szCs w:val="28"/>
        </w:rPr>
      </w:pPr>
      <w:r w:rsidRPr="00FD5C73">
        <w:rPr>
          <w:rFonts w:ascii="Times New Roman" w:hAnsi="Times New Roman"/>
          <w:bCs/>
          <w:sz w:val="28"/>
          <w:szCs w:val="28"/>
        </w:rPr>
        <w:t>забезпечення раннього виявлення, обліку та соціального супроводу сімей які опинились в складних життєвих обставинах;</w:t>
      </w:r>
    </w:p>
    <w:p w14:paraId="36CAB938" w14:textId="77777777" w:rsidR="00E365F6" w:rsidRPr="00FD5C73" w:rsidRDefault="00E365F6" w:rsidP="00C24A9F">
      <w:pPr>
        <w:pStyle w:val="af7"/>
        <w:numPr>
          <w:ilvl w:val="0"/>
          <w:numId w:val="32"/>
        </w:numPr>
        <w:tabs>
          <w:tab w:val="clear" w:pos="0"/>
          <w:tab w:val="clear" w:pos="959"/>
          <w:tab w:val="clear" w:pos="1918"/>
          <w:tab w:val="clear" w:pos="2877"/>
          <w:tab w:val="clear" w:pos="3836"/>
          <w:tab w:val="clear" w:pos="4795"/>
          <w:tab w:val="clear" w:pos="5754"/>
          <w:tab w:val="clear" w:pos="6713"/>
          <w:tab w:val="clear" w:pos="7672"/>
          <w:tab w:val="clear" w:pos="8631"/>
          <w:tab w:val="left" w:pos="993"/>
          <w:tab w:val="num" w:pos="1083"/>
          <w:tab w:val="left" w:pos="1134"/>
          <w:tab w:val="left" w:pos="8080"/>
        </w:tabs>
        <w:spacing w:line="20" w:lineRule="atLeast"/>
        <w:ind w:left="0" w:firstLine="709"/>
        <w:jc w:val="both"/>
        <w:rPr>
          <w:shd w:val="clear" w:color="auto" w:fill="FFFFFF"/>
        </w:rPr>
      </w:pPr>
      <w:r w:rsidRPr="00FD5C73">
        <w:rPr>
          <w:rFonts w:ascii="Times New Roman" w:hAnsi="Times New Roman" w:cs="Times New Roman"/>
          <w:sz w:val="28"/>
          <w:szCs w:val="28"/>
          <w:shd w:val="clear" w:color="auto" w:fill="FFFFFF"/>
        </w:rPr>
        <w:t>вирішення  невідкладних  питань  організаційного, матеріально-технічного, медичного та соціально-побутового обслуговування громадян, які  перебувають  у  складних  життєвих  обставинах</w:t>
      </w:r>
      <w:r w:rsidRPr="00FD5C73">
        <w:rPr>
          <w:shd w:val="clear" w:color="auto" w:fill="FFFFFF"/>
        </w:rPr>
        <w:t>, </w:t>
      </w:r>
    </w:p>
    <w:p w14:paraId="1A3063AD" w14:textId="77777777" w:rsidR="00E365F6" w:rsidRPr="00FD5C73" w:rsidRDefault="00E365F6" w:rsidP="00C24A9F">
      <w:pPr>
        <w:pStyle w:val="a6"/>
        <w:widowControl w:val="0"/>
        <w:numPr>
          <w:ilvl w:val="0"/>
          <w:numId w:val="32"/>
        </w:numPr>
        <w:tabs>
          <w:tab w:val="left" w:pos="0"/>
          <w:tab w:val="num" w:pos="1083"/>
        </w:tabs>
        <w:spacing w:after="0" w:line="20" w:lineRule="atLeast"/>
        <w:ind w:left="0" w:firstLine="709"/>
        <w:jc w:val="both"/>
        <w:rPr>
          <w:rFonts w:ascii="Times New Roman" w:hAnsi="Times New Roman"/>
          <w:bCs/>
          <w:sz w:val="28"/>
          <w:szCs w:val="28"/>
        </w:rPr>
      </w:pPr>
      <w:r w:rsidRPr="00FD5C73">
        <w:rPr>
          <w:rFonts w:ascii="Times New Roman" w:hAnsi="Times New Roman"/>
          <w:bCs/>
          <w:sz w:val="28"/>
          <w:szCs w:val="28"/>
        </w:rPr>
        <w:t>здійснення соціально-профілактичної роботи щодо запобігання насилля в сім'ї;</w:t>
      </w:r>
    </w:p>
    <w:p w14:paraId="4D6C9E84" w14:textId="77777777" w:rsidR="00E365F6" w:rsidRPr="00FD5C73" w:rsidRDefault="00E365F6" w:rsidP="00C24A9F">
      <w:pPr>
        <w:pStyle w:val="a6"/>
        <w:numPr>
          <w:ilvl w:val="0"/>
          <w:numId w:val="32"/>
        </w:numPr>
        <w:tabs>
          <w:tab w:val="left" w:pos="73"/>
          <w:tab w:val="left" w:pos="499"/>
          <w:tab w:val="num" w:pos="1083"/>
        </w:tabs>
        <w:spacing w:after="0" w:line="20" w:lineRule="atLeast"/>
        <w:ind w:left="0" w:firstLine="709"/>
        <w:jc w:val="both"/>
        <w:rPr>
          <w:rFonts w:ascii="Times New Roman" w:hAnsi="Times New Roman"/>
          <w:color w:val="000000"/>
          <w:sz w:val="28"/>
          <w:szCs w:val="28"/>
        </w:rPr>
      </w:pPr>
      <w:r w:rsidRPr="00FD5C73">
        <w:rPr>
          <w:rFonts w:ascii="Times New Roman" w:hAnsi="Times New Roman"/>
          <w:color w:val="000000"/>
          <w:sz w:val="28"/>
          <w:szCs w:val="28"/>
        </w:rPr>
        <w:t>надання підтримки особам, які постраждали від домашнього насильства.</w:t>
      </w:r>
    </w:p>
    <w:p w14:paraId="5B0A1068" w14:textId="77777777" w:rsidR="00E365F6" w:rsidRPr="00FD5C73" w:rsidRDefault="00E365F6" w:rsidP="00C24A9F">
      <w:pPr>
        <w:pStyle w:val="a6"/>
        <w:widowControl w:val="0"/>
        <w:numPr>
          <w:ilvl w:val="0"/>
          <w:numId w:val="32"/>
        </w:numPr>
        <w:tabs>
          <w:tab w:val="left" w:pos="0"/>
          <w:tab w:val="num" w:pos="1083"/>
        </w:tabs>
        <w:spacing w:after="0" w:line="20" w:lineRule="atLeast"/>
        <w:ind w:left="0" w:firstLine="709"/>
        <w:jc w:val="both"/>
        <w:rPr>
          <w:rFonts w:ascii="Times New Roman" w:hAnsi="Times New Roman"/>
          <w:bCs/>
          <w:sz w:val="28"/>
          <w:szCs w:val="28"/>
        </w:rPr>
      </w:pPr>
      <w:r w:rsidRPr="00FD5C73">
        <w:rPr>
          <w:rFonts w:ascii="Times New Roman" w:hAnsi="Times New Roman"/>
          <w:bCs/>
          <w:sz w:val="28"/>
          <w:szCs w:val="28"/>
        </w:rPr>
        <w:t>забезпечення соціальної, психологічної підтримки</w:t>
      </w:r>
      <w:r w:rsidRPr="00FD5C73">
        <w:rPr>
          <w:rFonts w:ascii="Times New Roman" w:hAnsi="Times New Roman"/>
          <w:color w:val="000000"/>
          <w:sz w:val="28"/>
          <w:szCs w:val="28"/>
        </w:rPr>
        <w:t xml:space="preserve"> сімей загиблих військово-службовців, сімей учасників бойових дій,</w:t>
      </w:r>
      <w:r w:rsidRPr="00FD5C73">
        <w:rPr>
          <w:rFonts w:ascii="Times New Roman" w:hAnsi="Times New Roman"/>
          <w:bCs/>
          <w:sz w:val="28"/>
          <w:szCs w:val="28"/>
        </w:rPr>
        <w:t xml:space="preserve"> вимушено переміщених осіб, </w:t>
      </w:r>
    </w:p>
    <w:p w14:paraId="2C24598C" w14:textId="77777777" w:rsidR="00E365F6" w:rsidRPr="00FD5C73" w:rsidRDefault="00E365F6" w:rsidP="00C24A9F">
      <w:pPr>
        <w:pStyle w:val="a6"/>
        <w:numPr>
          <w:ilvl w:val="0"/>
          <w:numId w:val="32"/>
        </w:numPr>
        <w:tabs>
          <w:tab w:val="left" w:pos="499"/>
          <w:tab w:val="num" w:pos="1083"/>
        </w:tabs>
        <w:spacing w:after="0" w:line="20" w:lineRule="atLeast"/>
        <w:ind w:left="0" w:firstLine="709"/>
        <w:jc w:val="both"/>
        <w:rPr>
          <w:rFonts w:ascii="Times New Roman" w:hAnsi="Times New Roman"/>
          <w:color w:val="000000"/>
          <w:sz w:val="28"/>
          <w:szCs w:val="28"/>
        </w:rPr>
      </w:pPr>
      <w:r w:rsidRPr="00FD5C73">
        <w:rPr>
          <w:rFonts w:ascii="Times New Roman" w:hAnsi="Times New Roman"/>
          <w:color w:val="000000"/>
          <w:sz w:val="28"/>
          <w:szCs w:val="28"/>
        </w:rPr>
        <w:t>забезпечення функціонування Центру надання соціальних послуг на території громади.</w:t>
      </w:r>
    </w:p>
    <w:p w14:paraId="098C1BB1" w14:textId="77777777" w:rsidR="00E365F6" w:rsidRPr="00FD5C73" w:rsidRDefault="00E365F6" w:rsidP="00C24A9F">
      <w:pPr>
        <w:pStyle w:val="a6"/>
        <w:numPr>
          <w:ilvl w:val="0"/>
          <w:numId w:val="32"/>
        </w:numPr>
        <w:tabs>
          <w:tab w:val="left" w:pos="73"/>
          <w:tab w:val="left" w:pos="499"/>
          <w:tab w:val="num" w:pos="1083"/>
        </w:tabs>
        <w:spacing w:after="0" w:line="20" w:lineRule="atLeast"/>
        <w:ind w:left="0" w:firstLine="709"/>
        <w:jc w:val="both"/>
        <w:rPr>
          <w:rFonts w:ascii="Times New Roman" w:hAnsi="Times New Roman"/>
          <w:color w:val="000000"/>
          <w:sz w:val="28"/>
          <w:szCs w:val="28"/>
        </w:rPr>
      </w:pPr>
      <w:r w:rsidRPr="00FD5C73">
        <w:rPr>
          <w:rFonts w:ascii="Times New Roman" w:hAnsi="Times New Roman"/>
          <w:color w:val="000000"/>
          <w:sz w:val="28"/>
          <w:szCs w:val="28"/>
        </w:rPr>
        <w:t>надання підтримки людям з інвалідністю та створення умов для їхнього як комфортного проживання так і самореалізації.</w:t>
      </w:r>
    </w:p>
    <w:p w14:paraId="5F0F01E2" w14:textId="77777777" w:rsidR="007919F1" w:rsidRPr="00721B2B" w:rsidRDefault="00E365F6" w:rsidP="00F907E8">
      <w:pPr>
        <w:pStyle w:val="a6"/>
        <w:numPr>
          <w:ilvl w:val="0"/>
          <w:numId w:val="32"/>
        </w:numPr>
        <w:tabs>
          <w:tab w:val="left" w:pos="73"/>
          <w:tab w:val="left" w:pos="499"/>
          <w:tab w:val="num" w:pos="1083"/>
        </w:tabs>
        <w:spacing w:after="0" w:line="20" w:lineRule="atLeast"/>
        <w:ind w:left="0" w:firstLine="709"/>
        <w:jc w:val="both"/>
        <w:rPr>
          <w:rFonts w:ascii="Times New Roman" w:hAnsi="Times New Roman"/>
          <w:color w:val="000000"/>
          <w:sz w:val="28"/>
          <w:szCs w:val="28"/>
        </w:rPr>
      </w:pPr>
      <w:r w:rsidRPr="00FD5C73">
        <w:rPr>
          <w:rFonts w:ascii="Times New Roman" w:hAnsi="Times New Roman"/>
          <w:color w:val="000000"/>
          <w:sz w:val="28"/>
          <w:szCs w:val="28"/>
        </w:rPr>
        <w:t>проведення профілактичної роботи з сім’ями, які опинилися в складних життєвих обставинах з метою зменшення ризику соціального сирітства.</w:t>
      </w:r>
    </w:p>
    <w:p w14:paraId="5DC817DC" w14:textId="77777777" w:rsidR="00E365F6" w:rsidRPr="00FD5C73" w:rsidRDefault="00E365F6" w:rsidP="007919F1">
      <w:pPr>
        <w:tabs>
          <w:tab w:val="left" w:pos="2620"/>
        </w:tabs>
        <w:spacing w:after="0" w:line="20" w:lineRule="atLeast"/>
        <w:ind w:firstLine="709"/>
        <w:jc w:val="both"/>
        <w:rPr>
          <w:rFonts w:ascii="Times New Roman" w:hAnsi="Times New Roman"/>
          <w:i/>
          <w:iCs/>
          <w:sz w:val="28"/>
          <w:szCs w:val="28"/>
          <w:lang w:val="uk-UA"/>
        </w:rPr>
      </w:pPr>
      <w:r w:rsidRPr="00FD5C73">
        <w:rPr>
          <w:rFonts w:ascii="Times New Roman" w:hAnsi="Times New Roman"/>
          <w:b/>
          <w:bCs/>
          <w:i/>
          <w:iCs/>
          <w:sz w:val="28"/>
          <w:szCs w:val="28"/>
          <w:lang w:val="uk-UA"/>
        </w:rPr>
        <w:t>Критерії досягнення:</w:t>
      </w:r>
    </w:p>
    <w:p w14:paraId="60484E2D" w14:textId="77777777" w:rsidR="00E365F6" w:rsidRPr="00FD5C73" w:rsidRDefault="00E365F6" w:rsidP="00F907E8">
      <w:pPr>
        <w:pStyle w:val="a6"/>
        <w:numPr>
          <w:ilvl w:val="0"/>
          <w:numId w:val="33"/>
        </w:numPr>
        <w:tabs>
          <w:tab w:val="left" w:pos="993"/>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підвищення рівня охоплення найбільш незахищених верств населення соціальними виплатами і послугами;</w:t>
      </w:r>
    </w:p>
    <w:p w14:paraId="50EC0CD5" w14:textId="77777777" w:rsidR="00E365F6" w:rsidRDefault="00E365F6" w:rsidP="00F907E8">
      <w:pPr>
        <w:pStyle w:val="a6"/>
        <w:numPr>
          <w:ilvl w:val="0"/>
          <w:numId w:val="33"/>
        </w:numPr>
        <w:tabs>
          <w:tab w:val="left" w:pos="993"/>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створення системи своєчасного реагування щодо надання необхідної допомоги громадянам, які її потребують, для зниження соціальної напруги в суспільстві</w:t>
      </w:r>
    </w:p>
    <w:p w14:paraId="0AB52438" w14:textId="77777777" w:rsidR="000452B3" w:rsidRDefault="00E365F6" w:rsidP="00F907E8">
      <w:pPr>
        <w:pStyle w:val="a6"/>
        <w:numPr>
          <w:ilvl w:val="0"/>
          <w:numId w:val="33"/>
        </w:numPr>
        <w:tabs>
          <w:tab w:val="left" w:pos="993"/>
        </w:tabs>
        <w:spacing w:after="0" w:line="20" w:lineRule="atLeast"/>
        <w:ind w:left="0" w:firstLine="709"/>
        <w:jc w:val="both"/>
        <w:rPr>
          <w:rFonts w:ascii="Times New Roman" w:hAnsi="Times New Roman"/>
          <w:sz w:val="28"/>
          <w:szCs w:val="28"/>
        </w:rPr>
      </w:pPr>
      <w:r>
        <w:rPr>
          <w:rFonts w:ascii="Times New Roman" w:hAnsi="Times New Roman"/>
          <w:sz w:val="28"/>
          <w:szCs w:val="28"/>
        </w:rPr>
        <w:t>охоплення соціальними послугами близько 800 осіб</w:t>
      </w:r>
      <w:r w:rsidRPr="00FD5C73">
        <w:rPr>
          <w:rFonts w:ascii="Times New Roman" w:hAnsi="Times New Roman"/>
          <w:sz w:val="28"/>
          <w:szCs w:val="28"/>
        </w:rPr>
        <w:t>.</w:t>
      </w:r>
    </w:p>
    <w:p w14:paraId="623B2DD7" w14:textId="77777777" w:rsidR="008B210B" w:rsidRPr="00127091" w:rsidRDefault="008B210B" w:rsidP="008B210B">
      <w:pPr>
        <w:pStyle w:val="a6"/>
        <w:tabs>
          <w:tab w:val="left" w:pos="993"/>
        </w:tabs>
        <w:spacing w:after="0" w:line="20" w:lineRule="atLeast"/>
        <w:ind w:left="709"/>
        <w:jc w:val="both"/>
        <w:rPr>
          <w:rFonts w:ascii="Times New Roman" w:hAnsi="Times New Roman"/>
          <w:sz w:val="16"/>
          <w:szCs w:val="16"/>
        </w:rPr>
      </w:pPr>
    </w:p>
    <w:p w14:paraId="135A8579" w14:textId="77777777" w:rsidR="007D1CB0" w:rsidRPr="00D47F2E" w:rsidRDefault="00D424AE" w:rsidP="00D47F2E">
      <w:pPr>
        <w:tabs>
          <w:tab w:val="left" w:pos="0"/>
        </w:tabs>
        <w:autoSpaceDE w:val="0"/>
        <w:autoSpaceDN w:val="0"/>
        <w:adjustRightInd w:val="0"/>
        <w:spacing w:after="0" w:line="20" w:lineRule="atLeast"/>
        <w:ind w:firstLine="709"/>
        <w:jc w:val="center"/>
        <w:rPr>
          <w:rFonts w:ascii="Times New Roman" w:hAnsi="Times New Roman"/>
          <w:b/>
          <w:bCs/>
          <w:iCs/>
          <w:sz w:val="28"/>
          <w:szCs w:val="28"/>
          <w:lang w:val="uk-UA"/>
        </w:rPr>
      </w:pPr>
      <w:r w:rsidRPr="00D47F2E">
        <w:rPr>
          <w:rFonts w:ascii="Times New Roman" w:eastAsia="TimesNewRomanPSMT" w:hAnsi="Times New Roman"/>
          <w:b/>
          <w:bCs/>
          <w:sz w:val="28"/>
          <w:szCs w:val="28"/>
          <w:lang w:val="uk-UA"/>
        </w:rPr>
        <w:t>3.3.</w:t>
      </w:r>
      <w:r w:rsidR="007919F1">
        <w:rPr>
          <w:rFonts w:ascii="Times New Roman" w:eastAsia="TimesNewRomanPSMT" w:hAnsi="Times New Roman"/>
          <w:b/>
          <w:bCs/>
          <w:sz w:val="28"/>
          <w:szCs w:val="28"/>
          <w:lang w:val="uk-UA"/>
        </w:rPr>
        <w:t>4</w:t>
      </w:r>
      <w:r w:rsidRPr="00D47F2E">
        <w:rPr>
          <w:rFonts w:ascii="Times New Roman" w:eastAsia="TimesNewRomanPSMT" w:hAnsi="Times New Roman"/>
          <w:b/>
          <w:bCs/>
          <w:sz w:val="28"/>
          <w:szCs w:val="28"/>
          <w:lang w:val="uk-UA"/>
        </w:rPr>
        <w:t xml:space="preserve">. </w:t>
      </w:r>
      <w:r w:rsidRPr="00D47F2E">
        <w:rPr>
          <w:rFonts w:ascii="Times New Roman" w:hAnsi="Times New Roman"/>
          <w:b/>
          <w:bCs/>
          <w:iCs/>
          <w:sz w:val="28"/>
          <w:szCs w:val="28"/>
          <w:lang w:val="uk-UA"/>
        </w:rPr>
        <w:t xml:space="preserve">Розвиток </w:t>
      </w:r>
      <w:r w:rsidR="007D1CB0" w:rsidRPr="00D47F2E">
        <w:rPr>
          <w:rFonts w:ascii="Times New Roman" w:hAnsi="Times New Roman"/>
          <w:b/>
          <w:bCs/>
          <w:iCs/>
          <w:sz w:val="28"/>
          <w:szCs w:val="28"/>
          <w:lang w:val="uk-UA"/>
        </w:rPr>
        <w:t xml:space="preserve">житлово-комунального господарства, </w:t>
      </w:r>
    </w:p>
    <w:p w14:paraId="12BF29CF" w14:textId="77777777" w:rsidR="00D424AE" w:rsidRPr="00D47F2E" w:rsidRDefault="0043270C" w:rsidP="00D47F2E">
      <w:pPr>
        <w:tabs>
          <w:tab w:val="left" w:pos="0"/>
        </w:tabs>
        <w:autoSpaceDE w:val="0"/>
        <w:autoSpaceDN w:val="0"/>
        <w:adjustRightInd w:val="0"/>
        <w:spacing w:after="0" w:line="20" w:lineRule="atLeast"/>
        <w:ind w:firstLine="709"/>
        <w:jc w:val="center"/>
        <w:rPr>
          <w:rFonts w:ascii="Times New Roman" w:hAnsi="Times New Roman"/>
          <w:b/>
          <w:bCs/>
          <w:iCs/>
          <w:sz w:val="28"/>
          <w:szCs w:val="28"/>
          <w:lang w:val="uk-UA"/>
        </w:rPr>
      </w:pPr>
      <w:r w:rsidRPr="00D47F2E">
        <w:rPr>
          <w:rFonts w:ascii="Times New Roman" w:hAnsi="Times New Roman"/>
          <w:b/>
          <w:bCs/>
          <w:iCs/>
          <w:sz w:val="28"/>
          <w:szCs w:val="28"/>
          <w:lang w:val="uk-UA"/>
        </w:rPr>
        <w:t xml:space="preserve">житлова політика </w:t>
      </w:r>
      <w:r w:rsidR="007D1CB0" w:rsidRPr="00D47F2E">
        <w:rPr>
          <w:rFonts w:ascii="Times New Roman" w:hAnsi="Times New Roman"/>
          <w:b/>
          <w:bCs/>
          <w:iCs/>
          <w:sz w:val="28"/>
          <w:szCs w:val="28"/>
          <w:lang w:val="uk-UA"/>
        </w:rPr>
        <w:t xml:space="preserve"> та </w:t>
      </w:r>
      <w:r w:rsidR="00D424AE" w:rsidRPr="00D47F2E">
        <w:rPr>
          <w:rFonts w:ascii="Times New Roman" w:hAnsi="Times New Roman"/>
          <w:b/>
          <w:bCs/>
          <w:iCs/>
          <w:sz w:val="28"/>
          <w:szCs w:val="28"/>
          <w:lang w:val="uk-UA"/>
        </w:rPr>
        <w:t xml:space="preserve"> благоустрій територій </w:t>
      </w:r>
    </w:p>
    <w:p w14:paraId="4AB39C2D" w14:textId="129AA902" w:rsidR="00994CB2" w:rsidRPr="00D47F2E" w:rsidRDefault="00994CB2" w:rsidP="00A27144">
      <w:pPr>
        <w:tabs>
          <w:tab w:val="left" w:pos="0"/>
        </w:tabs>
        <w:autoSpaceDE w:val="0"/>
        <w:autoSpaceDN w:val="0"/>
        <w:adjustRightInd w:val="0"/>
        <w:spacing w:after="0" w:line="20" w:lineRule="atLeast"/>
        <w:ind w:firstLine="709"/>
        <w:jc w:val="both"/>
        <w:rPr>
          <w:rFonts w:ascii="Times New Roman" w:hAnsi="Times New Roman"/>
          <w:sz w:val="28"/>
          <w:szCs w:val="28"/>
          <w:lang w:val="uk-UA"/>
        </w:rPr>
      </w:pPr>
      <w:r w:rsidRPr="00664DDE">
        <w:rPr>
          <w:rFonts w:ascii="Times New Roman" w:hAnsi="Times New Roman"/>
          <w:b/>
          <w:bCs/>
          <w:i/>
          <w:sz w:val="28"/>
          <w:szCs w:val="28"/>
          <w:lang w:val="uk-UA"/>
        </w:rPr>
        <w:t>Головна мета:</w:t>
      </w:r>
      <w:r w:rsidR="00A27144">
        <w:rPr>
          <w:rFonts w:ascii="Times New Roman" w:hAnsi="Times New Roman"/>
          <w:b/>
          <w:bCs/>
          <w:i/>
          <w:sz w:val="28"/>
          <w:szCs w:val="28"/>
          <w:lang w:val="uk-UA"/>
        </w:rPr>
        <w:t xml:space="preserve"> </w:t>
      </w:r>
      <w:r w:rsidR="00A27144">
        <w:rPr>
          <w:rFonts w:ascii="Times New Roman" w:hAnsi="Times New Roman"/>
          <w:sz w:val="28"/>
          <w:szCs w:val="28"/>
          <w:lang w:val="uk-UA"/>
        </w:rPr>
        <w:t>З</w:t>
      </w:r>
      <w:r w:rsidR="00B95900" w:rsidRPr="00D47F2E">
        <w:rPr>
          <w:rFonts w:ascii="Times New Roman" w:hAnsi="Times New Roman"/>
          <w:sz w:val="28"/>
          <w:szCs w:val="28"/>
          <w:lang w:val="uk-UA"/>
        </w:rPr>
        <w:t>абезпечення надійності роботи систем життєзабезпечення, комфортності і безпеки умов проживання населення</w:t>
      </w:r>
      <w:r w:rsidR="00B114D9" w:rsidRPr="00D47F2E">
        <w:rPr>
          <w:rFonts w:ascii="Times New Roman" w:hAnsi="Times New Roman"/>
          <w:sz w:val="28"/>
          <w:szCs w:val="28"/>
          <w:lang w:val="uk-UA"/>
        </w:rPr>
        <w:t xml:space="preserve"> громади</w:t>
      </w:r>
      <w:r w:rsidR="0043270C" w:rsidRPr="00D47F2E">
        <w:rPr>
          <w:rFonts w:ascii="Times New Roman" w:hAnsi="Times New Roman"/>
          <w:sz w:val="28"/>
          <w:szCs w:val="28"/>
          <w:lang w:val="uk-UA"/>
        </w:rPr>
        <w:t>.</w:t>
      </w:r>
    </w:p>
    <w:p w14:paraId="677B4A1B" w14:textId="77777777" w:rsidR="00994CB2" w:rsidRPr="00664DDE" w:rsidRDefault="00994CB2" w:rsidP="00D47F2E">
      <w:pPr>
        <w:tabs>
          <w:tab w:val="left" w:pos="0"/>
        </w:tabs>
        <w:autoSpaceDE w:val="0"/>
        <w:autoSpaceDN w:val="0"/>
        <w:adjustRightInd w:val="0"/>
        <w:spacing w:after="0" w:line="20" w:lineRule="atLeast"/>
        <w:ind w:firstLine="709"/>
        <w:rPr>
          <w:rFonts w:ascii="Times New Roman" w:hAnsi="Times New Roman"/>
          <w:b/>
          <w:bCs/>
          <w:i/>
          <w:iCs/>
          <w:sz w:val="28"/>
          <w:szCs w:val="28"/>
          <w:lang w:val="uk-UA"/>
        </w:rPr>
      </w:pPr>
      <w:r w:rsidRPr="00664DDE">
        <w:rPr>
          <w:rFonts w:ascii="Times New Roman" w:hAnsi="Times New Roman"/>
          <w:b/>
          <w:bCs/>
          <w:i/>
          <w:iCs/>
          <w:sz w:val="28"/>
          <w:szCs w:val="28"/>
          <w:lang w:val="uk-UA"/>
        </w:rPr>
        <w:t>Основні завдання та заходи</w:t>
      </w:r>
      <w:r w:rsidR="007E02E0" w:rsidRPr="00664DDE">
        <w:rPr>
          <w:rFonts w:ascii="Times New Roman" w:hAnsi="Times New Roman"/>
          <w:b/>
          <w:bCs/>
          <w:i/>
          <w:iCs/>
          <w:sz w:val="28"/>
          <w:szCs w:val="28"/>
          <w:lang w:val="uk-UA"/>
        </w:rPr>
        <w:t>:</w:t>
      </w:r>
    </w:p>
    <w:p w14:paraId="7FD6CCE4" w14:textId="77777777" w:rsidR="00ED4F03" w:rsidRPr="00D47F2E" w:rsidRDefault="00ED4F03" w:rsidP="00C24A9F">
      <w:pPr>
        <w:pStyle w:val="a6"/>
        <w:numPr>
          <w:ilvl w:val="0"/>
          <w:numId w:val="22"/>
        </w:numPr>
        <w:tabs>
          <w:tab w:val="left" w:pos="0"/>
          <w:tab w:val="left" w:pos="993"/>
        </w:tabs>
        <w:autoSpaceDE w:val="0"/>
        <w:autoSpaceDN w:val="0"/>
        <w:adjustRightInd w:val="0"/>
        <w:spacing w:after="0" w:line="20" w:lineRule="atLeast"/>
        <w:ind w:left="0" w:firstLine="709"/>
        <w:jc w:val="both"/>
        <w:rPr>
          <w:rFonts w:eastAsia="TimesNewRomanPSMT"/>
          <w:b/>
          <w:bCs/>
          <w:sz w:val="28"/>
          <w:szCs w:val="28"/>
        </w:rPr>
      </w:pPr>
      <w:r w:rsidRPr="00D47F2E">
        <w:rPr>
          <w:rFonts w:ascii="Times New Roman" w:eastAsia="Times New Roman" w:hAnsi="Times New Roman"/>
          <w:sz w:val="28"/>
          <w:szCs w:val="28"/>
          <w:lang w:eastAsia="ru-RU"/>
        </w:rPr>
        <w:t xml:space="preserve">поліпшення якості житлово-комунальних послуг для </w:t>
      </w:r>
      <w:r w:rsidR="00B114D9" w:rsidRPr="00D47F2E">
        <w:rPr>
          <w:rFonts w:ascii="Times New Roman" w:eastAsia="Times New Roman" w:hAnsi="Times New Roman"/>
          <w:sz w:val="28"/>
          <w:szCs w:val="28"/>
          <w:lang w:eastAsia="ru-RU"/>
        </w:rPr>
        <w:t xml:space="preserve">мешканців </w:t>
      </w:r>
      <w:r w:rsidRPr="00D47F2E">
        <w:rPr>
          <w:rFonts w:ascii="Times New Roman" w:eastAsia="Times New Roman" w:hAnsi="Times New Roman"/>
          <w:sz w:val="28"/>
          <w:szCs w:val="28"/>
          <w:lang w:eastAsia="ru-RU"/>
        </w:rPr>
        <w:t xml:space="preserve">громади; </w:t>
      </w:r>
    </w:p>
    <w:p w14:paraId="6E7F33EC" w14:textId="77777777" w:rsidR="00ED4F03" w:rsidRPr="00D47F2E" w:rsidRDefault="00ED4F03" w:rsidP="00C24A9F">
      <w:pPr>
        <w:pStyle w:val="a6"/>
        <w:numPr>
          <w:ilvl w:val="0"/>
          <w:numId w:val="22"/>
        </w:numPr>
        <w:tabs>
          <w:tab w:val="left" w:pos="0"/>
          <w:tab w:val="left" w:pos="993"/>
        </w:tabs>
        <w:autoSpaceDE w:val="0"/>
        <w:autoSpaceDN w:val="0"/>
        <w:adjustRightInd w:val="0"/>
        <w:spacing w:after="0" w:line="20" w:lineRule="atLeast"/>
        <w:ind w:left="0" w:firstLine="709"/>
        <w:jc w:val="both"/>
        <w:rPr>
          <w:rFonts w:eastAsia="TimesNewRomanPSMT"/>
          <w:b/>
          <w:bCs/>
          <w:sz w:val="28"/>
          <w:szCs w:val="28"/>
        </w:rPr>
      </w:pPr>
      <w:r w:rsidRPr="00D47F2E">
        <w:rPr>
          <w:rFonts w:ascii="Times New Roman" w:eastAsia="Times New Roman" w:hAnsi="Times New Roman"/>
          <w:sz w:val="28"/>
          <w:szCs w:val="28"/>
          <w:lang w:eastAsia="ru-RU"/>
        </w:rPr>
        <w:t xml:space="preserve"> поліпшення благоустрою території громади; </w:t>
      </w:r>
    </w:p>
    <w:p w14:paraId="20F7D08F" w14:textId="77777777" w:rsidR="00ED4F03" w:rsidRPr="00D47F2E" w:rsidRDefault="00ED4F03" w:rsidP="00C24A9F">
      <w:pPr>
        <w:pStyle w:val="a6"/>
        <w:numPr>
          <w:ilvl w:val="0"/>
          <w:numId w:val="22"/>
        </w:numPr>
        <w:tabs>
          <w:tab w:val="left" w:pos="0"/>
          <w:tab w:val="left" w:pos="993"/>
        </w:tabs>
        <w:autoSpaceDE w:val="0"/>
        <w:autoSpaceDN w:val="0"/>
        <w:adjustRightInd w:val="0"/>
        <w:spacing w:after="0" w:line="20" w:lineRule="atLeast"/>
        <w:ind w:left="0" w:firstLine="709"/>
        <w:jc w:val="both"/>
        <w:rPr>
          <w:rFonts w:eastAsia="TimesNewRomanPSMT"/>
          <w:b/>
          <w:bCs/>
          <w:sz w:val="28"/>
          <w:szCs w:val="28"/>
        </w:rPr>
      </w:pPr>
      <w:r w:rsidRPr="00D47F2E">
        <w:rPr>
          <w:rFonts w:ascii="Times New Roman" w:eastAsia="Times New Roman" w:hAnsi="Times New Roman"/>
          <w:sz w:val="28"/>
          <w:szCs w:val="28"/>
          <w:lang w:eastAsia="ru-RU"/>
        </w:rPr>
        <w:t xml:space="preserve"> поліпшення транспортно-експлуатаційного стану автомобільних доріг</w:t>
      </w:r>
    </w:p>
    <w:p w14:paraId="5E08C01C" w14:textId="77777777" w:rsidR="007E782E" w:rsidRPr="00D47F2E" w:rsidRDefault="00016C6B" w:rsidP="00C24A9F">
      <w:pPr>
        <w:pStyle w:val="a6"/>
        <w:numPr>
          <w:ilvl w:val="0"/>
          <w:numId w:val="22"/>
        </w:numPr>
        <w:tabs>
          <w:tab w:val="left" w:pos="0"/>
          <w:tab w:val="left" w:pos="993"/>
        </w:tabs>
        <w:autoSpaceDE w:val="0"/>
        <w:autoSpaceDN w:val="0"/>
        <w:adjustRightInd w:val="0"/>
        <w:spacing w:after="0" w:line="20" w:lineRule="atLeast"/>
        <w:ind w:left="0" w:firstLine="709"/>
        <w:jc w:val="both"/>
        <w:rPr>
          <w:rFonts w:ascii="Times New Roman" w:eastAsia="TimesNewRomanPSMT" w:hAnsi="Times New Roman" w:cs="Times New Roman"/>
          <w:b/>
          <w:bCs/>
          <w:sz w:val="28"/>
          <w:szCs w:val="28"/>
        </w:rPr>
      </w:pPr>
      <w:r w:rsidRPr="00D47F2E">
        <w:rPr>
          <w:rFonts w:ascii="Times New Roman" w:hAnsi="Times New Roman" w:cs="Times New Roman"/>
          <w:sz w:val="28"/>
          <w:szCs w:val="28"/>
        </w:rPr>
        <w:t>забезпечення реалізації на території громади засад державної житлової політики</w:t>
      </w:r>
      <w:r w:rsidR="009A5538" w:rsidRPr="00D47F2E">
        <w:rPr>
          <w:rFonts w:ascii="Times New Roman" w:hAnsi="Times New Roman" w:cs="Times New Roman"/>
          <w:sz w:val="28"/>
          <w:szCs w:val="28"/>
        </w:rPr>
        <w:t>.</w:t>
      </w:r>
    </w:p>
    <w:p w14:paraId="10BEDAED" w14:textId="77777777" w:rsidR="007E782E" w:rsidRPr="00664DDE" w:rsidRDefault="00DA1495" w:rsidP="00D47F2E">
      <w:pPr>
        <w:pStyle w:val="af"/>
        <w:tabs>
          <w:tab w:val="left" w:pos="0"/>
          <w:tab w:val="left" w:pos="1134"/>
        </w:tabs>
        <w:autoSpaceDE w:val="0"/>
        <w:autoSpaceDN w:val="0"/>
        <w:adjustRightInd w:val="0"/>
        <w:spacing w:before="0" w:beforeAutospacing="0" w:after="0" w:afterAutospacing="0" w:line="20" w:lineRule="atLeast"/>
        <w:ind w:left="709"/>
        <w:jc w:val="both"/>
        <w:textAlignment w:val="baseline"/>
        <w:rPr>
          <w:b/>
          <w:bCs/>
          <w:i/>
          <w:iCs/>
          <w:sz w:val="28"/>
          <w:szCs w:val="28"/>
          <w:lang w:val="uk-UA"/>
        </w:rPr>
      </w:pPr>
      <w:r w:rsidRPr="00664DDE">
        <w:rPr>
          <w:b/>
          <w:bCs/>
          <w:i/>
          <w:iCs/>
          <w:sz w:val="28"/>
          <w:szCs w:val="28"/>
          <w:lang w:val="uk-UA"/>
        </w:rPr>
        <w:t>Шляхи вирішення завдань:</w:t>
      </w:r>
    </w:p>
    <w:p w14:paraId="04E16708" w14:textId="77777777" w:rsidR="00B114D9" w:rsidRPr="00D47F2E" w:rsidRDefault="00B114D9" w:rsidP="00C24A9F">
      <w:pPr>
        <w:pStyle w:val="af"/>
        <w:tabs>
          <w:tab w:val="left" w:pos="0"/>
          <w:tab w:val="left" w:pos="993"/>
        </w:tabs>
        <w:autoSpaceDE w:val="0"/>
        <w:autoSpaceDN w:val="0"/>
        <w:adjustRightInd w:val="0"/>
        <w:spacing w:before="0" w:beforeAutospacing="0" w:after="0" w:afterAutospacing="0" w:line="20" w:lineRule="atLeast"/>
        <w:ind w:firstLine="709"/>
        <w:jc w:val="both"/>
        <w:textAlignment w:val="baseline"/>
        <w:rPr>
          <w:sz w:val="28"/>
          <w:szCs w:val="28"/>
          <w:lang w:val="uk-UA"/>
        </w:rPr>
      </w:pPr>
      <w:r w:rsidRPr="00D47F2E">
        <w:rPr>
          <w:sz w:val="28"/>
          <w:szCs w:val="28"/>
          <w:lang w:val="uk-UA"/>
        </w:rPr>
        <w:t xml:space="preserve">-  </w:t>
      </w:r>
      <w:r w:rsidR="00CD0EB8" w:rsidRPr="00D47F2E">
        <w:rPr>
          <w:sz w:val="28"/>
          <w:szCs w:val="28"/>
          <w:lang w:val="uk-UA"/>
        </w:rPr>
        <w:t>залучення інвестицій для реалізації інвестиційних проєктів у сфері житлово-комунального господарства із залученням коштів з різних джерел</w:t>
      </w:r>
      <w:r w:rsidRPr="00D47F2E">
        <w:rPr>
          <w:sz w:val="28"/>
          <w:szCs w:val="28"/>
          <w:lang w:val="uk-UA"/>
        </w:rPr>
        <w:t>;</w:t>
      </w:r>
    </w:p>
    <w:p w14:paraId="563A4278" w14:textId="77777777" w:rsidR="00DA1495" w:rsidRPr="00281502" w:rsidRDefault="00DA1495" w:rsidP="00C24A9F">
      <w:pPr>
        <w:pStyle w:val="a6"/>
        <w:numPr>
          <w:ilvl w:val="0"/>
          <w:numId w:val="20"/>
        </w:numPr>
        <w:tabs>
          <w:tab w:val="clear" w:pos="720"/>
          <w:tab w:val="left" w:pos="993"/>
        </w:tabs>
        <w:spacing w:after="0" w:line="20" w:lineRule="atLeast"/>
        <w:ind w:left="0" w:firstLine="709"/>
        <w:jc w:val="both"/>
        <w:rPr>
          <w:rFonts w:ascii="Times New Roman" w:hAnsi="Times New Roman" w:cs="Times New Roman"/>
          <w:bCs/>
          <w:sz w:val="28"/>
          <w:szCs w:val="28"/>
          <w:lang w:eastAsia="uk-UA"/>
        </w:rPr>
      </w:pPr>
      <w:r w:rsidRPr="00D47F2E">
        <w:rPr>
          <w:rFonts w:ascii="Times New Roman" w:eastAsia="Times New Roman" w:hAnsi="Times New Roman" w:cs="Times New Roman"/>
          <w:bCs/>
          <w:sz w:val="28"/>
          <w:szCs w:val="28"/>
          <w:lang w:eastAsia="uk-UA"/>
        </w:rPr>
        <w:lastRenderedPageBreak/>
        <w:t>ремонт</w:t>
      </w:r>
      <w:r w:rsidR="00B95900" w:rsidRPr="00D47F2E">
        <w:rPr>
          <w:rFonts w:ascii="Times New Roman" w:eastAsia="Times New Roman" w:hAnsi="Times New Roman" w:cs="Times New Roman"/>
          <w:bCs/>
          <w:sz w:val="28"/>
          <w:szCs w:val="28"/>
          <w:lang w:eastAsia="uk-UA"/>
        </w:rPr>
        <w:t xml:space="preserve">, </w:t>
      </w:r>
      <w:r w:rsidRPr="00D47F2E">
        <w:rPr>
          <w:rFonts w:ascii="Times New Roman" w:eastAsia="Times New Roman" w:hAnsi="Times New Roman" w:cs="Times New Roman"/>
          <w:bCs/>
          <w:sz w:val="28"/>
          <w:szCs w:val="28"/>
          <w:lang w:eastAsia="uk-UA"/>
        </w:rPr>
        <w:t>експлуатаційне утримання</w:t>
      </w:r>
      <w:r w:rsidR="00B95900" w:rsidRPr="00D47F2E">
        <w:rPr>
          <w:rFonts w:ascii="Times New Roman" w:eastAsia="Times New Roman" w:hAnsi="Times New Roman" w:cs="Times New Roman"/>
          <w:bCs/>
          <w:sz w:val="28"/>
          <w:szCs w:val="28"/>
          <w:lang w:eastAsia="uk-UA"/>
        </w:rPr>
        <w:t xml:space="preserve"> та обладнання пристроями для безпеки руху</w:t>
      </w:r>
      <w:r w:rsidRPr="00D47F2E">
        <w:rPr>
          <w:rFonts w:ascii="Times New Roman" w:eastAsia="Times New Roman" w:hAnsi="Times New Roman" w:cs="Times New Roman"/>
          <w:bCs/>
          <w:sz w:val="28"/>
          <w:szCs w:val="28"/>
          <w:lang w:eastAsia="uk-UA"/>
        </w:rPr>
        <w:t xml:space="preserve"> автомобільних </w:t>
      </w:r>
      <w:r w:rsidR="002D6905" w:rsidRPr="00D47F2E">
        <w:rPr>
          <w:rFonts w:ascii="Times New Roman" w:eastAsia="Times New Roman" w:hAnsi="Times New Roman" w:cs="Times New Roman"/>
          <w:bCs/>
          <w:sz w:val="28"/>
          <w:szCs w:val="28"/>
          <w:lang w:eastAsia="uk-UA"/>
        </w:rPr>
        <w:t xml:space="preserve">доріг </w:t>
      </w:r>
      <w:r w:rsidRPr="00D47F2E">
        <w:rPr>
          <w:rFonts w:ascii="Times New Roman" w:eastAsia="Times New Roman" w:hAnsi="Times New Roman" w:cs="Times New Roman"/>
          <w:bCs/>
          <w:sz w:val="28"/>
          <w:szCs w:val="28"/>
          <w:lang w:eastAsia="uk-UA"/>
        </w:rPr>
        <w:t>комунальної власності у населених пунктах Дубовиківської сільської ради;</w:t>
      </w:r>
    </w:p>
    <w:p w14:paraId="1414E803" w14:textId="77777777" w:rsidR="00281502" w:rsidRPr="00281502" w:rsidRDefault="00281502" w:rsidP="00F907E8">
      <w:pPr>
        <w:pStyle w:val="a6"/>
        <w:numPr>
          <w:ilvl w:val="0"/>
          <w:numId w:val="20"/>
        </w:numPr>
        <w:tabs>
          <w:tab w:val="clear" w:pos="720"/>
          <w:tab w:val="left" w:pos="993"/>
        </w:tabs>
        <w:spacing w:after="0" w:line="20" w:lineRule="atLeast"/>
        <w:ind w:left="0" w:firstLine="709"/>
        <w:rPr>
          <w:rFonts w:ascii="Times New Roman" w:hAnsi="Times New Roman" w:cs="Times New Roman"/>
          <w:bCs/>
          <w:sz w:val="28"/>
          <w:szCs w:val="28"/>
          <w:lang w:eastAsia="uk-UA"/>
        </w:rPr>
      </w:pPr>
      <w:r w:rsidRPr="00281502">
        <w:rPr>
          <w:rFonts w:ascii="Times New Roman" w:hAnsi="Times New Roman" w:cs="Times New Roman"/>
          <w:sz w:val="28"/>
          <w:szCs w:val="28"/>
        </w:rPr>
        <w:t>капітальний ремонт доріг комунальної власності за рахунок коштів, що надійдуть від погашення заборгованості за позикою з  регіональних замовлень, наданих у 1995-1997 роках</w:t>
      </w:r>
      <w:r>
        <w:rPr>
          <w:rFonts w:ascii="Times New Roman" w:hAnsi="Times New Roman" w:cs="Times New Roman"/>
          <w:sz w:val="28"/>
          <w:szCs w:val="28"/>
        </w:rPr>
        <w:t>;</w:t>
      </w:r>
    </w:p>
    <w:p w14:paraId="01157C95" w14:textId="77777777" w:rsidR="007E782E" w:rsidRPr="00D47F2E" w:rsidRDefault="00DA1495" w:rsidP="00F907E8">
      <w:pPr>
        <w:pStyle w:val="af"/>
        <w:numPr>
          <w:ilvl w:val="0"/>
          <w:numId w:val="20"/>
        </w:numPr>
        <w:tabs>
          <w:tab w:val="clear" w:pos="720"/>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створення безперешкодного доступу осіб з обмеженими фізичними вадами та можливостями до об’єктів адміністративного, соціального та культурно-просвітницького напрямів;</w:t>
      </w:r>
    </w:p>
    <w:p w14:paraId="30590A2A" w14:textId="77777777" w:rsidR="00DA1495" w:rsidRPr="00D47F2E" w:rsidRDefault="007E782E" w:rsidP="00F907E8">
      <w:pPr>
        <w:pStyle w:val="af"/>
        <w:numPr>
          <w:ilvl w:val="0"/>
          <w:numId w:val="20"/>
        </w:numPr>
        <w:tabs>
          <w:tab w:val="clear" w:pos="720"/>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модернізація та утримання в належному стані</w:t>
      </w:r>
      <w:r w:rsidRPr="00D47F2E">
        <w:rPr>
          <w:bCs/>
          <w:sz w:val="28"/>
          <w:szCs w:val="28"/>
          <w:lang w:val="uk-UA" w:eastAsia="uk-UA"/>
        </w:rPr>
        <w:t xml:space="preserve"> мереж зовнішнього освітлення вулиць населених пунктів громади;</w:t>
      </w:r>
    </w:p>
    <w:p w14:paraId="62E7C346" w14:textId="77777777" w:rsidR="00B114D9" w:rsidRPr="00D47F2E" w:rsidRDefault="00B114D9" w:rsidP="00F907E8">
      <w:pPr>
        <w:numPr>
          <w:ilvl w:val="0"/>
          <w:numId w:val="20"/>
        </w:numPr>
        <w:shd w:val="clear" w:color="auto" w:fill="FFFFFF"/>
        <w:tabs>
          <w:tab w:val="left" w:pos="993"/>
        </w:tabs>
        <w:spacing w:after="0" w:line="20" w:lineRule="atLeast"/>
        <w:ind w:left="0" w:firstLine="709"/>
        <w:jc w:val="both"/>
        <w:rPr>
          <w:rFonts w:ascii="Times New Roman" w:eastAsia="Times New Roman" w:hAnsi="Times New Roman"/>
          <w:sz w:val="28"/>
          <w:szCs w:val="28"/>
          <w:lang w:val="uk-UA" w:eastAsia="ru-RU"/>
        </w:rPr>
      </w:pPr>
      <w:r w:rsidRPr="00D47F2E">
        <w:rPr>
          <w:rFonts w:ascii="Times New Roman" w:eastAsia="Times New Roman" w:hAnsi="Times New Roman"/>
          <w:sz w:val="28"/>
          <w:szCs w:val="28"/>
          <w:lang w:val="uk-UA" w:eastAsia="ru-RU"/>
        </w:rPr>
        <w:t>створення  на території громади багатофункціонального комунального підприємства;</w:t>
      </w:r>
    </w:p>
    <w:p w14:paraId="703B4DD9" w14:textId="77777777" w:rsidR="00B114D9" w:rsidRPr="00D47F2E" w:rsidRDefault="00B114D9" w:rsidP="00F907E8">
      <w:pPr>
        <w:pStyle w:val="af"/>
        <w:numPr>
          <w:ilvl w:val="0"/>
          <w:numId w:val="20"/>
        </w:numPr>
        <w:tabs>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забезпечення комунального підприємства  матеріально-технічного базою для ефективного функціонування та розширення переліку послуг</w:t>
      </w:r>
      <w:r w:rsidR="00CD0EB8" w:rsidRPr="00D47F2E">
        <w:rPr>
          <w:sz w:val="28"/>
          <w:szCs w:val="28"/>
          <w:lang w:val="uk-UA"/>
        </w:rPr>
        <w:t>;</w:t>
      </w:r>
    </w:p>
    <w:p w14:paraId="2E267844" w14:textId="77777777" w:rsidR="00CD0EB8" w:rsidRPr="00D47F2E" w:rsidRDefault="00CD0EB8" w:rsidP="00F907E8">
      <w:pPr>
        <w:pStyle w:val="a6"/>
        <w:numPr>
          <w:ilvl w:val="0"/>
          <w:numId w:val="20"/>
        </w:numPr>
        <w:shd w:val="clear" w:color="auto" w:fill="FFFFFF"/>
        <w:tabs>
          <w:tab w:val="left" w:pos="993"/>
        </w:tabs>
        <w:spacing w:after="0" w:line="20" w:lineRule="atLeast"/>
        <w:ind w:left="0" w:firstLine="709"/>
        <w:jc w:val="both"/>
        <w:rPr>
          <w:rFonts w:ascii="Times New Roman" w:eastAsia="Times New Roman" w:hAnsi="Times New Roman"/>
          <w:sz w:val="28"/>
          <w:szCs w:val="28"/>
          <w:lang w:eastAsia="ru-RU"/>
        </w:rPr>
      </w:pPr>
      <w:r w:rsidRPr="00D47F2E">
        <w:rPr>
          <w:rFonts w:ascii="Times New Roman" w:eastAsia="Times New Roman" w:hAnsi="Times New Roman"/>
          <w:sz w:val="28"/>
          <w:szCs w:val="28"/>
          <w:lang w:eastAsia="ru-RU"/>
        </w:rPr>
        <w:t>вирішення проблемних питань збору та утилізації сміття, твердих побутових відходів, ліквідації стихійних звалищ;</w:t>
      </w:r>
    </w:p>
    <w:p w14:paraId="14E09B0D" w14:textId="77777777" w:rsidR="00CD0EB8" w:rsidRPr="00D47F2E" w:rsidRDefault="00CD0EB8" w:rsidP="00F907E8">
      <w:pPr>
        <w:pStyle w:val="a6"/>
        <w:numPr>
          <w:ilvl w:val="0"/>
          <w:numId w:val="20"/>
        </w:numPr>
        <w:shd w:val="clear" w:color="auto" w:fill="FFFFFF"/>
        <w:tabs>
          <w:tab w:val="left" w:pos="993"/>
        </w:tabs>
        <w:spacing w:after="0" w:line="20" w:lineRule="atLeast"/>
        <w:ind w:left="0" w:firstLine="709"/>
        <w:jc w:val="both"/>
        <w:rPr>
          <w:rFonts w:ascii="Times New Roman" w:eastAsia="Times New Roman" w:hAnsi="Times New Roman"/>
          <w:sz w:val="28"/>
          <w:szCs w:val="28"/>
          <w:lang w:eastAsia="ru-RU"/>
        </w:rPr>
      </w:pPr>
      <w:r w:rsidRPr="00D47F2E">
        <w:rPr>
          <w:rFonts w:ascii="Times New Roman" w:eastAsia="Times New Roman" w:hAnsi="Times New Roman"/>
          <w:sz w:val="28"/>
          <w:szCs w:val="28"/>
          <w:lang w:eastAsia="ru-RU"/>
        </w:rPr>
        <w:t>здійснення благоустрою кладовищ, парків, скверів, спортивних майданчиків, зон відпочинку;</w:t>
      </w:r>
    </w:p>
    <w:p w14:paraId="07A90D1B" w14:textId="77777777" w:rsidR="00CD0EB8" w:rsidRPr="00D47F2E" w:rsidRDefault="00CD0EB8" w:rsidP="00F907E8">
      <w:pPr>
        <w:pStyle w:val="af"/>
        <w:numPr>
          <w:ilvl w:val="0"/>
          <w:numId w:val="20"/>
        </w:numPr>
        <w:tabs>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приведення до  належного стану та очистка криниць громадського користування;</w:t>
      </w:r>
    </w:p>
    <w:p w14:paraId="7B686DF1" w14:textId="77777777" w:rsidR="00CD0EB8" w:rsidRPr="00D47F2E" w:rsidRDefault="00CD0EB8" w:rsidP="00F907E8">
      <w:pPr>
        <w:pStyle w:val="a6"/>
        <w:numPr>
          <w:ilvl w:val="0"/>
          <w:numId w:val="20"/>
        </w:numPr>
        <w:shd w:val="clear" w:color="auto" w:fill="FFFFFF"/>
        <w:tabs>
          <w:tab w:val="left" w:pos="993"/>
        </w:tabs>
        <w:spacing w:after="0" w:line="20" w:lineRule="atLeast"/>
        <w:ind w:left="0" w:firstLine="709"/>
        <w:jc w:val="both"/>
        <w:rPr>
          <w:rFonts w:ascii="Times New Roman" w:eastAsia="Times New Roman" w:hAnsi="Times New Roman"/>
          <w:sz w:val="28"/>
          <w:szCs w:val="28"/>
          <w:lang w:eastAsia="ru-RU"/>
        </w:rPr>
      </w:pPr>
      <w:r w:rsidRPr="00D47F2E">
        <w:rPr>
          <w:rFonts w:ascii="Times New Roman" w:eastAsia="Times New Roman" w:hAnsi="Times New Roman"/>
          <w:sz w:val="28"/>
          <w:szCs w:val="28"/>
          <w:lang w:eastAsia="ru-RU"/>
        </w:rPr>
        <w:t>реконструкція водозабірних споруд в населених пунктах громади із застосуванням новітніх технологій та обладнання;</w:t>
      </w:r>
    </w:p>
    <w:p w14:paraId="704EAC09" w14:textId="77777777" w:rsidR="00CD0EB8" w:rsidRPr="00D47F2E" w:rsidRDefault="00CD0EB8" w:rsidP="00F907E8">
      <w:pPr>
        <w:pStyle w:val="a6"/>
        <w:numPr>
          <w:ilvl w:val="0"/>
          <w:numId w:val="20"/>
        </w:numPr>
        <w:shd w:val="clear" w:color="auto" w:fill="FFFFFF"/>
        <w:tabs>
          <w:tab w:val="left" w:pos="993"/>
        </w:tabs>
        <w:spacing w:after="0" w:line="20" w:lineRule="atLeast"/>
        <w:ind w:left="0" w:firstLine="709"/>
        <w:jc w:val="both"/>
        <w:rPr>
          <w:rFonts w:ascii="Times New Roman" w:eastAsia="Times New Roman" w:hAnsi="Times New Roman"/>
          <w:sz w:val="28"/>
          <w:szCs w:val="28"/>
          <w:lang w:eastAsia="ru-RU"/>
        </w:rPr>
      </w:pPr>
      <w:r w:rsidRPr="00D47F2E">
        <w:rPr>
          <w:rFonts w:ascii="Times New Roman" w:eastAsia="Times New Roman" w:hAnsi="Times New Roman"/>
          <w:sz w:val="28"/>
          <w:szCs w:val="28"/>
          <w:lang w:eastAsia="ru-RU"/>
        </w:rPr>
        <w:t>упорядкування зон санітарної охорони джерел питного водопостачання;</w:t>
      </w:r>
    </w:p>
    <w:p w14:paraId="152ACE48" w14:textId="77777777" w:rsidR="00CD0EB8" w:rsidRPr="00D47F2E" w:rsidRDefault="00CD0EB8" w:rsidP="00F907E8">
      <w:pPr>
        <w:pStyle w:val="af"/>
        <w:numPr>
          <w:ilvl w:val="0"/>
          <w:numId w:val="20"/>
        </w:numPr>
        <w:tabs>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очистка, дезінфекція, ремонт надбудов і благоустрій шахтних колодязів;</w:t>
      </w:r>
    </w:p>
    <w:p w14:paraId="2638611F" w14:textId="77777777" w:rsidR="007E782E" w:rsidRPr="00D47F2E" w:rsidRDefault="007E782E" w:rsidP="00F907E8">
      <w:pPr>
        <w:pStyle w:val="af"/>
        <w:numPr>
          <w:ilvl w:val="0"/>
          <w:numId w:val="20"/>
        </w:numPr>
        <w:tabs>
          <w:tab w:val="clear" w:pos="720"/>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забезпечення окультурення зелених насаджень з одночасною санітарною вирізкою сухих, аварійних дерев та формування крон існуючих дерев, проведення реконструкції (заміни) зелених насаджень, належного утримання, відновлення клумб, газонів, квітників населених пунктів громади;</w:t>
      </w:r>
    </w:p>
    <w:p w14:paraId="5BF2A83E" w14:textId="77777777" w:rsidR="007E782E" w:rsidRPr="00D47F2E" w:rsidRDefault="007E782E" w:rsidP="00F907E8">
      <w:pPr>
        <w:pStyle w:val="af"/>
        <w:numPr>
          <w:ilvl w:val="0"/>
          <w:numId w:val="20"/>
        </w:numPr>
        <w:tabs>
          <w:tab w:val="clear" w:pos="720"/>
          <w:tab w:val="left" w:pos="0"/>
          <w:tab w:val="left" w:pos="993"/>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участі громадян у наведенні порядку за місцем проживання</w:t>
      </w:r>
      <w:r w:rsidR="00EF558D" w:rsidRPr="00D47F2E">
        <w:rPr>
          <w:sz w:val="28"/>
          <w:szCs w:val="28"/>
          <w:lang w:val="uk-UA"/>
        </w:rPr>
        <w:t>.</w:t>
      </w:r>
    </w:p>
    <w:p w14:paraId="072D4564" w14:textId="77777777" w:rsidR="00EF558D" w:rsidRPr="00664DDE" w:rsidRDefault="00EF558D" w:rsidP="00D47F2E">
      <w:pPr>
        <w:pStyle w:val="af"/>
        <w:tabs>
          <w:tab w:val="left" w:pos="0"/>
          <w:tab w:val="left" w:pos="993"/>
        </w:tabs>
        <w:autoSpaceDE w:val="0"/>
        <w:autoSpaceDN w:val="0"/>
        <w:adjustRightInd w:val="0"/>
        <w:spacing w:before="0" w:beforeAutospacing="0" w:after="0" w:afterAutospacing="0" w:line="20" w:lineRule="atLeast"/>
        <w:ind w:left="709"/>
        <w:jc w:val="both"/>
        <w:textAlignment w:val="baseline"/>
        <w:rPr>
          <w:rFonts w:eastAsia="TimesNewRomanPSMT"/>
          <w:b/>
          <w:bCs/>
          <w:i/>
          <w:iCs/>
          <w:sz w:val="28"/>
          <w:szCs w:val="28"/>
          <w:lang w:val="uk-UA"/>
        </w:rPr>
      </w:pPr>
      <w:r w:rsidRPr="00664DDE">
        <w:rPr>
          <w:b/>
          <w:bCs/>
          <w:i/>
          <w:iCs/>
          <w:sz w:val="28"/>
          <w:szCs w:val="28"/>
          <w:lang w:val="uk-UA"/>
        </w:rPr>
        <w:t>Критерії досягнення:</w:t>
      </w:r>
    </w:p>
    <w:p w14:paraId="6ECBD242" w14:textId="77777777" w:rsidR="007E782E" w:rsidRPr="00D47F2E" w:rsidRDefault="00EF558D" w:rsidP="00F907E8">
      <w:pPr>
        <w:pStyle w:val="af"/>
        <w:numPr>
          <w:ilvl w:val="0"/>
          <w:numId w:val="20"/>
        </w:numPr>
        <w:tabs>
          <w:tab w:val="clear" w:pos="720"/>
          <w:tab w:val="left" w:pos="0"/>
          <w:tab w:val="left" w:pos="993"/>
          <w:tab w:val="num" w:pos="1134"/>
        </w:tabs>
        <w:autoSpaceDE w:val="0"/>
        <w:autoSpaceDN w:val="0"/>
        <w:adjustRightInd w:val="0"/>
        <w:spacing w:before="0" w:beforeAutospacing="0" w:after="0" w:afterAutospacing="0" w:line="20" w:lineRule="atLeast"/>
        <w:ind w:left="0" w:firstLine="709"/>
        <w:jc w:val="both"/>
        <w:textAlignment w:val="baseline"/>
        <w:rPr>
          <w:rFonts w:eastAsia="TimesNewRomanPSMT"/>
          <w:b/>
          <w:bCs/>
          <w:sz w:val="28"/>
          <w:szCs w:val="28"/>
          <w:lang w:val="uk-UA"/>
        </w:rPr>
      </w:pPr>
      <w:r w:rsidRPr="00D47F2E">
        <w:rPr>
          <w:sz w:val="28"/>
          <w:szCs w:val="28"/>
          <w:lang w:val="uk-UA"/>
        </w:rPr>
        <w:t>забезпечення належного стану доріг та вулиць комунальної власності;</w:t>
      </w:r>
    </w:p>
    <w:p w14:paraId="1C4E3261" w14:textId="77777777" w:rsidR="00EF558D" w:rsidRPr="00D47F2E" w:rsidRDefault="00EF558D" w:rsidP="00F907E8">
      <w:pPr>
        <w:pStyle w:val="af4"/>
        <w:numPr>
          <w:ilvl w:val="0"/>
          <w:numId w:val="20"/>
        </w:numPr>
        <w:tabs>
          <w:tab w:val="clear" w:pos="720"/>
          <w:tab w:val="left" w:pos="0"/>
          <w:tab w:val="num" w:pos="993"/>
        </w:tabs>
        <w:spacing w:line="20" w:lineRule="atLeast"/>
        <w:ind w:left="0" w:firstLine="709"/>
        <w:rPr>
          <w:sz w:val="28"/>
          <w:szCs w:val="28"/>
          <w:lang w:val="uk-UA"/>
        </w:rPr>
      </w:pPr>
      <w:r w:rsidRPr="00D47F2E">
        <w:rPr>
          <w:sz w:val="28"/>
          <w:szCs w:val="28"/>
          <w:lang w:val="uk-UA"/>
        </w:rPr>
        <w:t>покращення санітарного та естетичного стану населених пунктів громади;</w:t>
      </w:r>
    </w:p>
    <w:p w14:paraId="7EEF6536" w14:textId="77777777" w:rsidR="00EF558D" w:rsidRPr="00D47F2E" w:rsidRDefault="00EF558D" w:rsidP="00F907E8">
      <w:pPr>
        <w:pStyle w:val="af4"/>
        <w:numPr>
          <w:ilvl w:val="0"/>
          <w:numId w:val="21"/>
        </w:numPr>
        <w:tabs>
          <w:tab w:val="left" w:pos="993"/>
        </w:tabs>
        <w:spacing w:line="20" w:lineRule="atLeast"/>
        <w:ind w:left="0" w:firstLine="709"/>
        <w:rPr>
          <w:sz w:val="28"/>
          <w:szCs w:val="28"/>
          <w:lang w:val="uk-UA"/>
        </w:rPr>
      </w:pPr>
      <w:r w:rsidRPr="00D47F2E">
        <w:rPr>
          <w:sz w:val="28"/>
          <w:szCs w:val="28"/>
          <w:lang w:val="uk-UA"/>
        </w:rPr>
        <w:t>підвищення рівня якості послуг, що надаються населенню з питань благоустрою та санітарного очищення;</w:t>
      </w:r>
    </w:p>
    <w:p w14:paraId="410ACEBD" w14:textId="77777777" w:rsidR="00EF558D" w:rsidRPr="00D47F2E" w:rsidRDefault="00EF558D" w:rsidP="00F907E8">
      <w:pPr>
        <w:pStyle w:val="af4"/>
        <w:numPr>
          <w:ilvl w:val="0"/>
          <w:numId w:val="21"/>
        </w:numPr>
        <w:tabs>
          <w:tab w:val="left" w:pos="993"/>
        </w:tabs>
        <w:spacing w:line="20" w:lineRule="atLeast"/>
        <w:ind w:left="0" w:firstLine="709"/>
        <w:rPr>
          <w:sz w:val="28"/>
          <w:szCs w:val="28"/>
          <w:lang w:val="uk-UA"/>
        </w:rPr>
      </w:pPr>
      <w:r w:rsidRPr="00D47F2E">
        <w:rPr>
          <w:sz w:val="28"/>
          <w:szCs w:val="28"/>
          <w:lang w:val="uk-UA"/>
        </w:rPr>
        <w:t>зменшення до мінімального рівня  витрат  і  втрат  при  наданні  послуг  зовнішнього  освітлення;</w:t>
      </w:r>
    </w:p>
    <w:p w14:paraId="56AA07E5" w14:textId="77777777" w:rsidR="00EF558D" w:rsidRPr="00D47F2E" w:rsidRDefault="00EF558D" w:rsidP="00F907E8">
      <w:pPr>
        <w:pStyle w:val="af4"/>
        <w:numPr>
          <w:ilvl w:val="0"/>
          <w:numId w:val="21"/>
        </w:numPr>
        <w:tabs>
          <w:tab w:val="left" w:pos="993"/>
        </w:tabs>
        <w:spacing w:line="20" w:lineRule="atLeast"/>
        <w:ind w:left="0" w:firstLine="709"/>
        <w:rPr>
          <w:sz w:val="28"/>
          <w:szCs w:val="28"/>
          <w:lang w:val="uk-UA"/>
        </w:rPr>
      </w:pPr>
      <w:r w:rsidRPr="00D47F2E">
        <w:rPr>
          <w:sz w:val="28"/>
          <w:szCs w:val="28"/>
          <w:lang w:val="uk-UA"/>
        </w:rPr>
        <w:lastRenderedPageBreak/>
        <w:t>освітлення території населених пунктів громади відповідно до  потреб громади;</w:t>
      </w:r>
      <w:r w:rsidRPr="00D47F2E">
        <w:rPr>
          <w:sz w:val="28"/>
          <w:szCs w:val="28"/>
          <w:lang w:val="uk-UA"/>
        </w:rPr>
        <w:tab/>
      </w:r>
    </w:p>
    <w:p w14:paraId="53FDB0DC" w14:textId="77777777" w:rsidR="00EF558D" w:rsidRDefault="00EF558D" w:rsidP="00F907E8">
      <w:pPr>
        <w:pStyle w:val="af4"/>
        <w:numPr>
          <w:ilvl w:val="0"/>
          <w:numId w:val="21"/>
        </w:numPr>
        <w:spacing w:line="20" w:lineRule="atLeast"/>
        <w:ind w:left="0" w:firstLine="360"/>
        <w:rPr>
          <w:sz w:val="28"/>
          <w:szCs w:val="28"/>
          <w:lang w:val="uk-UA"/>
        </w:rPr>
      </w:pPr>
      <w:r w:rsidRPr="00D47F2E">
        <w:rPr>
          <w:sz w:val="28"/>
          <w:szCs w:val="28"/>
          <w:lang w:val="uk-UA"/>
        </w:rPr>
        <w:t>збільшення терміну придатності об’єктів зовнішнього благоустрою за рахунок виконання робіт з поточного ремонту та послуг із технічного  обслуговування.</w:t>
      </w:r>
    </w:p>
    <w:p w14:paraId="4676CB80" w14:textId="77777777" w:rsidR="007919F1" w:rsidRPr="00127091" w:rsidRDefault="007919F1" w:rsidP="007919F1">
      <w:pPr>
        <w:pStyle w:val="af4"/>
        <w:spacing w:line="20" w:lineRule="atLeast"/>
        <w:ind w:left="360"/>
        <w:rPr>
          <w:sz w:val="16"/>
          <w:szCs w:val="16"/>
          <w:lang w:val="uk-UA"/>
        </w:rPr>
      </w:pPr>
    </w:p>
    <w:p w14:paraId="5669D6B3" w14:textId="77777777" w:rsidR="007919F1" w:rsidRDefault="007919F1" w:rsidP="007919F1">
      <w:pPr>
        <w:pStyle w:val="af4"/>
        <w:spacing w:line="20" w:lineRule="atLeast"/>
        <w:ind w:left="360"/>
        <w:jc w:val="center"/>
        <w:rPr>
          <w:b/>
          <w:bCs/>
          <w:sz w:val="28"/>
          <w:szCs w:val="28"/>
          <w:lang w:val="uk-UA"/>
        </w:rPr>
      </w:pPr>
      <w:r w:rsidRPr="007919F1">
        <w:rPr>
          <w:b/>
          <w:bCs/>
          <w:sz w:val="28"/>
          <w:szCs w:val="28"/>
          <w:lang w:val="uk-UA"/>
        </w:rPr>
        <w:t>3.3.5.</w:t>
      </w:r>
      <w:r>
        <w:rPr>
          <w:b/>
          <w:bCs/>
          <w:sz w:val="28"/>
          <w:szCs w:val="28"/>
          <w:lang w:val="uk-UA"/>
        </w:rPr>
        <w:t xml:space="preserve"> Транспортне забезпечення</w:t>
      </w:r>
    </w:p>
    <w:p w14:paraId="355E6BC4" w14:textId="5492F372" w:rsidR="00055626" w:rsidRPr="00B96975" w:rsidRDefault="007919F1" w:rsidP="00A27144">
      <w:pPr>
        <w:pStyle w:val="af4"/>
        <w:spacing w:line="20" w:lineRule="atLeast"/>
        <w:ind w:firstLine="709"/>
        <w:jc w:val="both"/>
        <w:rPr>
          <w:sz w:val="28"/>
          <w:szCs w:val="28"/>
          <w:lang w:val="uk-UA"/>
        </w:rPr>
      </w:pPr>
      <w:r w:rsidRPr="00B96975">
        <w:rPr>
          <w:b/>
          <w:bCs/>
          <w:i/>
          <w:iCs/>
          <w:sz w:val="28"/>
          <w:szCs w:val="28"/>
          <w:lang w:val="uk-UA"/>
        </w:rPr>
        <w:t>Головна мета:</w:t>
      </w:r>
      <w:r w:rsidR="00A27144">
        <w:rPr>
          <w:b/>
          <w:bCs/>
          <w:i/>
          <w:iCs/>
          <w:sz w:val="28"/>
          <w:szCs w:val="28"/>
          <w:lang w:val="uk-UA"/>
        </w:rPr>
        <w:t xml:space="preserve"> </w:t>
      </w:r>
      <w:r w:rsidR="00A27144" w:rsidRPr="00A27144">
        <w:rPr>
          <w:sz w:val="28"/>
          <w:szCs w:val="28"/>
          <w:lang w:val="uk-UA"/>
        </w:rPr>
        <w:t>З</w:t>
      </w:r>
      <w:r w:rsidR="00FA0B58" w:rsidRPr="00A27144">
        <w:rPr>
          <w:sz w:val="28"/>
          <w:szCs w:val="28"/>
          <w:lang w:val="uk-UA"/>
        </w:rPr>
        <w:t>а</w:t>
      </w:r>
      <w:r w:rsidR="00FA0B58" w:rsidRPr="00B96975">
        <w:rPr>
          <w:sz w:val="28"/>
          <w:szCs w:val="28"/>
          <w:lang w:val="uk-UA"/>
        </w:rPr>
        <w:t>безпечення мешканців громади транспортними послугами в</w:t>
      </w:r>
      <w:r w:rsidR="00FA0B58" w:rsidRPr="00B96975">
        <w:rPr>
          <w:color w:val="000000"/>
          <w:sz w:val="28"/>
          <w:szCs w:val="28"/>
          <w:shd w:val="clear" w:color="auto" w:fill="FFFFFF"/>
          <w:lang w:val="uk-UA"/>
        </w:rPr>
        <w:t>ідповідно до соціальних стандартів, які є складовою частиною забезпечення</w:t>
      </w:r>
      <w:r w:rsidR="00FA0B58" w:rsidRPr="00B96975">
        <w:rPr>
          <w:color w:val="000000"/>
          <w:sz w:val="28"/>
          <w:szCs w:val="28"/>
          <w:shd w:val="clear" w:color="auto" w:fill="FFFFFF"/>
        </w:rPr>
        <w:t> </w:t>
      </w:r>
      <w:r w:rsidR="00FA0B58" w:rsidRPr="00B96975">
        <w:rPr>
          <w:color w:val="000000"/>
          <w:sz w:val="28"/>
          <w:szCs w:val="28"/>
          <w:shd w:val="clear" w:color="auto" w:fill="FFFFFF"/>
          <w:lang w:val="uk-UA"/>
        </w:rPr>
        <w:t>реалізації</w:t>
      </w:r>
      <w:r w:rsidR="00FA0B58" w:rsidRPr="00B96975">
        <w:rPr>
          <w:color w:val="000000"/>
          <w:sz w:val="28"/>
          <w:szCs w:val="28"/>
          <w:shd w:val="clear" w:color="auto" w:fill="FFFFFF"/>
        </w:rPr>
        <w:t> </w:t>
      </w:r>
      <w:r w:rsidR="00FA0B58" w:rsidRPr="00B96975">
        <w:rPr>
          <w:color w:val="000000"/>
          <w:sz w:val="28"/>
          <w:szCs w:val="28"/>
          <w:shd w:val="clear" w:color="auto" w:fill="FFFFFF"/>
          <w:lang w:val="uk-UA"/>
        </w:rPr>
        <w:t>прав</w:t>
      </w:r>
      <w:r w:rsidR="00FA0B58" w:rsidRPr="00B96975">
        <w:rPr>
          <w:color w:val="000000"/>
          <w:sz w:val="28"/>
          <w:szCs w:val="28"/>
          <w:shd w:val="clear" w:color="auto" w:fill="FFFFFF"/>
        </w:rPr>
        <w:t> </w:t>
      </w:r>
      <w:r w:rsidR="00B96975">
        <w:rPr>
          <w:color w:val="000000"/>
          <w:sz w:val="28"/>
          <w:szCs w:val="28"/>
          <w:shd w:val="clear" w:color="auto" w:fill="FFFFFF"/>
          <w:lang w:val="uk-UA"/>
        </w:rPr>
        <w:t xml:space="preserve"> г</w:t>
      </w:r>
      <w:r w:rsidR="00FA0B58" w:rsidRPr="00B96975">
        <w:rPr>
          <w:color w:val="000000"/>
          <w:sz w:val="28"/>
          <w:szCs w:val="28"/>
          <w:shd w:val="clear" w:color="auto" w:fill="FFFFFF"/>
          <w:lang w:val="uk-UA"/>
        </w:rPr>
        <w:t>ромадян</w:t>
      </w:r>
      <w:r w:rsidR="00FA0B58" w:rsidRPr="00B96975">
        <w:rPr>
          <w:color w:val="000000"/>
          <w:sz w:val="28"/>
          <w:szCs w:val="28"/>
          <w:shd w:val="clear" w:color="auto" w:fill="FFFFFF"/>
        </w:rPr>
        <w:t> </w:t>
      </w:r>
      <w:r w:rsidR="00FA0B58" w:rsidRPr="00B96975">
        <w:rPr>
          <w:color w:val="000000"/>
          <w:sz w:val="28"/>
          <w:szCs w:val="28"/>
          <w:shd w:val="clear" w:color="auto" w:fill="FFFFFF"/>
          <w:lang w:val="uk-UA"/>
        </w:rPr>
        <w:t>на</w:t>
      </w:r>
      <w:r w:rsidR="00FA0B58" w:rsidRPr="00B96975">
        <w:rPr>
          <w:color w:val="000000"/>
          <w:sz w:val="28"/>
          <w:szCs w:val="28"/>
          <w:shd w:val="clear" w:color="auto" w:fill="FFFFFF"/>
        </w:rPr>
        <w:t> </w:t>
      </w:r>
      <w:r w:rsidR="00B96975">
        <w:rPr>
          <w:color w:val="000000"/>
          <w:sz w:val="28"/>
          <w:szCs w:val="28"/>
          <w:shd w:val="clear" w:color="auto" w:fill="FFFFFF"/>
          <w:lang w:val="uk-UA"/>
        </w:rPr>
        <w:t>о</w:t>
      </w:r>
      <w:r w:rsidR="00FA0B58" w:rsidRPr="00B96975">
        <w:rPr>
          <w:color w:val="000000"/>
          <w:sz w:val="28"/>
          <w:szCs w:val="28"/>
          <w:shd w:val="clear" w:color="auto" w:fill="FFFFFF"/>
          <w:lang w:val="uk-UA"/>
        </w:rPr>
        <w:t>триманн</w:t>
      </w:r>
      <w:r w:rsidR="00B96975">
        <w:rPr>
          <w:color w:val="000000"/>
          <w:sz w:val="28"/>
          <w:szCs w:val="28"/>
          <w:shd w:val="clear" w:color="auto" w:fill="FFFFFF"/>
          <w:lang w:val="uk-UA"/>
        </w:rPr>
        <w:t xml:space="preserve">я </w:t>
      </w:r>
      <w:r w:rsidR="00FA0B58" w:rsidRPr="00B96975">
        <w:rPr>
          <w:color w:val="000000"/>
          <w:sz w:val="28"/>
          <w:szCs w:val="28"/>
          <w:shd w:val="clear" w:color="auto" w:fill="FFFFFF"/>
          <w:lang w:val="uk-UA"/>
        </w:rPr>
        <w:t>адміністративних, соціальних, медичних та інших необхідних потреб</w:t>
      </w:r>
      <w:r w:rsidR="00FA0B58" w:rsidRPr="00B96975">
        <w:rPr>
          <w:sz w:val="28"/>
          <w:szCs w:val="28"/>
          <w:lang w:val="uk-UA"/>
        </w:rPr>
        <w:t>.</w:t>
      </w:r>
    </w:p>
    <w:p w14:paraId="025916C6" w14:textId="77777777" w:rsidR="007919F1" w:rsidRDefault="007919F1" w:rsidP="00B96975">
      <w:pPr>
        <w:pStyle w:val="af4"/>
        <w:spacing w:line="20" w:lineRule="atLeast"/>
        <w:ind w:left="360"/>
        <w:rPr>
          <w:b/>
          <w:bCs/>
          <w:i/>
          <w:iCs/>
          <w:sz w:val="28"/>
          <w:szCs w:val="28"/>
          <w:lang w:val="uk-UA"/>
        </w:rPr>
      </w:pPr>
      <w:r>
        <w:rPr>
          <w:b/>
          <w:bCs/>
          <w:i/>
          <w:iCs/>
          <w:sz w:val="28"/>
          <w:szCs w:val="28"/>
          <w:lang w:val="uk-UA"/>
        </w:rPr>
        <w:t>Основні завдання і заходи:</w:t>
      </w:r>
    </w:p>
    <w:p w14:paraId="2ECB51DE" w14:textId="77777777" w:rsidR="00B96975" w:rsidRPr="00B96975" w:rsidRDefault="00B96975" w:rsidP="00F907E8">
      <w:pPr>
        <w:pStyle w:val="af4"/>
        <w:numPr>
          <w:ilvl w:val="0"/>
          <w:numId w:val="53"/>
        </w:numPr>
        <w:spacing w:line="20" w:lineRule="atLeast"/>
        <w:rPr>
          <w:sz w:val="28"/>
          <w:szCs w:val="28"/>
          <w:lang w:val="uk-UA"/>
        </w:rPr>
      </w:pPr>
      <w:r w:rsidRPr="00B96975">
        <w:rPr>
          <w:color w:val="000000"/>
          <w:sz w:val="28"/>
          <w:szCs w:val="28"/>
          <w:lang w:val="uk-UA"/>
        </w:rPr>
        <w:t>забезпечення населення громади якісними транспортними послугами;</w:t>
      </w:r>
    </w:p>
    <w:p w14:paraId="4910845F" w14:textId="77777777" w:rsidR="00B96975" w:rsidRPr="00B96975" w:rsidRDefault="00B96975" w:rsidP="00F907E8">
      <w:pPr>
        <w:pStyle w:val="a6"/>
        <w:widowControl w:val="0"/>
        <w:numPr>
          <w:ilvl w:val="0"/>
          <w:numId w:val="53"/>
        </w:numPr>
        <w:suppressLineNumbers/>
        <w:suppressAutoHyphens/>
        <w:spacing w:after="0" w:line="20" w:lineRule="atLeast"/>
        <w:jc w:val="both"/>
        <w:outlineLvl w:val="1"/>
        <w:rPr>
          <w:rFonts w:ascii="Times New Roman" w:eastAsia="Times New Roman" w:hAnsi="Times New Roman" w:cs="Times New Roman"/>
          <w:color w:val="000000"/>
          <w:sz w:val="28"/>
          <w:szCs w:val="28"/>
        </w:rPr>
      </w:pPr>
      <w:r w:rsidRPr="00B96975">
        <w:rPr>
          <w:rFonts w:ascii="Times New Roman" w:hAnsi="Times New Roman" w:cs="Times New Roman"/>
          <w:color w:val="000000"/>
          <w:sz w:val="28"/>
          <w:szCs w:val="28"/>
        </w:rPr>
        <w:t>поліпшення транспортної доступності громадян до центру громади;</w:t>
      </w:r>
    </w:p>
    <w:p w14:paraId="19B30F60" w14:textId="77777777" w:rsidR="00B96975" w:rsidRPr="00B96975" w:rsidRDefault="00B96975" w:rsidP="00F907E8">
      <w:pPr>
        <w:pStyle w:val="a6"/>
        <w:widowControl w:val="0"/>
        <w:numPr>
          <w:ilvl w:val="0"/>
          <w:numId w:val="53"/>
        </w:numPr>
        <w:suppressLineNumbers/>
        <w:suppressAutoHyphens/>
        <w:spacing w:after="0" w:line="20" w:lineRule="atLeast"/>
        <w:jc w:val="both"/>
        <w:outlineLvl w:val="1"/>
        <w:rPr>
          <w:rFonts w:ascii="Times New Roman" w:hAnsi="Times New Roman" w:cs="Times New Roman"/>
          <w:color w:val="000000"/>
          <w:sz w:val="28"/>
          <w:szCs w:val="28"/>
        </w:rPr>
      </w:pPr>
      <w:r w:rsidRPr="00B96975">
        <w:rPr>
          <w:rFonts w:ascii="Times New Roman" w:hAnsi="Times New Roman" w:cs="Times New Roman"/>
          <w:color w:val="000000"/>
          <w:sz w:val="28"/>
          <w:szCs w:val="28"/>
        </w:rPr>
        <w:t>забезпечення доступності вартості послуг з перевезення пасажирів автотранспортом.</w:t>
      </w:r>
    </w:p>
    <w:p w14:paraId="056187B5" w14:textId="77777777" w:rsidR="007919F1" w:rsidRDefault="007919F1" w:rsidP="00B96975">
      <w:pPr>
        <w:pStyle w:val="af4"/>
        <w:spacing w:line="20" w:lineRule="atLeast"/>
        <w:ind w:left="360"/>
        <w:rPr>
          <w:b/>
          <w:bCs/>
          <w:i/>
          <w:iCs/>
          <w:sz w:val="28"/>
          <w:szCs w:val="28"/>
          <w:lang w:val="uk-UA"/>
        </w:rPr>
      </w:pPr>
      <w:r>
        <w:rPr>
          <w:b/>
          <w:bCs/>
          <w:i/>
          <w:iCs/>
          <w:sz w:val="28"/>
          <w:szCs w:val="28"/>
          <w:lang w:val="uk-UA"/>
        </w:rPr>
        <w:t>Шляхи вирішення завдань:</w:t>
      </w:r>
    </w:p>
    <w:p w14:paraId="099FD637" w14:textId="77777777" w:rsidR="00B96975" w:rsidRPr="002D05F5" w:rsidRDefault="00EE3FEE" w:rsidP="00F907E8">
      <w:pPr>
        <w:pStyle w:val="a6"/>
        <w:numPr>
          <w:ilvl w:val="0"/>
          <w:numId w:val="19"/>
        </w:numPr>
        <w:tabs>
          <w:tab w:val="left" w:pos="499"/>
          <w:tab w:val="left" w:pos="993"/>
        </w:tabs>
        <w:spacing w:after="0" w:line="20" w:lineRule="atLeast"/>
        <w:ind w:left="73" w:firstLine="636"/>
        <w:rPr>
          <w:rFonts w:ascii="Times New Roman" w:hAnsi="Times New Roman"/>
          <w:sz w:val="28"/>
          <w:szCs w:val="28"/>
        </w:rPr>
      </w:pPr>
      <w:r>
        <w:rPr>
          <w:rFonts w:ascii="Times New Roman" w:eastAsia="Times New Roman" w:hAnsi="Times New Roman" w:cs="Times New Roman"/>
          <w:color w:val="000000"/>
          <w:sz w:val="28"/>
          <w:szCs w:val="28"/>
          <w:lang w:eastAsia="uk-UA"/>
        </w:rPr>
        <w:t>о</w:t>
      </w:r>
      <w:r w:rsidR="00B96975" w:rsidRPr="00B3236B">
        <w:rPr>
          <w:rFonts w:ascii="Times New Roman" w:eastAsia="Times New Roman" w:hAnsi="Times New Roman" w:cs="Times New Roman"/>
          <w:color w:val="000000"/>
          <w:sz w:val="28"/>
          <w:szCs w:val="28"/>
          <w:lang w:eastAsia="uk-UA"/>
        </w:rPr>
        <w:t>рганізація регулярного сполучення громадським транспортом між населеним пунктами громади</w:t>
      </w:r>
      <w:r w:rsidR="00B96975">
        <w:rPr>
          <w:rFonts w:ascii="Times New Roman" w:eastAsia="Times New Roman" w:hAnsi="Times New Roman" w:cs="Times New Roman"/>
          <w:color w:val="000000"/>
          <w:sz w:val="28"/>
          <w:szCs w:val="28"/>
          <w:lang w:eastAsia="uk-UA"/>
        </w:rPr>
        <w:t>.</w:t>
      </w:r>
    </w:p>
    <w:p w14:paraId="53E9BCF1" w14:textId="77777777" w:rsidR="00B96975" w:rsidRPr="00B3236B" w:rsidRDefault="00EE3FEE" w:rsidP="00F907E8">
      <w:pPr>
        <w:pStyle w:val="a6"/>
        <w:numPr>
          <w:ilvl w:val="0"/>
          <w:numId w:val="19"/>
        </w:numPr>
        <w:tabs>
          <w:tab w:val="left" w:pos="499"/>
          <w:tab w:val="left" w:pos="993"/>
        </w:tabs>
        <w:spacing w:after="0" w:line="20" w:lineRule="atLeast"/>
        <w:ind w:left="73" w:firstLine="636"/>
        <w:rPr>
          <w:rFonts w:ascii="Times New Roman" w:hAnsi="Times New Roman"/>
          <w:sz w:val="28"/>
          <w:szCs w:val="28"/>
        </w:rPr>
      </w:pPr>
      <w:r>
        <w:rPr>
          <w:rFonts w:ascii="Times New Roman" w:hAnsi="Times New Roman"/>
          <w:color w:val="000000"/>
          <w:sz w:val="28"/>
          <w:szCs w:val="28"/>
          <w:lang w:eastAsia="uk-UA"/>
        </w:rPr>
        <w:t>о</w:t>
      </w:r>
      <w:r w:rsidR="00B96975">
        <w:rPr>
          <w:rFonts w:ascii="Times New Roman" w:hAnsi="Times New Roman"/>
          <w:color w:val="000000"/>
          <w:sz w:val="28"/>
          <w:szCs w:val="28"/>
          <w:lang w:eastAsia="uk-UA"/>
        </w:rPr>
        <w:t>блаштування автобусних зупинок.</w:t>
      </w:r>
    </w:p>
    <w:p w14:paraId="490255E6" w14:textId="77777777" w:rsidR="00B96975" w:rsidRPr="00AF7A73" w:rsidRDefault="005F7A58" w:rsidP="00A27144">
      <w:pPr>
        <w:pStyle w:val="af4"/>
        <w:numPr>
          <w:ilvl w:val="0"/>
          <w:numId w:val="19"/>
        </w:numPr>
        <w:tabs>
          <w:tab w:val="left" w:pos="993"/>
        </w:tabs>
        <w:spacing w:line="20" w:lineRule="atLeast"/>
        <w:ind w:firstLine="349"/>
        <w:jc w:val="both"/>
        <w:rPr>
          <w:b/>
          <w:bCs/>
          <w:i/>
          <w:iCs/>
          <w:sz w:val="28"/>
          <w:szCs w:val="28"/>
          <w:lang w:val="uk-UA"/>
        </w:rPr>
      </w:pPr>
      <w:r w:rsidRPr="00AF7A73">
        <w:rPr>
          <w:sz w:val="28"/>
          <w:szCs w:val="28"/>
          <w:lang w:val="uk-UA"/>
        </w:rPr>
        <w:t>здійснення компенсаційних виплат  за пільговий проїзд  окремих категорій громадян на залізничному  транспорті приміського сполучення</w:t>
      </w:r>
      <w:r w:rsidR="00B96975" w:rsidRPr="00AF7A73">
        <w:rPr>
          <w:sz w:val="28"/>
          <w:szCs w:val="28"/>
          <w:lang w:val="uk-UA"/>
        </w:rPr>
        <w:t>.</w:t>
      </w:r>
    </w:p>
    <w:p w14:paraId="79A6250E" w14:textId="77777777" w:rsidR="007919F1" w:rsidRPr="00AF7A73" w:rsidRDefault="007919F1" w:rsidP="00A27144">
      <w:pPr>
        <w:pStyle w:val="af4"/>
        <w:spacing w:line="20" w:lineRule="atLeast"/>
        <w:ind w:left="360"/>
        <w:jc w:val="both"/>
        <w:rPr>
          <w:b/>
          <w:bCs/>
          <w:i/>
          <w:iCs/>
          <w:sz w:val="28"/>
          <w:szCs w:val="28"/>
          <w:lang w:val="uk-UA"/>
        </w:rPr>
      </w:pPr>
      <w:r w:rsidRPr="00AF7A73">
        <w:rPr>
          <w:b/>
          <w:bCs/>
          <w:i/>
          <w:iCs/>
          <w:sz w:val="28"/>
          <w:szCs w:val="28"/>
          <w:lang w:val="uk-UA"/>
        </w:rPr>
        <w:t>Критерії досягнення:</w:t>
      </w:r>
    </w:p>
    <w:p w14:paraId="75E87561" w14:textId="77777777" w:rsidR="007919F1" w:rsidRPr="00EE3FEE" w:rsidRDefault="00B96975" w:rsidP="00A27144">
      <w:pPr>
        <w:pStyle w:val="af4"/>
        <w:numPr>
          <w:ilvl w:val="0"/>
          <w:numId w:val="54"/>
        </w:numPr>
        <w:tabs>
          <w:tab w:val="left" w:pos="993"/>
        </w:tabs>
        <w:spacing w:line="20" w:lineRule="atLeast"/>
        <w:ind w:left="0" w:firstLine="720"/>
        <w:jc w:val="both"/>
        <w:rPr>
          <w:color w:val="000000"/>
          <w:sz w:val="28"/>
          <w:szCs w:val="28"/>
          <w:lang w:val="uk-UA"/>
        </w:rPr>
      </w:pPr>
      <w:r w:rsidRPr="00EE3FEE">
        <w:rPr>
          <w:color w:val="000000"/>
          <w:sz w:val="28"/>
          <w:szCs w:val="28"/>
          <w:lang w:val="uk-UA"/>
        </w:rPr>
        <w:t>створ</w:t>
      </w:r>
      <w:r w:rsidR="00EE3FEE" w:rsidRPr="00EE3FEE">
        <w:rPr>
          <w:color w:val="000000"/>
          <w:sz w:val="28"/>
          <w:szCs w:val="28"/>
          <w:lang w:val="uk-UA"/>
        </w:rPr>
        <w:t>ення</w:t>
      </w:r>
      <w:r w:rsidRPr="00EE3FEE">
        <w:rPr>
          <w:color w:val="000000"/>
          <w:sz w:val="28"/>
          <w:szCs w:val="28"/>
          <w:lang w:val="uk-UA"/>
        </w:rPr>
        <w:t xml:space="preserve"> належн</w:t>
      </w:r>
      <w:r w:rsidR="00EE3FEE" w:rsidRPr="00EE3FEE">
        <w:rPr>
          <w:color w:val="000000"/>
          <w:sz w:val="28"/>
          <w:szCs w:val="28"/>
          <w:lang w:val="uk-UA"/>
        </w:rPr>
        <w:t>их</w:t>
      </w:r>
      <w:r w:rsidRPr="00EE3FEE">
        <w:rPr>
          <w:color w:val="000000"/>
          <w:sz w:val="28"/>
          <w:szCs w:val="28"/>
          <w:lang w:val="uk-UA"/>
        </w:rPr>
        <w:t xml:space="preserve"> умов транспортного сполучення між населеними пунктами</w:t>
      </w:r>
      <w:r w:rsidR="00EE3FEE" w:rsidRPr="00EE3FEE">
        <w:rPr>
          <w:color w:val="000000"/>
          <w:sz w:val="28"/>
          <w:szCs w:val="28"/>
          <w:lang w:val="uk-UA"/>
        </w:rPr>
        <w:t xml:space="preserve"> громади;</w:t>
      </w:r>
    </w:p>
    <w:p w14:paraId="71EC0EA2" w14:textId="77777777" w:rsidR="00B96975" w:rsidRPr="00EE3FEE" w:rsidRDefault="00B96975" w:rsidP="00A27144">
      <w:pPr>
        <w:pStyle w:val="af4"/>
        <w:numPr>
          <w:ilvl w:val="0"/>
          <w:numId w:val="54"/>
        </w:numPr>
        <w:tabs>
          <w:tab w:val="left" w:pos="993"/>
        </w:tabs>
        <w:spacing w:line="20" w:lineRule="atLeast"/>
        <w:ind w:left="0" w:firstLine="720"/>
        <w:jc w:val="both"/>
        <w:rPr>
          <w:b/>
          <w:bCs/>
          <w:i/>
          <w:iCs/>
          <w:sz w:val="28"/>
          <w:szCs w:val="28"/>
          <w:lang w:val="uk-UA"/>
        </w:rPr>
      </w:pPr>
      <w:r w:rsidRPr="00EE3FEE">
        <w:rPr>
          <w:color w:val="000000"/>
          <w:sz w:val="28"/>
          <w:szCs w:val="28"/>
          <w:shd w:val="clear" w:color="auto" w:fill="FFFFFF"/>
          <w:lang w:val="uk-UA"/>
        </w:rPr>
        <w:t>поліпшення транспортної доступності громадян до адміністративного центру громади</w:t>
      </w:r>
      <w:r w:rsidR="00EE3FEE" w:rsidRPr="00EE3FEE">
        <w:rPr>
          <w:color w:val="000000"/>
          <w:sz w:val="28"/>
          <w:szCs w:val="28"/>
          <w:shd w:val="clear" w:color="auto" w:fill="FFFFFF"/>
          <w:lang w:val="uk-UA"/>
        </w:rPr>
        <w:t>;</w:t>
      </w:r>
    </w:p>
    <w:p w14:paraId="07FA5B8F" w14:textId="77777777" w:rsidR="00A03EF0" w:rsidRPr="00A03EF0" w:rsidRDefault="00A03EF0" w:rsidP="00A27144">
      <w:pPr>
        <w:pStyle w:val="af4"/>
        <w:numPr>
          <w:ilvl w:val="0"/>
          <w:numId w:val="54"/>
        </w:numPr>
        <w:tabs>
          <w:tab w:val="left" w:pos="993"/>
        </w:tabs>
        <w:spacing w:line="20" w:lineRule="atLeast"/>
        <w:ind w:left="0" w:firstLine="720"/>
        <w:jc w:val="both"/>
        <w:rPr>
          <w:b/>
          <w:bCs/>
          <w:i/>
          <w:iCs/>
          <w:sz w:val="28"/>
          <w:szCs w:val="28"/>
          <w:lang w:val="uk-UA"/>
        </w:rPr>
      </w:pPr>
      <w:r>
        <w:rPr>
          <w:color w:val="000000"/>
          <w:sz w:val="28"/>
          <w:szCs w:val="28"/>
          <w:lang w:val="uk-UA"/>
        </w:rPr>
        <w:t>ч</w:t>
      </w:r>
      <w:r>
        <w:rPr>
          <w:sz w:val="28"/>
          <w:szCs w:val="28"/>
          <w:lang w:val="uk-UA" w:bidi="uk-UA"/>
        </w:rPr>
        <w:t>асткове відшкодування витрат з перевезення пасажирів на автобусних маршрутах Дубовиківської сільської ради;</w:t>
      </w:r>
    </w:p>
    <w:p w14:paraId="2A97366C" w14:textId="77777777" w:rsidR="00EE3FEE" w:rsidRPr="00EE3FEE" w:rsidRDefault="005F7A58" w:rsidP="00A27144">
      <w:pPr>
        <w:pStyle w:val="af4"/>
        <w:numPr>
          <w:ilvl w:val="0"/>
          <w:numId w:val="54"/>
        </w:numPr>
        <w:tabs>
          <w:tab w:val="left" w:pos="993"/>
        </w:tabs>
        <w:spacing w:line="20" w:lineRule="atLeast"/>
        <w:ind w:left="0" w:firstLine="720"/>
        <w:jc w:val="both"/>
        <w:rPr>
          <w:b/>
          <w:bCs/>
          <w:i/>
          <w:iCs/>
          <w:sz w:val="28"/>
          <w:szCs w:val="28"/>
          <w:lang w:val="uk-UA"/>
        </w:rPr>
      </w:pPr>
      <w:r w:rsidRPr="00A03EF0">
        <w:rPr>
          <w:sz w:val="28"/>
          <w:szCs w:val="28"/>
          <w:lang w:val="uk-UA"/>
        </w:rPr>
        <w:t>здійснення компенсаційних виплат  за пільговий проїзд  окремих категорій громадян на залізничному  транспорті приміського сполучення</w:t>
      </w:r>
      <w:r w:rsidR="00EE3FEE" w:rsidRPr="00EE3FEE">
        <w:rPr>
          <w:color w:val="000000"/>
          <w:sz w:val="28"/>
          <w:szCs w:val="28"/>
          <w:shd w:val="clear" w:color="auto" w:fill="FFFFFF"/>
          <w:lang w:val="uk-UA"/>
        </w:rPr>
        <w:t>.</w:t>
      </w:r>
    </w:p>
    <w:p w14:paraId="060F8CED" w14:textId="77777777" w:rsidR="00EF558D" w:rsidRPr="00342944" w:rsidRDefault="00EF558D" w:rsidP="00D47F2E">
      <w:pPr>
        <w:pStyle w:val="af"/>
        <w:tabs>
          <w:tab w:val="left" w:pos="0"/>
          <w:tab w:val="left" w:pos="993"/>
        </w:tabs>
        <w:autoSpaceDE w:val="0"/>
        <w:autoSpaceDN w:val="0"/>
        <w:adjustRightInd w:val="0"/>
        <w:spacing w:before="0" w:beforeAutospacing="0" w:after="0" w:afterAutospacing="0" w:line="20" w:lineRule="atLeast"/>
        <w:ind w:left="709"/>
        <w:jc w:val="both"/>
        <w:textAlignment w:val="baseline"/>
        <w:rPr>
          <w:rFonts w:eastAsia="TimesNewRomanPSMT"/>
          <w:b/>
          <w:bCs/>
          <w:sz w:val="16"/>
          <w:szCs w:val="16"/>
          <w:lang w:val="uk-UA"/>
        </w:rPr>
      </w:pPr>
    </w:p>
    <w:p w14:paraId="1D9E22B6" w14:textId="77777777" w:rsidR="00A03EF0" w:rsidRDefault="00A03EF0" w:rsidP="00EE3FEE">
      <w:pPr>
        <w:tabs>
          <w:tab w:val="left" w:pos="0"/>
        </w:tabs>
        <w:autoSpaceDE w:val="0"/>
        <w:autoSpaceDN w:val="0"/>
        <w:adjustRightInd w:val="0"/>
        <w:spacing w:after="0" w:line="20" w:lineRule="atLeast"/>
        <w:ind w:firstLine="709"/>
        <w:jc w:val="center"/>
        <w:rPr>
          <w:rFonts w:ascii="Times New Roman" w:eastAsia="TimesNewRomanPSMT" w:hAnsi="Times New Roman"/>
          <w:b/>
          <w:bCs/>
          <w:color w:val="000000" w:themeColor="text1"/>
          <w:sz w:val="28"/>
          <w:szCs w:val="28"/>
          <w:lang w:val="uk-UA"/>
        </w:rPr>
      </w:pPr>
    </w:p>
    <w:p w14:paraId="56A665F3" w14:textId="77777777" w:rsidR="00342944" w:rsidRPr="00D47F2E" w:rsidRDefault="00D424AE" w:rsidP="00EE3FEE">
      <w:pPr>
        <w:tabs>
          <w:tab w:val="left" w:pos="0"/>
        </w:tabs>
        <w:autoSpaceDE w:val="0"/>
        <w:autoSpaceDN w:val="0"/>
        <w:adjustRightInd w:val="0"/>
        <w:spacing w:after="0" w:line="20" w:lineRule="atLeast"/>
        <w:ind w:firstLine="709"/>
        <w:jc w:val="center"/>
        <w:rPr>
          <w:rFonts w:ascii="Times New Roman" w:hAnsi="Times New Roman"/>
          <w:b/>
          <w:bCs/>
          <w:iCs/>
          <w:color w:val="000000" w:themeColor="text1"/>
          <w:sz w:val="28"/>
          <w:szCs w:val="28"/>
          <w:lang w:val="uk-UA"/>
        </w:rPr>
      </w:pPr>
      <w:r w:rsidRPr="00D47F2E">
        <w:rPr>
          <w:rFonts w:ascii="Times New Roman" w:eastAsia="TimesNewRomanPSMT" w:hAnsi="Times New Roman"/>
          <w:b/>
          <w:bCs/>
          <w:color w:val="000000" w:themeColor="text1"/>
          <w:sz w:val="28"/>
          <w:szCs w:val="28"/>
          <w:lang w:val="uk-UA"/>
        </w:rPr>
        <w:t>3.3.</w:t>
      </w:r>
      <w:r w:rsidR="00EE3FEE">
        <w:rPr>
          <w:rFonts w:ascii="Times New Roman" w:eastAsia="TimesNewRomanPSMT" w:hAnsi="Times New Roman"/>
          <w:b/>
          <w:bCs/>
          <w:color w:val="000000" w:themeColor="text1"/>
          <w:sz w:val="28"/>
          <w:szCs w:val="28"/>
          <w:lang w:val="uk-UA"/>
        </w:rPr>
        <w:t>6</w:t>
      </w:r>
      <w:r w:rsidRPr="00D47F2E">
        <w:rPr>
          <w:rFonts w:ascii="Times New Roman" w:eastAsia="TimesNewRomanPSMT" w:hAnsi="Times New Roman"/>
          <w:b/>
          <w:bCs/>
          <w:color w:val="000000" w:themeColor="text1"/>
          <w:sz w:val="28"/>
          <w:szCs w:val="28"/>
          <w:lang w:val="uk-UA"/>
        </w:rPr>
        <w:t>.</w:t>
      </w:r>
      <w:r w:rsidR="00342944">
        <w:rPr>
          <w:rFonts w:ascii="Times New Roman" w:hAnsi="Times New Roman"/>
          <w:b/>
          <w:bCs/>
          <w:iCs/>
          <w:color w:val="000000" w:themeColor="text1"/>
          <w:sz w:val="28"/>
          <w:szCs w:val="28"/>
          <w:lang w:val="uk-UA"/>
        </w:rPr>
        <w:t xml:space="preserve"> Захист </w:t>
      </w:r>
      <w:r w:rsidR="00EE3FEE">
        <w:rPr>
          <w:rFonts w:ascii="Times New Roman" w:hAnsi="Times New Roman"/>
          <w:b/>
          <w:bCs/>
          <w:iCs/>
          <w:color w:val="000000" w:themeColor="text1"/>
          <w:sz w:val="28"/>
          <w:szCs w:val="28"/>
          <w:lang w:val="uk-UA"/>
        </w:rPr>
        <w:t xml:space="preserve"> населення і територій </w:t>
      </w:r>
      <w:r w:rsidR="00342944">
        <w:rPr>
          <w:rFonts w:ascii="Times New Roman" w:hAnsi="Times New Roman"/>
          <w:b/>
          <w:bCs/>
          <w:iCs/>
          <w:color w:val="000000" w:themeColor="text1"/>
          <w:sz w:val="28"/>
          <w:szCs w:val="28"/>
          <w:lang w:val="uk-UA"/>
        </w:rPr>
        <w:t>від надзвичайних ситуацій</w:t>
      </w:r>
    </w:p>
    <w:p w14:paraId="48A20035" w14:textId="087CE7BF" w:rsidR="00996372" w:rsidRPr="00D47F2E" w:rsidRDefault="00900F39" w:rsidP="00D47F2E">
      <w:pPr>
        <w:tabs>
          <w:tab w:val="left" w:pos="0"/>
        </w:tabs>
        <w:autoSpaceDE w:val="0"/>
        <w:autoSpaceDN w:val="0"/>
        <w:adjustRightInd w:val="0"/>
        <w:spacing w:after="0" w:line="20" w:lineRule="atLeast"/>
        <w:ind w:firstLine="709"/>
        <w:jc w:val="both"/>
        <w:rPr>
          <w:rFonts w:ascii="Times New Roman" w:hAnsi="Times New Roman"/>
          <w:b/>
          <w:bCs/>
          <w:iCs/>
          <w:color w:val="000000" w:themeColor="text1"/>
          <w:sz w:val="28"/>
          <w:szCs w:val="28"/>
          <w:lang w:val="uk-UA"/>
        </w:rPr>
      </w:pPr>
      <w:r w:rsidRPr="00664DDE">
        <w:rPr>
          <w:rFonts w:ascii="Times New Roman" w:hAnsi="Times New Roman"/>
          <w:b/>
          <w:bCs/>
          <w:i/>
          <w:color w:val="000000" w:themeColor="text1"/>
          <w:sz w:val="28"/>
          <w:szCs w:val="28"/>
          <w:lang w:val="uk-UA"/>
        </w:rPr>
        <w:t>Головна мета:</w:t>
      </w:r>
      <w:bookmarkStart w:id="25" w:name="_Hlk152317907"/>
      <w:r w:rsidR="00A27144">
        <w:rPr>
          <w:rFonts w:ascii="Times New Roman" w:hAnsi="Times New Roman"/>
          <w:b/>
          <w:bCs/>
          <w:i/>
          <w:color w:val="000000" w:themeColor="text1"/>
          <w:sz w:val="28"/>
          <w:szCs w:val="28"/>
          <w:lang w:val="uk-UA"/>
        </w:rPr>
        <w:t xml:space="preserve"> </w:t>
      </w:r>
      <w:r w:rsidR="00A27144" w:rsidRPr="00A27144">
        <w:rPr>
          <w:rFonts w:ascii="Times New Roman" w:hAnsi="Times New Roman"/>
          <w:iCs/>
          <w:color w:val="000000" w:themeColor="text1"/>
          <w:sz w:val="28"/>
          <w:szCs w:val="28"/>
          <w:lang w:val="uk-UA"/>
        </w:rPr>
        <w:t>З</w:t>
      </w:r>
      <w:r w:rsidRPr="00D47F2E">
        <w:rPr>
          <w:rFonts w:ascii="Times New Roman" w:hAnsi="Times New Roman"/>
          <w:sz w:val="28"/>
          <w:szCs w:val="28"/>
          <w:lang w:val="uk-UA"/>
        </w:rPr>
        <w:t xml:space="preserve">ахист населення і територій від надзвичайних ситуацій </w:t>
      </w:r>
      <w:bookmarkEnd w:id="25"/>
      <w:r w:rsidRPr="00D47F2E">
        <w:rPr>
          <w:rFonts w:ascii="Times New Roman" w:hAnsi="Times New Roman"/>
          <w:sz w:val="28"/>
          <w:szCs w:val="28"/>
          <w:lang w:val="uk-UA"/>
        </w:rPr>
        <w:t>техногенного та природного характеру в мирний час і в особливий період, запобігання виникненню можливих надзвичайних ситуацій і мінімізація їх наслідків.</w:t>
      </w:r>
    </w:p>
    <w:p w14:paraId="09EEBE6F" w14:textId="77777777" w:rsidR="00996372" w:rsidRPr="00664DDE" w:rsidRDefault="00996372" w:rsidP="00D47F2E">
      <w:pPr>
        <w:tabs>
          <w:tab w:val="left" w:pos="0"/>
        </w:tabs>
        <w:autoSpaceDE w:val="0"/>
        <w:autoSpaceDN w:val="0"/>
        <w:adjustRightInd w:val="0"/>
        <w:spacing w:after="0" w:line="20" w:lineRule="atLeast"/>
        <w:ind w:firstLine="709"/>
        <w:rPr>
          <w:rFonts w:ascii="Times New Roman" w:hAnsi="Times New Roman"/>
          <w:b/>
          <w:bCs/>
          <w:i/>
          <w:color w:val="000000" w:themeColor="text1"/>
          <w:sz w:val="28"/>
          <w:szCs w:val="28"/>
          <w:lang w:val="uk-UA"/>
        </w:rPr>
      </w:pPr>
      <w:r w:rsidRPr="00664DDE">
        <w:rPr>
          <w:rFonts w:ascii="Times New Roman" w:hAnsi="Times New Roman"/>
          <w:b/>
          <w:bCs/>
          <w:i/>
          <w:color w:val="000000" w:themeColor="text1"/>
          <w:sz w:val="28"/>
          <w:szCs w:val="28"/>
          <w:lang w:val="uk-UA"/>
        </w:rPr>
        <w:t>Основні завдання і заходи:</w:t>
      </w:r>
    </w:p>
    <w:p w14:paraId="270C5F40" w14:textId="77777777" w:rsidR="00900F39" w:rsidRPr="00D47F2E" w:rsidRDefault="00900F39"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sz w:val="28"/>
          <w:szCs w:val="28"/>
        </w:rPr>
        <w:t>забезпечення належн</w:t>
      </w:r>
      <w:r w:rsidR="00C2630D" w:rsidRPr="00D47F2E">
        <w:rPr>
          <w:rFonts w:ascii="Times New Roman" w:hAnsi="Times New Roman" w:cs="Times New Roman"/>
          <w:sz w:val="28"/>
          <w:szCs w:val="28"/>
        </w:rPr>
        <w:t>ого</w:t>
      </w:r>
      <w:r w:rsidRPr="00D47F2E">
        <w:rPr>
          <w:rFonts w:ascii="Times New Roman" w:hAnsi="Times New Roman" w:cs="Times New Roman"/>
          <w:sz w:val="28"/>
          <w:szCs w:val="28"/>
        </w:rPr>
        <w:t xml:space="preserve"> рів</w:t>
      </w:r>
      <w:r w:rsidR="00C2630D" w:rsidRPr="00D47F2E">
        <w:rPr>
          <w:rFonts w:ascii="Times New Roman" w:hAnsi="Times New Roman" w:cs="Times New Roman"/>
          <w:sz w:val="28"/>
          <w:szCs w:val="28"/>
        </w:rPr>
        <w:t>ня</w:t>
      </w:r>
      <w:r w:rsidRPr="00D47F2E">
        <w:rPr>
          <w:rFonts w:ascii="Times New Roman" w:hAnsi="Times New Roman" w:cs="Times New Roman"/>
          <w:sz w:val="28"/>
          <w:szCs w:val="28"/>
        </w:rPr>
        <w:t xml:space="preserve"> безпеки населення, захищеності територій, об'єктів виробництва і соціально-культурної сфери від надзвичайних ситуацій;</w:t>
      </w:r>
    </w:p>
    <w:p w14:paraId="20AED333" w14:textId="77777777" w:rsidR="00C2630D" w:rsidRPr="00D47F2E" w:rsidRDefault="00900F39"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sz w:val="28"/>
          <w:szCs w:val="28"/>
        </w:rPr>
        <w:t xml:space="preserve"> зни</w:t>
      </w:r>
      <w:r w:rsidR="00C2630D" w:rsidRPr="00D47F2E">
        <w:rPr>
          <w:rFonts w:ascii="Times New Roman" w:hAnsi="Times New Roman" w:cs="Times New Roman"/>
          <w:sz w:val="28"/>
          <w:szCs w:val="28"/>
        </w:rPr>
        <w:t>ження</w:t>
      </w:r>
      <w:r w:rsidRPr="00D47F2E">
        <w:rPr>
          <w:rFonts w:ascii="Times New Roman" w:hAnsi="Times New Roman" w:cs="Times New Roman"/>
          <w:sz w:val="28"/>
          <w:szCs w:val="28"/>
        </w:rPr>
        <w:t xml:space="preserve"> ризик</w:t>
      </w:r>
      <w:r w:rsidR="00C2630D" w:rsidRPr="00D47F2E">
        <w:rPr>
          <w:rFonts w:ascii="Times New Roman" w:hAnsi="Times New Roman" w:cs="Times New Roman"/>
          <w:sz w:val="28"/>
          <w:szCs w:val="28"/>
        </w:rPr>
        <w:t>ів</w:t>
      </w:r>
      <w:r w:rsidRPr="00D47F2E">
        <w:rPr>
          <w:rFonts w:ascii="Times New Roman" w:hAnsi="Times New Roman" w:cs="Times New Roman"/>
          <w:sz w:val="28"/>
          <w:szCs w:val="28"/>
        </w:rPr>
        <w:t xml:space="preserve"> виникнення надзвичайних ситуацій та мініміз</w:t>
      </w:r>
      <w:r w:rsidR="00C2630D" w:rsidRPr="00D47F2E">
        <w:rPr>
          <w:rFonts w:ascii="Times New Roman" w:hAnsi="Times New Roman" w:cs="Times New Roman"/>
          <w:sz w:val="28"/>
          <w:szCs w:val="28"/>
        </w:rPr>
        <w:t>ація</w:t>
      </w:r>
      <w:r w:rsidRPr="00D47F2E">
        <w:rPr>
          <w:rFonts w:ascii="Times New Roman" w:hAnsi="Times New Roman" w:cs="Times New Roman"/>
          <w:sz w:val="28"/>
          <w:szCs w:val="28"/>
        </w:rPr>
        <w:t xml:space="preserve"> їх наслідк</w:t>
      </w:r>
      <w:r w:rsidR="00C2630D" w:rsidRPr="00D47F2E">
        <w:rPr>
          <w:rFonts w:ascii="Times New Roman" w:hAnsi="Times New Roman" w:cs="Times New Roman"/>
          <w:sz w:val="28"/>
          <w:szCs w:val="28"/>
        </w:rPr>
        <w:t>ів</w:t>
      </w:r>
      <w:r w:rsidRPr="00D47F2E">
        <w:rPr>
          <w:rFonts w:ascii="Times New Roman" w:hAnsi="Times New Roman" w:cs="Times New Roman"/>
          <w:sz w:val="28"/>
          <w:szCs w:val="28"/>
        </w:rPr>
        <w:t xml:space="preserve">; </w:t>
      </w:r>
    </w:p>
    <w:p w14:paraId="6DE900CD" w14:textId="77777777" w:rsidR="00C2630D" w:rsidRPr="00D47F2E" w:rsidRDefault="00900F39"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sz w:val="28"/>
          <w:szCs w:val="28"/>
        </w:rPr>
        <w:lastRenderedPageBreak/>
        <w:t>удосконал</w:t>
      </w:r>
      <w:r w:rsidR="00C2630D" w:rsidRPr="00D47F2E">
        <w:rPr>
          <w:rFonts w:ascii="Times New Roman" w:hAnsi="Times New Roman" w:cs="Times New Roman"/>
          <w:sz w:val="28"/>
          <w:szCs w:val="28"/>
        </w:rPr>
        <w:t>ення</w:t>
      </w:r>
      <w:r w:rsidRPr="00D47F2E">
        <w:rPr>
          <w:rFonts w:ascii="Times New Roman" w:hAnsi="Times New Roman" w:cs="Times New Roman"/>
          <w:sz w:val="28"/>
          <w:szCs w:val="28"/>
        </w:rPr>
        <w:t xml:space="preserve"> механізм</w:t>
      </w:r>
      <w:r w:rsidR="00C2630D" w:rsidRPr="00D47F2E">
        <w:rPr>
          <w:rFonts w:ascii="Times New Roman" w:hAnsi="Times New Roman" w:cs="Times New Roman"/>
          <w:sz w:val="28"/>
          <w:szCs w:val="28"/>
        </w:rPr>
        <w:t>у</w:t>
      </w:r>
      <w:r w:rsidRPr="00D47F2E">
        <w:rPr>
          <w:rFonts w:ascii="Times New Roman" w:hAnsi="Times New Roman" w:cs="Times New Roman"/>
          <w:sz w:val="28"/>
          <w:szCs w:val="28"/>
        </w:rPr>
        <w:t xml:space="preserve"> здійснення моніторингу і прогнозування надзвичайних ситуацій; </w:t>
      </w:r>
    </w:p>
    <w:p w14:paraId="1ED097EF" w14:textId="77777777" w:rsidR="00DC7E79" w:rsidRPr="00D47F2E" w:rsidRDefault="00900F39"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sz w:val="28"/>
          <w:szCs w:val="28"/>
        </w:rPr>
        <w:t>підвищ</w:t>
      </w:r>
      <w:r w:rsidR="00C2630D" w:rsidRPr="00D47F2E">
        <w:rPr>
          <w:rFonts w:ascii="Times New Roman" w:hAnsi="Times New Roman" w:cs="Times New Roman"/>
          <w:sz w:val="28"/>
          <w:szCs w:val="28"/>
        </w:rPr>
        <w:t>ення</w:t>
      </w:r>
      <w:r w:rsidRPr="00D47F2E">
        <w:rPr>
          <w:rFonts w:ascii="Times New Roman" w:hAnsi="Times New Roman" w:cs="Times New Roman"/>
          <w:sz w:val="28"/>
          <w:szCs w:val="28"/>
        </w:rPr>
        <w:t xml:space="preserve"> ефективність використання коштів, які спрямовуються на здійснення заходів щодо захисту населення і територій від надзвичайних ситуацій;</w:t>
      </w:r>
    </w:p>
    <w:p w14:paraId="43616F2F" w14:textId="77777777" w:rsidR="00996372" w:rsidRPr="00106D5D" w:rsidRDefault="00996372"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color w:val="000000" w:themeColor="text1"/>
          <w:sz w:val="28"/>
          <w:szCs w:val="28"/>
          <w:shd w:val="clear" w:color="auto" w:fill="FFFFFF"/>
        </w:rPr>
        <w:t xml:space="preserve">запровадження системи оповіщення </w:t>
      </w:r>
      <w:r w:rsidRPr="00D47F2E">
        <w:rPr>
          <w:rFonts w:ascii="Times New Roman" w:hAnsi="Times New Roman" w:cs="Times New Roman"/>
          <w:bCs/>
          <w:color w:val="000000" w:themeColor="text1"/>
          <w:sz w:val="28"/>
          <w:szCs w:val="28"/>
        </w:rPr>
        <w:t>про загрозу виникнення або виникнення надзвичайних ситуацій у населених пунктах громади</w:t>
      </w:r>
      <w:r w:rsidRPr="00D47F2E">
        <w:rPr>
          <w:rFonts w:ascii="Times New Roman" w:hAnsi="Times New Roman" w:cs="Times New Roman"/>
          <w:color w:val="000000" w:themeColor="text1"/>
          <w:sz w:val="28"/>
          <w:szCs w:val="28"/>
          <w:shd w:val="clear" w:color="auto" w:fill="FFFFFF"/>
        </w:rPr>
        <w:t>;</w:t>
      </w:r>
    </w:p>
    <w:p w14:paraId="0BF3433B" w14:textId="77777777" w:rsidR="00106D5D" w:rsidRPr="00106D5D" w:rsidRDefault="00106D5D" w:rsidP="00A27144">
      <w:pPr>
        <w:pStyle w:val="a6"/>
        <w:numPr>
          <w:ilvl w:val="0"/>
          <w:numId w:val="24"/>
        </w:numPr>
        <w:shd w:val="clear" w:color="auto" w:fill="FFFFFF"/>
        <w:tabs>
          <w:tab w:val="left" w:pos="993"/>
        </w:tabs>
        <w:spacing w:after="0"/>
        <w:ind w:left="0" w:firstLine="709"/>
        <w:jc w:val="both"/>
        <w:rPr>
          <w:rFonts w:ascii="Times New Roman" w:eastAsia="Times New Roman" w:hAnsi="Times New Roman"/>
          <w:color w:val="000000" w:themeColor="text1"/>
          <w:sz w:val="28"/>
          <w:szCs w:val="28"/>
          <w:bdr w:val="none" w:sz="0" w:space="0" w:color="auto" w:frame="1"/>
          <w:lang w:eastAsia="ru-RU"/>
        </w:rPr>
      </w:pPr>
      <w:r w:rsidRPr="00106D5D">
        <w:rPr>
          <w:rFonts w:ascii="Times New Roman" w:eastAsia="Times New Roman" w:hAnsi="Times New Roman"/>
          <w:color w:val="000000" w:themeColor="text1"/>
          <w:sz w:val="28"/>
          <w:szCs w:val="28"/>
          <w:bdr w:val="none" w:sz="0" w:space="0" w:color="auto" w:frame="1"/>
          <w:lang w:eastAsia="ru-RU"/>
        </w:rPr>
        <w:t>забезпечення стійкості Дубовиківської територіальної громади до кризових ситуацій, викликаних припиненням або погіршенням надання важливих для життєдіяльності послуг</w:t>
      </w:r>
      <w:r>
        <w:rPr>
          <w:rFonts w:ascii="Times New Roman" w:eastAsia="Times New Roman" w:hAnsi="Times New Roman"/>
          <w:color w:val="000000" w:themeColor="text1"/>
          <w:sz w:val="28"/>
          <w:szCs w:val="28"/>
          <w:bdr w:val="none" w:sz="0" w:space="0" w:color="auto" w:frame="1"/>
          <w:lang w:eastAsia="ru-RU"/>
        </w:rPr>
        <w:t>;</w:t>
      </w:r>
    </w:p>
    <w:p w14:paraId="0E66EA28" w14:textId="77777777" w:rsidR="00996372" w:rsidRPr="00D47F2E" w:rsidRDefault="00DC7E79"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color w:val="000000" w:themeColor="text1"/>
          <w:sz w:val="28"/>
          <w:szCs w:val="28"/>
        </w:rPr>
      </w:pPr>
      <w:r w:rsidRPr="00D47F2E">
        <w:rPr>
          <w:rFonts w:ascii="Times New Roman" w:hAnsi="Times New Roman" w:cs="Times New Roman"/>
          <w:color w:val="000000" w:themeColor="text1"/>
          <w:sz w:val="28"/>
          <w:szCs w:val="28"/>
          <w:shd w:val="clear" w:color="auto" w:fill="FFFFFF"/>
        </w:rPr>
        <w:t>забезпечення функціонування місцевої пожежної команди</w:t>
      </w:r>
      <w:r w:rsidR="00FF48C6" w:rsidRPr="00D47F2E">
        <w:rPr>
          <w:rFonts w:ascii="Times New Roman" w:hAnsi="Times New Roman" w:cs="Times New Roman"/>
          <w:color w:val="000000" w:themeColor="text1"/>
          <w:sz w:val="28"/>
          <w:szCs w:val="28"/>
          <w:shd w:val="clear" w:color="auto" w:fill="FFFFFF"/>
        </w:rPr>
        <w:t>.</w:t>
      </w:r>
    </w:p>
    <w:p w14:paraId="1D31AB18" w14:textId="77777777" w:rsidR="00996372" w:rsidRPr="00664DDE" w:rsidRDefault="00996372" w:rsidP="00D47F2E">
      <w:pPr>
        <w:pStyle w:val="a6"/>
        <w:tabs>
          <w:tab w:val="left" w:pos="499"/>
        </w:tabs>
        <w:spacing w:after="0" w:line="20" w:lineRule="atLeast"/>
        <w:ind w:left="73" w:firstLine="636"/>
        <w:rPr>
          <w:rFonts w:ascii="Times New Roman" w:hAnsi="Times New Roman" w:cs="Times New Roman"/>
          <w:b/>
          <w:bCs/>
          <w:i/>
          <w:iCs/>
          <w:sz w:val="28"/>
          <w:szCs w:val="28"/>
          <w:lang w:eastAsia="uk-UA"/>
        </w:rPr>
      </w:pPr>
      <w:r w:rsidRPr="00664DDE">
        <w:rPr>
          <w:rFonts w:ascii="Times New Roman" w:hAnsi="Times New Roman" w:cs="Times New Roman"/>
          <w:b/>
          <w:bCs/>
          <w:i/>
          <w:iCs/>
          <w:sz w:val="28"/>
          <w:szCs w:val="28"/>
          <w:lang w:eastAsia="uk-UA"/>
        </w:rPr>
        <w:t>Шляхи вирішення завдань:</w:t>
      </w:r>
    </w:p>
    <w:p w14:paraId="157D71CB" w14:textId="77777777" w:rsidR="00900F39" w:rsidRPr="00D47F2E" w:rsidRDefault="00900F39" w:rsidP="00F907E8">
      <w:pPr>
        <w:pStyle w:val="a6"/>
        <w:numPr>
          <w:ilvl w:val="0"/>
          <w:numId w:val="25"/>
        </w:numPr>
        <w:tabs>
          <w:tab w:val="left" w:pos="499"/>
          <w:tab w:val="left" w:pos="993"/>
        </w:tabs>
        <w:spacing w:after="0" w:line="20" w:lineRule="atLeast"/>
        <w:ind w:left="0" w:firstLine="709"/>
        <w:rPr>
          <w:rFonts w:ascii="Times New Roman" w:hAnsi="Times New Roman" w:cs="Times New Roman"/>
          <w:b/>
          <w:bCs/>
          <w:sz w:val="28"/>
          <w:szCs w:val="28"/>
          <w:lang w:eastAsia="uk-UA"/>
        </w:rPr>
      </w:pPr>
      <w:r w:rsidRPr="00D47F2E">
        <w:rPr>
          <w:rFonts w:ascii="Times New Roman" w:hAnsi="Times New Roman" w:cs="Times New Roman"/>
          <w:color w:val="000000" w:themeColor="text1"/>
          <w:sz w:val="28"/>
          <w:szCs w:val="28"/>
          <w:shd w:val="clear" w:color="auto" w:fill="FFFFFF"/>
        </w:rPr>
        <w:t>забезпечення належного функціонування пунктів «Незламності» та пунктів обігріву для населення;</w:t>
      </w:r>
    </w:p>
    <w:p w14:paraId="08832375" w14:textId="77777777" w:rsidR="00DC7E79" w:rsidRPr="00D47F2E" w:rsidRDefault="00DC7E79" w:rsidP="00F907E8">
      <w:pPr>
        <w:pStyle w:val="a6"/>
        <w:numPr>
          <w:ilvl w:val="0"/>
          <w:numId w:val="25"/>
        </w:numPr>
        <w:tabs>
          <w:tab w:val="left" w:pos="499"/>
          <w:tab w:val="left" w:pos="993"/>
        </w:tabs>
        <w:spacing w:after="0" w:line="20" w:lineRule="atLeast"/>
        <w:ind w:left="0" w:firstLine="709"/>
        <w:rPr>
          <w:rFonts w:ascii="Times New Roman" w:hAnsi="Times New Roman" w:cs="Times New Roman"/>
          <w:b/>
          <w:bCs/>
          <w:sz w:val="28"/>
          <w:szCs w:val="28"/>
          <w:lang w:eastAsia="uk-UA"/>
        </w:rPr>
      </w:pPr>
      <w:r w:rsidRPr="00D47F2E">
        <w:rPr>
          <w:rFonts w:ascii="Times New Roman" w:hAnsi="Times New Roman" w:cs="Times New Roman"/>
          <w:sz w:val="28"/>
          <w:szCs w:val="28"/>
        </w:rPr>
        <w:t>створення, використання та зберігання матеріальних резервів для запобігання та ліквідації наслідків надзвичайних ситуацій</w:t>
      </w:r>
      <w:r w:rsidR="00106D5D">
        <w:rPr>
          <w:rFonts w:ascii="Times New Roman" w:hAnsi="Times New Roman" w:cs="Times New Roman"/>
          <w:sz w:val="28"/>
          <w:szCs w:val="28"/>
        </w:rPr>
        <w:t>, кризових ситуацій</w:t>
      </w:r>
      <w:r w:rsidRPr="00D47F2E">
        <w:rPr>
          <w:rFonts w:ascii="Times New Roman" w:hAnsi="Times New Roman" w:cs="Times New Roman"/>
          <w:sz w:val="28"/>
          <w:szCs w:val="28"/>
        </w:rPr>
        <w:t>;</w:t>
      </w:r>
    </w:p>
    <w:p w14:paraId="29F40783" w14:textId="77777777" w:rsidR="00996372" w:rsidRDefault="00DC7E79" w:rsidP="00F907E8">
      <w:pPr>
        <w:pStyle w:val="a6"/>
        <w:numPr>
          <w:ilvl w:val="0"/>
          <w:numId w:val="25"/>
        </w:numPr>
        <w:tabs>
          <w:tab w:val="left" w:pos="499"/>
          <w:tab w:val="left" w:pos="993"/>
        </w:tabs>
        <w:spacing w:after="0" w:line="20" w:lineRule="atLeast"/>
        <w:ind w:left="0" w:firstLine="709"/>
        <w:rPr>
          <w:rFonts w:ascii="Times New Roman" w:hAnsi="Times New Roman" w:cs="Times New Roman"/>
          <w:sz w:val="28"/>
          <w:szCs w:val="28"/>
          <w:lang w:eastAsia="uk-UA"/>
        </w:rPr>
      </w:pPr>
      <w:r w:rsidRPr="00D47F2E">
        <w:rPr>
          <w:rFonts w:ascii="Times New Roman" w:hAnsi="Times New Roman" w:cs="Times New Roman"/>
          <w:sz w:val="28"/>
          <w:szCs w:val="28"/>
          <w:lang w:eastAsia="uk-UA"/>
        </w:rPr>
        <w:t>в</w:t>
      </w:r>
      <w:r w:rsidR="00996372" w:rsidRPr="00D47F2E">
        <w:rPr>
          <w:rFonts w:ascii="Times New Roman" w:hAnsi="Times New Roman" w:cs="Times New Roman"/>
          <w:sz w:val="28"/>
          <w:szCs w:val="28"/>
          <w:lang w:eastAsia="uk-UA"/>
        </w:rPr>
        <w:t>становлення місцевої системи автоматизованої системи централізованого оповіщення</w:t>
      </w:r>
      <w:r w:rsidR="00106D5D">
        <w:rPr>
          <w:rFonts w:ascii="Times New Roman" w:hAnsi="Times New Roman" w:cs="Times New Roman"/>
          <w:sz w:val="28"/>
          <w:szCs w:val="28"/>
          <w:lang w:eastAsia="uk-UA"/>
        </w:rPr>
        <w:t>;</w:t>
      </w:r>
    </w:p>
    <w:p w14:paraId="11D0F56C" w14:textId="77777777" w:rsidR="00106D5D" w:rsidRPr="008B210B" w:rsidRDefault="00106D5D" w:rsidP="008B210B">
      <w:pPr>
        <w:pStyle w:val="a6"/>
        <w:numPr>
          <w:ilvl w:val="0"/>
          <w:numId w:val="25"/>
        </w:numPr>
        <w:tabs>
          <w:tab w:val="left" w:pos="993"/>
        </w:tabs>
        <w:spacing w:after="0"/>
        <w:ind w:left="0" w:right="140" w:firstLine="709"/>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w:t>
      </w:r>
      <w:r w:rsidRPr="00106D5D">
        <w:rPr>
          <w:rFonts w:ascii="Times New Roman" w:eastAsia="Times New Roman" w:hAnsi="Times New Roman"/>
          <w:sz w:val="28"/>
          <w:szCs w:val="28"/>
          <w:bdr w:val="none" w:sz="0" w:space="0" w:color="auto" w:frame="1"/>
          <w:lang w:eastAsia="ru-RU"/>
        </w:rPr>
        <w:t>ідпрацювання алгоритму дій у випадку відключення мобільного зв’язку та інтернету</w:t>
      </w:r>
      <w:r>
        <w:rPr>
          <w:rFonts w:ascii="Times New Roman" w:eastAsia="Times New Roman" w:hAnsi="Times New Roman"/>
          <w:sz w:val="28"/>
          <w:szCs w:val="28"/>
          <w:bdr w:val="none" w:sz="0" w:space="0" w:color="auto" w:frame="1"/>
          <w:lang w:eastAsia="ru-RU"/>
        </w:rPr>
        <w:t>;</w:t>
      </w:r>
    </w:p>
    <w:p w14:paraId="1863F8FE" w14:textId="77777777" w:rsidR="00DC7E79" w:rsidRPr="00D47F2E" w:rsidRDefault="00DC7E79" w:rsidP="00F907E8">
      <w:pPr>
        <w:pStyle w:val="a6"/>
        <w:numPr>
          <w:ilvl w:val="0"/>
          <w:numId w:val="25"/>
        </w:numPr>
        <w:tabs>
          <w:tab w:val="left" w:pos="499"/>
          <w:tab w:val="left" w:pos="993"/>
        </w:tabs>
        <w:spacing w:after="0" w:line="20" w:lineRule="atLeast"/>
        <w:ind w:left="0" w:firstLine="709"/>
        <w:rPr>
          <w:rFonts w:ascii="Times New Roman" w:hAnsi="Times New Roman" w:cs="Times New Roman"/>
          <w:sz w:val="28"/>
          <w:szCs w:val="28"/>
          <w:lang w:eastAsia="uk-UA"/>
        </w:rPr>
      </w:pPr>
      <w:r w:rsidRPr="00D47F2E">
        <w:rPr>
          <w:rFonts w:ascii="Times New Roman" w:hAnsi="Times New Roman" w:cs="Times New Roman"/>
          <w:sz w:val="28"/>
          <w:szCs w:val="28"/>
        </w:rPr>
        <w:t>забезпечення навчання з питань цивільного захисту, техногенної та пожежної безпеки населення, посадових осіб;</w:t>
      </w:r>
    </w:p>
    <w:p w14:paraId="4E53EA0F" w14:textId="77777777" w:rsidR="00DC7E79" w:rsidRDefault="00DC7E79" w:rsidP="00F907E8">
      <w:pPr>
        <w:pStyle w:val="a6"/>
        <w:numPr>
          <w:ilvl w:val="0"/>
          <w:numId w:val="25"/>
        </w:numPr>
        <w:tabs>
          <w:tab w:val="left" w:pos="499"/>
          <w:tab w:val="left" w:pos="993"/>
        </w:tabs>
        <w:spacing w:after="0" w:line="20" w:lineRule="atLeast"/>
        <w:ind w:left="0" w:firstLine="709"/>
        <w:rPr>
          <w:rFonts w:ascii="Times New Roman" w:hAnsi="Times New Roman" w:cs="Times New Roman"/>
          <w:sz w:val="28"/>
          <w:szCs w:val="28"/>
          <w:lang w:eastAsia="uk-UA"/>
        </w:rPr>
      </w:pPr>
      <w:r w:rsidRPr="00D47F2E">
        <w:rPr>
          <w:rFonts w:ascii="Times New Roman" w:hAnsi="Times New Roman" w:cs="Times New Roman"/>
          <w:sz w:val="28"/>
          <w:szCs w:val="28"/>
        </w:rPr>
        <w:t xml:space="preserve"> організація виконання вимог законодавства щодо створення, використання, утримання та реконструкції фонду захисних споруд цивільного захисту; </w:t>
      </w:r>
    </w:p>
    <w:p w14:paraId="04472DB9" w14:textId="77777777" w:rsidR="008B210B" w:rsidRPr="008B210B" w:rsidRDefault="008B210B" w:rsidP="009E7F75">
      <w:pPr>
        <w:pStyle w:val="a6"/>
        <w:numPr>
          <w:ilvl w:val="0"/>
          <w:numId w:val="25"/>
        </w:numPr>
        <w:tabs>
          <w:tab w:val="left" w:pos="993"/>
        </w:tabs>
        <w:spacing w:after="0" w:line="20" w:lineRule="atLeast"/>
        <w:ind w:left="0" w:right="140" w:firstLine="709"/>
        <w:jc w:val="both"/>
        <w:rPr>
          <w:rFonts w:ascii="Times New Roman" w:hAnsi="Times New Roman" w:cs="Times New Roman"/>
          <w:sz w:val="28"/>
          <w:szCs w:val="28"/>
          <w:lang w:eastAsia="uk-UA"/>
        </w:rPr>
      </w:pPr>
      <w:r>
        <w:rPr>
          <w:rFonts w:ascii="Times New Roman" w:eastAsia="Times New Roman" w:hAnsi="Times New Roman"/>
          <w:sz w:val="28"/>
          <w:szCs w:val="28"/>
          <w:bdr w:val="none" w:sz="0" w:space="0" w:color="auto" w:frame="1"/>
          <w:lang w:eastAsia="ru-RU"/>
        </w:rPr>
        <w:t>о</w:t>
      </w:r>
      <w:r w:rsidRPr="008B210B">
        <w:rPr>
          <w:rFonts w:ascii="Times New Roman" w:eastAsia="Times New Roman" w:hAnsi="Times New Roman"/>
          <w:sz w:val="28"/>
          <w:szCs w:val="28"/>
          <w:bdr w:val="none" w:sz="0" w:space="0" w:color="auto" w:frame="1"/>
          <w:lang w:eastAsia="ru-RU"/>
        </w:rPr>
        <w:t xml:space="preserve">бстеження стану захисних споруд цивільного захисту, а саме сховища та споруди подвійного призначення, підвальних та напівпідвальних </w:t>
      </w:r>
      <w:r w:rsidRPr="008B210B">
        <w:rPr>
          <w:rFonts w:ascii="Times New Roman" w:eastAsia="Times New Roman" w:hAnsi="Times New Roman" w:cs="Times New Roman"/>
          <w:sz w:val="28"/>
          <w:szCs w:val="28"/>
          <w:bdr w:val="none" w:sz="0" w:space="0" w:color="auto" w:frame="1"/>
          <w:lang w:eastAsia="ru-RU"/>
        </w:rPr>
        <w:t>приміщень в будинках та створення реєстру захисних споруд цивільного захисту, сховищ та споруд подвійного призначення, незалежно від форм власності</w:t>
      </w:r>
      <w:r>
        <w:rPr>
          <w:rFonts w:ascii="Times New Roman" w:eastAsia="Times New Roman" w:hAnsi="Times New Roman" w:cs="Times New Roman"/>
          <w:sz w:val="28"/>
          <w:szCs w:val="28"/>
          <w:bdr w:val="none" w:sz="0" w:space="0" w:color="auto" w:frame="1"/>
          <w:lang w:eastAsia="ru-RU"/>
        </w:rPr>
        <w:t>;</w:t>
      </w:r>
    </w:p>
    <w:p w14:paraId="39B1D7BE" w14:textId="77777777" w:rsidR="00996372" w:rsidRPr="009E7F75" w:rsidRDefault="00D47F2E" w:rsidP="00F907E8">
      <w:pPr>
        <w:pStyle w:val="a6"/>
        <w:numPr>
          <w:ilvl w:val="0"/>
          <w:numId w:val="25"/>
        </w:numPr>
        <w:tabs>
          <w:tab w:val="left" w:pos="499"/>
          <w:tab w:val="left" w:pos="993"/>
        </w:tabs>
        <w:spacing w:after="0" w:line="20" w:lineRule="atLeast"/>
        <w:ind w:left="0" w:firstLine="709"/>
        <w:rPr>
          <w:rFonts w:ascii="Times New Roman" w:hAnsi="Times New Roman" w:cs="Times New Roman"/>
          <w:sz w:val="28"/>
          <w:szCs w:val="28"/>
          <w:lang w:eastAsia="uk-UA"/>
        </w:rPr>
      </w:pPr>
      <w:r w:rsidRPr="00D47F2E">
        <w:rPr>
          <w:rFonts w:ascii="Times New Roman" w:eastAsia="Times New Roman" w:hAnsi="Times New Roman" w:cs="Times New Roman"/>
          <w:sz w:val="28"/>
          <w:szCs w:val="28"/>
        </w:rPr>
        <w:t>з</w:t>
      </w:r>
      <w:r w:rsidR="00996372" w:rsidRPr="00D47F2E">
        <w:rPr>
          <w:rFonts w:ascii="Times New Roman" w:eastAsia="Times New Roman" w:hAnsi="Times New Roman" w:cs="Times New Roman"/>
          <w:sz w:val="28"/>
          <w:szCs w:val="28"/>
        </w:rPr>
        <w:t>абезпечення доступності захисних споруд цивільного захисту для осіб з інвалідністю та інших маломобільних груп населення</w:t>
      </w:r>
      <w:r w:rsidR="008B210B">
        <w:rPr>
          <w:rFonts w:ascii="Times New Roman" w:eastAsia="Times New Roman" w:hAnsi="Times New Roman" w:cs="Times New Roman"/>
          <w:sz w:val="28"/>
          <w:szCs w:val="28"/>
        </w:rPr>
        <w:t>;</w:t>
      </w:r>
    </w:p>
    <w:p w14:paraId="76AE5D13" w14:textId="77777777" w:rsidR="00FF48C6" w:rsidRPr="00D47F2E" w:rsidRDefault="00DC7E79" w:rsidP="00F907E8">
      <w:pPr>
        <w:pStyle w:val="a6"/>
        <w:numPr>
          <w:ilvl w:val="0"/>
          <w:numId w:val="25"/>
        </w:numPr>
        <w:tabs>
          <w:tab w:val="left" w:pos="499"/>
          <w:tab w:val="left" w:pos="993"/>
        </w:tabs>
        <w:spacing w:after="0" w:line="20" w:lineRule="atLeast"/>
        <w:ind w:left="0" w:firstLine="709"/>
        <w:rPr>
          <w:rFonts w:ascii="Times New Roman" w:hAnsi="Times New Roman" w:cs="Times New Roman"/>
          <w:sz w:val="28"/>
          <w:szCs w:val="28"/>
          <w:lang w:eastAsia="uk-UA"/>
        </w:rPr>
      </w:pPr>
      <w:r w:rsidRPr="00D47F2E">
        <w:rPr>
          <w:rFonts w:ascii="Times New Roman" w:hAnsi="Times New Roman" w:cs="Times New Roman"/>
          <w:sz w:val="28"/>
          <w:szCs w:val="28"/>
        </w:rPr>
        <w:t>здійснення інших заходів у сфері цивільного захисту, передбачених Кодексом цивільного захисту України та іншими законодавчими актами</w:t>
      </w:r>
      <w:r w:rsidR="00FF48C6" w:rsidRPr="00D47F2E">
        <w:rPr>
          <w:rFonts w:ascii="Times New Roman" w:hAnsi="Times New Roman" w:cs="Times New Roman"/>
          <w:sz w:val="28"/>
          <w:szCs w:val="28"/>
        </w:rPr>
        <w:t>.</w:t>
      </w:r>
    </w:p>
    <w:p w14:paraId="1A35A5EE" w14:textId="77777777" w:rsidR="00FF48C6" w:rsidRPr="00664DDE" w:rsidRDefault="00FF48C6" w:rsidP="00D47F2E">
      <w:pPr>
        <w:pStyle w:val="a6"/>
        <w:tabs>
          <w:tab w:val="left" w:pos="499"/>
          <w:tab w:val="left" w:pos="993"/>
        </w:tabs>
        <w:spacing w:after="0" w:line="20" w:lineRule="atLeast"/>
        <w:ind w:left="709"/>
        <w:rPr>
          <w:rFonts w:ascii="Times New Roman" w:hAnsi="Times New Roman" w:cs="Times New Roman"/>
          <w:b/>
          <w:bCs/>
          <w:i/>
          <w:iCs/>
          <w:sz w:val="28"/>
          <w:szCs w:val="28"/>
        </w:rPr>
      </w:pPr>
      <w:r w:rsidRPr="00664DDE">
        <w:rPr>
          <w:rFonts w:ascii="Times New Roman" w:hAnsi="Times New Roman" w:cs="Times New Roman"/>
          <w:b/>
          <w:bCs/>
          <w:i/>
          <w:iCs/>
          <w:sz w:val="28"/>
          <w:szCs w:val="28"/>
        </w:rPr>
        <w:t>Критерії досягнення:</w:t>
      </w:r>
    </w:p>
    <w:p w14:paraId="172B510A" w14:textId="77777777" w:rsidR="00D47F2E" w:rsidRPr="00D47F2E" w:rsidRDefault="00D47F2E" w:rsidP="00A27144">
      <w:pPr>
        <w:pStyle w:val="a6"/>
        <w:numPr>
          <w:ilvl w:val="0"/>
          <w:numId w:val="24"/>
        </w:numPr>
        <w:tabs>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максимальний захист населення від надзвичайних ситуацій;</w:t>
      </w:r>
    </w:p>
    <w:p w14:paraId="73D09B3C" w14:textId="77777777" w:rsidR="00D47F2E" w:rsidRPr="00D47F2E" w:rsidRDefault="00D47F2E" w:rsidP="00A27144">
      <w:pPr>
        <w:pStyle w:val="a6"/>
        <w:numPr>
          <w:ilvl w:val="0"/>
          <w:numId w:val="24"/>
        </w:numPr>
        <w:tabs>
          <w:tab w:val="left" w:pos="142"/>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наявність системи оповіщення в селах громади;</w:t>
      </w:r>
    </w:p>
    <w:p w14:paraId="516A82D8" w14:textId="0B37A53B" w:rsidR="00A27144" w:rsidRPr="00A27144" w:rsidRDefault="00D47F2E" w:rsidP="00A27144">
      <w:pPr>
        <w:pStyle w:val="a6"/>
        <w:numPr>
          <w:ilvl w:val="0"/>
          <w:numId w:val="24"/>
        </w:numPr>
        <w:tabs>
          <w:tab w:val="left" w:pos="993"/>
        </w:tabs>
        <w:spacing w:after="0" w:line="20" w:lineRule="atLeast"/>
        <w:ind w:left="0" w:firstLine="709"/>
        <w:jc w:val="both"/>
        <w:rPr>
          <w:rFonts w:ascii="Times New Roman" w:hAnsi="Times New Roman" w:cs="Times New Roman"/>
          <w:sz w:val="28"/>
          <w:szCs w:val="28"/>
        </w:rPr>
      </w:pPr>
      <w:r w:rsidRPr="00D47F2E">
        <w:rPr>
          <w:rFonts w:ascii="Times New Roman" w:hAnsi="Times New Roman" w:cs="Times New Roman"/>
          <w:sz w:val="28"/>
          <w:szCs w:val="28"/>
        </w:rPr>
        <w:t>привабливість території для постійного проживання.</w:t>
      </w:r>
    </w:p>
    <w:p w14:paraId="0F020477" w14:textId="77777777" w:rsidR="00EE3FEE" w:rsidRPr="002154D4" w:rsidRDefault="00EE3FEE" w:rsidP="00A27144">
      <w:pPr>
        <w:pStyle w:val="a6"/>
        <w:spacing w:after="0" w:line="20" w:lineRule="atLeast"/>
        <w:jc w:val="both"/>
        <w:rPr>
          <w:rFonts w:ascii="Times New Roman" w:hAnsi="Times New Roman" w:cs="Times New Roman"/>
          <w:sz w:val="20"/>
          <w:szCs w:val="20"/>
        </w:rPr>
      </w:pPr>
    </w:p>
    <w:p w14:paraId="5B721236" w14:textId="77777777" w:rsidR="00342944" w:rsidRDefault="00EE3FEE" w:rsidP="00A27144">
      <w:pPr>
        <w:spacing w:after="0" w:line="20" w:lineRule="atLeast"/>
        <w:ind w:left="360" w:firstLine="349"/>
        <w:jc w:val="center"/>
        <w:rPr>
          <w:rFonts w:ascii="Times New Roman" w:hAnsi="Times New Roman"/>
          <w:b/>
          <w:bCs/>
          <w:sz w:val="28"/>
          <w:szCs w:val="28"/>
          <w:lang w:val="uk-UA"/>
        </w:rPr>
      </w:pPr>
      <w:r>
        <w:rPr>
          <w:rFonts w:ascii="Times New Roman" w:hAnsi="Times New Roman"/>
          <w:b/>
          <w:bCs/>
          <w:sz w:val="28"/>
          <w:szCs w:val="28"/>
          <w:lang w:val="uk-UA"/>
        </w:rPr>
        <w:t>3.3.7.</w:t>
      </w:r>
      <w:r w:rsidR="00342944" w:rsidRPr="00342944">
        <w:rPr>
          <w:rFonts w:ascii="Times New Roman" w:hAnsi="Times New Roman"/>
          <w:b/>
          <w:bCs/>
          <w:sz w:val="28"/>
          <w:szCs w:val="28"/>
          <w:lang w:val="uk-UA"/>
        </w:rPr>
        <w:t>Забезпечення законності та правопорядку</w:t>
      </w:r>
    </w:p>
    <w:p w14:paraId="1EDC46A4" w14:textId="3ACB2F13" w:rsidR="002154D4" w:rsidRPr="00C24A9F" w:rsidRDefault="00342944" w:rsidP="00C24A9F">
      <w:pPr>
        <w:spacing w:after="0" w:line="20" w:lineRule="atLeast"/>
        <w:ind w:firstLine="709"/>
        <w:jc w:val="both"/>
        <w:rPr>
          <w:rFonts w:ascii="Times New Roman" w:hAnsi="Times New Roman"/>
          <w:sz w:val="28"/>
          <w:szCs w:val="28"/>
          <w:shd w:val="clear" w:color="auto" w:fill="FFFFFF"/>
          <w:lang w:val="uk-UA"/>
        </w:rPr>
      </w:pPr>
      <w:r w:rsidRPr="00163BA9">
        <w:rPr>
          <w:rFonts w:ascii="Times New Roman" w:hAnsi="Times New Roman"/>
          <w:b/>
          <w:bCs/>
          <w:i/>
          <w:iCs/>
          <w:sz w:val="28"/>
          <w:szCs w:val="28"/>
          <w:lang w:val="uk-UA"/>
        </w:rPr>
        <w:t>Головна мета:</w:t>
      </w:r>
      <w:r w:rsidRPr="00163BA9">
        <w:rPr>
          <w:rFonts w:ascii="Times New Roman" w:hAnsi="Times New Roman"/>
          <w:sz w:val="28"/>
          <w:szCs w:val="28"/>
          <w:shd w:val="clear" w:color="auto" w:fill="FFFFFF"/>
          <w:lang w:val="uk-UA"/>
        </w:rPr>
        <w:t xml:space="preserve"> </w:t>
      </w:r>
      <w:r w:rsidR="00A27144">
        <w:rPr>
          <w:rFonts w:ascii="Times New Roman" w:hAnsi="Times New Roman"/>
          <w:sz w:val="28"/>
          <w:szCs w:val="28"/>
          <w:shd w:val="clear" w:color="auto" w:fill="FFFFFF"/>
          <w:lang w:val="uk-UA"/>
        </w:rPr>
        <w:t>З</w:t>
      </w:r>
      <w:r w:rsidRPr="00163BA9">
        <w:rPr>
          <w:rFonts w:ascii="Times New Roman" w:hAnsi="Times New Roman"/>
          <w:sz w:val="28"/>
          <w:szCs w:val="28"/>
          <w:shd w:val="clear" w:color="auto" w:fill="FFFFFF"/>
          <w:lang w:val="uk-UA"/>
        </w:rPr>
        <w:t>міцнення законності та правопорядку, попередження та розкриття злочинів, запобігання та протидії корупції, посилення боротьби з пияцтвом та алкоголізмом, наркоманією, захисту особистої безпеки та майнових прав громадян.</w:t>
      </w:r>
      <w:r w:rsidRPr="00163BA9">
        <w:rPr>
          <w:rFonts w:ascii="Times New Roman" w:hAnsi="Times New Roman"/>
          <w:sz w:val="28"/>
          <w:szCs w:val="28"/>
          <w:shd w:val="clear" w:color="auto" w:fill="FFFFFF"/>
        </w:rPr>
        <w:t> </w:t>
      </w:r>
    </w:p>
    <w:p w14:paraId="7EE14E9B" w14:textId="05295CDD" w:rsidR="00342944" w:rsidRPr="00163BA9" w:rsidRDefault="00342944" w:rsidP="00342944">
      <w:pPr>
        <w:spacing w:after="0" w:line="20" w:lineRule="atLeast"/>
        <w:ind w:left="360"/>
        <w:jc w:val="both"/>
        <w:rPr>
          <w:rFonts w:ascii="Times New Roman" w:hAnsi="Times New Roman"/>
          <w:b/>
          <w:bCs/>
          <w:i/>
          <w:iCs/>
          <w:sz w:val="28"/>
          <w:szCs w:val="28"/>
          <w:lang w:val="uk-UA"/>
        </w:rPr>
      </w:pPr>
      <w:r w:rsidRPr="00163BA9">
        <w:rPr>
          <w:rFonts w:ascii="Times New Roman" w:hAnsi="Times New Roman"/>
          <w:b/>
          <w:bCs/>
          <w:i/>
          <w:iCs/>
          <w:sz w:val="28"/>
          <w:szCs w:val="28"/>
          <w:lang w:val="uk-UA"/>
        </w:rPr>
        <w:t>Основні завдання і заходи:</w:t>
      </w:r>
    </w:p>
    <w:p w14:paraId="24917D55" w14:textId="77777777" w:rsidR="004A0068" w:rsidRPr="00163BA9" w:rsidRDefault="004A0068" w:rsidP="00163BA9">
      <w:pPr>
        <w:pStyle w:val="af5"/>
        <w:spacing w:after="0" w:line="20" w:lineRule="atLeast"/>
        <w:ind w:left="0" w:firstLine="709"/>
        <w:jc w:val="both"/>
        <w:rPr>
          <w:rFonts w:ascii="Times New Roman" w:hAnsi="Times New Roman"/>
          <w:sz w:val="28"/>
          <w:szCs w:val="28"/>
          <w:lang w:val="uk-UA"/>
        </w:rPr>
      </w:pPr>
      <w:r w:rsidRPr="00163BA9">
        <w:rPr>
          <w:rFonts w:ascii="Times New Roman" w:hAnsi="Times New Roman"/>
          <w:sz w:val="28"/>
          <w:szCs w:val="28"/>
          <w:lang w:val="uk-UA"/>
        </w:rPr>
        <w:lastRenderedPageBreak/>
        <w:t xml:space="preserve">- сприяння підвищенню ефективності діяльності правоохоронних органів щодо захисту прав і свобод людини, стабільному соціально-економічному розвитку територіальної громади, покращенню інвестиційного клімату; </w:t>
      </w:r>
    </w:p>
    <w:p w14:paraId="7C81E471" w14:textId="77777777" w:rsidR="004A0068" w:rsidRPr="00163BA9" w:rsidRDefault="004A0068" w:rsidP="00163BA9">
      <w:pPr>
        <w:pStyle w:val="af5"/>
        <w:spacing w:after="0" w:line="20" w:lineRule="atLeast"/>
        <w:ind w:left="0" w:firstLine="709"/>
        <w:jc w:val="both"/>
        <w:rPr>
          <w:rFonts w:ascii="Times New Roman" w:hAnsi="Times New Roman"/>
          <w:sz w:val="28"/>
          <w:szCs w:val="28"/>
          <w:lang w:val="uk-UA"/>
        </w:rPr>
      </w:pPr>
      <w:r w:rsidRPr="00163BA9">
        <w:rPr>
          <w:rFonts w:ascii="Times New Roman" w:hAnsi="Times New Roman"/>
          <w:sz w:val="28"/>
          <w:szCs w:val="28"/>
          <w:lang w:val="uk-UA"/>
        </w:rPr>
        <w:t xml:space="preserve">- 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 </w:t>
      </w:r>
    </w:p>
    <w:p w14:paraId="1E25B698" w14:textId="77777777" w:rsidR="004A0068" w:rsidRPr="00EE3FEE" w:rsidRDefault="004A0068" w:rsidP="00163BA9">
      <w:pPr>
        <w:pStyle w:val="af5"/>
        <w:spacing w:after="0" w:line="20" w:lineRule="atLeast"/>
        <w:ind w:left="0" w:firstLine="709"/>
        <w:jc w:val="both"/>
        <w:rPr>
          <w:rFonts w:ascii="Times New Roman" w:hAnsi="Times New Roman"/>
          <w:sz w:val="28"/>
          <w:szCs w:val="28"/>
          <w:lang w:val="uk-UA"/>
        </w:rPr>
      </w:pPr>
      <w:r w:rsidRPr="00163BA9">
        <w:rPr>
          <w:rFonts w:ascii="Times New Roman" w:hAnsi="Times New Roman"/>
          <w:sz w:val="28"/>
          <w:szCs w:val="28"/>
        </w:rPr>
        <w:t xml:space="preserve">- </w:t>
      </w:r>
      <w:r w:rsidRPr="00EE3FEE">
        <w:rPr>
          <w:rFonts w:ascii="Times New Roman" w:hAnsi="Times New Roman"/>
          <w:sz w:val="28"/>
          <w:szCs w:val="28"/>
          <w:lang w:val="uk-UA"/>
        </w:rPr>
        <w:t xml:space="preserve">підвищення рівня правопорядку, дорожньої дисципліни, забезпечення безпеки населення громади, оперативного реагування на вчинені правопорушення; </w:t>
      </w:r>
    </w:p>
    <w:p w14:paraId="27DA9C4B" w14:textId="77777777" w:rsidR="004A0068" w:rsidRPr="00EE3FEE" w:rsidRDefault="004A0068" w:rsidP="00163BA9">
      <w:pPr>
        <w:pStyle w:val="af5"/>
        <w:spacing w:after="0" w:line="20" w:lineRule="atLeast"/>
        <w:ind w:left="0" w:firstLine="709"/>
        <w:jc w:val="both"/>
        <w:rPr>
          <w:rFonts w:ascii="Times New Roman" w:hAnsi="Times New Roman"/>
          <w:sz w:val="28"/>
          <w:szCs w:val="28"/>
          <w:lang w:val="uk-UA"/>
        </w:rPr>
      </w:pPr>
      <w:r w:rsidRPr="00EE3FEE">
        <w:rPr>
          <w:rFonts w:ascii="Times New Roman" w:hAnsi="Times New Roman"/>
          <w:sz w:val="28"/>
          <w:szCs w:val="28"/>
          <w:lang w:val="uk-UA"/>
        </w:rPr>
        <w:t xml:space="preserve">- запобігання порушенням громадського порядку та ослаблення дії криміногенних факторів; </w:t>
      </w:r>
    </w:p>
    <w:p w14:paraId="08AAB022" w14:textId="77777777" w:rsidR="004A0068" w:rsidRPr="00EE3FEE" w:rsidRDefault="004A0068" w:rsidP="00163BA9">
      <w:pPr>
        <w:spacing w:after="0" w:line="20" w:lineRule="atLeast"/>
        <w:ind w:firstLine="709"/>
        <w:jc w:val="both"/>
        <w:rPr>
          <w:rFonts w:ascii="Times New Roman" w:hAnsi="Times New Roman"/>
          <w:sz w:val="28"/>
          <w:szCs w:val="28"/>
          <w:lang w:val="uk-UA"/>
        </w:rPr>
      </w:pPr>
      <w:r w:rsidRPr="00EE3FEE">
        <w:rPr>
          <w:rFonts w:ascii="Times New Roman" w:hAnsi="Times New Roman"/>
          <w:sz w:val="28"/>
          <w:szCs w:val="28"/>
          <w:lang w:val="uk-UA"/>
        </w:rPr>
        <w:t>- удосконалення форм і методів профілактики правопорушень у місцях масового перебування громадян.</w:t>
      </w:r>
    </w:p>
    <w:p w14:paraId="1733B563" w14:textId="77777777" w:rsidR="004A0068" w:rsidRDefault="004A0068" w:rsidP="004A0068">
      <w:pPr>
        <w:spacing w:after="0" w:line="20" w:lineRule="atLeast"/>
        <w:ind w:left="360"/>
        <w:jc w:val="both"/>
        <w:rPr>
          <w:rFonts w:ascii="Times New Roman" w:hAnsi="Times New Roman"/>
          <w:b/>
          <w:bCs/>
          <w:i/>
          <w:iCs/>
          <w:sz w:val="28"/>
          <w:szCs w:val="28"/>
          <w:lang w:val="uk-UA"/>
        </w:rPr>
      </w:pPr>
      <w:r w:rsidRPr="004A0068">
        <w:rPr>
          <w:rFonts w:ascii="Times New Roman" w:hAnsi="Times New Roman"/>
          <w:b/>
          <w:bCs/>
          <w:i/>
          <w:iCs/>
          <w:sz w:val="28"/>
          <w:szCs w:val="28"/>
          <w:lang w:val="uk-UA"/>
        </w:rPr>
        <w:t>Шляхи вирішення завдань</w:t>
      </w:r>
      <w:r>
        <w:rPr>
          <w:rFonts w:ascii="Times New Roman" w:hAnsi="Times New Roman"/>
          <w:b/>
          <w:bCs/>
          <w:i/>
          <w:iCs/>
          <w:sz w:val="28"/>
          <w:szCs w:val="28"/>
          <w:lang w:val="uk-UA"/>
        </w:rPr>
        <w:t>:</w:t>
      </w:r>
    </w:p>
    <w:p w14:paraId="35C250CF" w14:textId="77777777" w:rsidR="00486D52" w:rsidRPr="00EE3FEE" w:rsidRDefault="004A0068" w:rsidP="002154D4">
      <w:pPr>
        <w:pStyle w:val="a6"/>
        <w:numPr>
          <w:ilvl w:val="0"/>
          <w:numId w:val="44"/>
        </w:numPr>
        <w:shd w:val="clear" w:color="auto" w:fill="FFFFFF"/>
        <w:tabs>
          <w:tab w:val="left" w:pos="993"/>
        </w:tabs>
        <w:spacing w:after="0"/>
        <w:ind w:left="0" w:firstLine="720"/>
        <w:jc w:val="both"/>
        <w:rPr>
          <w:rFonts w:ascii="Times New Roman" w:eastAsia="Times New Roman" w:hAnsi="Times New Roman" w:cs="Times New Roman"/>
          <w:color w:val="000000"/>
          <w:sz w:val="28"/>
          <w:szCs w:val="28"/>
          <w:lang w:eastAsia="ru-RU"/>
        </w:rPr>
      </w:pPr>
      <w:r w:rsidRPr="00EE3FEE">
        <w:rPr>
          <w:rFonts w:ascii="Times New Roman" w:hAnsi="Times New Roman" w:cs="Times New Roman"/>
          <w:sz w:val="28"/>
          <w:szCs w:val="28"/>
        </w:rPr>
        <w:t xml:space="preserve">співпраця виконавчого комітету Дубовиківської сільської ради з дільничним поліцейським громади в напрямку </w:t>
      </w:r>
      <w:r w:rsidR="00486D52" w:rsidRPr="00EE3FEE">
        <w:rPr>
          <w:rFonts w:ascii="Times New Roman" w:eastAsia="Times New Roman" w:hAnsi="Times New Roman" w:cs="Times New Roman"/>
          <w:color w:val="000000"/>
          <w:sz w:val="28"/>
          <w:szCs w:val="28"/>
          <w:lang w:eastAsia="ru-RU"/>
        </w:rPr>
        <w:t>забезпечення безпеки суспільства (громади) шляхом запобігання вчиненню правопорушень;</w:t>
      </w:r>
    </w:p>
    <w:p w14:paraId="7AA2F7BA" w14:textId="77777777" w:rsidR="00486D52" w:rsidRPr="00361252" w:rsidRDefault="00281199" w:rsidP="002154D4">
      <w:pPr>
        <w:pStyle w:val="a6"/>
        <w:numPr>
          <w:ilvl w:val="0"/>
          <w:numId w:val="44"/>
        </w:numPr>
        <w:tabs>
          <w:tab w:val="left" w:pos="993"/>
        </w:tabs>
        <w:spacing w:after="0" w:line="20" w:lineRule="atLeast"/>
        <w:ind w:left="0" w:firstLine="720"/>
        <w:jc w:val="both"/>
        <w:rPr>
          <w:rFonts w:ascii="Times New Roman" w:hAnsi="Times New Roman" w:cs="Times New Roman"/>
          <w:sz w:val="28"/>
          <w:szCs w:val="28"/>
        </w:rPr>
      </w:pPr>
      <w:r w:rsidRPr="00EE3FEE">
        <w:rPr>
          <w:rFonts w:ascii="Times New Roman" w:eastAsia="Times New Roman" w:hAnsi="Times New Roman" w:cs="Times New Roman"/>
          <w:sz w:val="28"/>
          <w:szCs w:val="28"/>
        </w:rPr>
        <w:t>підвищення контролю за дотримання громадського порядку в місцях масового перебування людей та запобігання вчиненню правопорушень в сфері громадської безпеки</w:t>
      </w:r>
      <w:r w:rsidR="00361252">
        <w:rPr>
          <w:rFonts w:ascii="Times New Roman" w:eastAsia="Times New Roman" w:hAnsi="Times New Roman" w:cs="Times New Roman"/>
          <w:sz w:val="28"/>
          <w:szCs w:val="28"/>
        </w:rPr>
        <w:t>;</w:t>
      </w:r>
    </w:p>
    <w:p w14:paraId="5906954D" w14:textId="77777777" w:rsidR="00361252" w:rsidRPr="00361252" w:rsidRDefault="00361252" w:rsidP="002154D4">
      <w:pPr>
        <w:pStyle w:val="a6"/>
        <w:widowControl w:val="0"/>
        <w:numPr>
          <w:ilvl w:val="0"/>
          <w:numId w:val="44"/>
        </w:numPr>
        <w:tabs>
          <w:tab w:val="left" w:pos="0"/>
          <w:tab w:val="left" w:pos="993"/>
        </w:tabs>
        <w:autoSpaceDE w:val="0"/>
        <w:autoSpaceDN w:val="0"/>
        <w:adjustRightInd w:val="0"/>
        <w:spacing w:after="0"/>
        <w:ind w:left="0" w:firstLine="720"/>
        <w:jc w:val="both"/>
        <w:rPr>
          <w:rFonts w:ascii="Times New Roman" w:hAnsi="Times New Roman" w:cs="Times New Roman"/>
          <w:spacing w:val="2"/>
          <w:sz w:val="28"/>
          <w:szCs w:val="28"/>
        </w:rPr>
      </w:pPr>
      <w:r w:rsidRPr="00361252">
        <w:rPr>
          <w:rFonts w:ascii="Times New Roman" w:hAnsi="Times New Roman" w:cs="Times New Roman"/>
          <w:spacing w:val="2"/>
          <w:sz w:val="28"/>
          <w:szCs w:val="28"/>
        </w:rPr>
        <w:t>впровадження комплексної системи відеоспостереження за громадськими місцями;</w:t>
      </w:r>
    </w:p>
    <w:p w14:paraId="6C9A9931" w14:textId="77777777" w:rsidR="00281199" w:rsidRPr="00EE3FEE" w:rsidRDefault="00486D52" w:rsidP="00F907E8">
      <w:pPr>
        <w:widowControl w:val="0"/>
        <w:numPr>
          <w:ilvl w:val="0"/>
          <w:numId w:val="45"/>
        </w:numPr>
        <w:tabs>
          <w:tab w:val="left" w:pos="203"/>
          <w:tab w:val="left" w:pos="993"/>
        </w:tabs>
        <w:spacing w:after="0" w:line="240" w:lineRule="auto"/>
        <w:ind w:firstLine="720"/>
        <w:jc w:val="both"/>
        <w:rPr>
          <w:rFonts w:ascii="Times New Roman" w:eastAsia="Times New Roman" w:hAnsi="Times New Roman"/>
          <w:sz w:val="28"/>
          <w:szCs w:val="28"/>
          <w:lang w:val="uk-UA"/>
        </w:rPr>
      </w:pPr>
      <w:r w:rsidRPr="00EE3FEE">
        <w:rPr>
          <w:rFonts w:ascii="Times New Roman" w:hAnsi="Times New Roman"/>
          <w:color w:val="333333"/>
          <w:sz w:val="28"/>
          <w:szCs w:val="28"/>
          <w:shd w:val="clear" w:color="auto" w:fill="FFFFFF"/>
          <w:lang w:val="uk-UA"/>
        </w:rPr>
        <w:t> </w:t>
      </w:r>
      <w:r w:rsidR="00281199" w:rsidRPr="00EE3FEE">
        <w:rPr>
          <w:rFonts w:ascii="Times New Roman" w:eastAsia="Times New Roman" w:hAnsi="Times New Roman"/>
          <w:sz w:val="28"/>
          <w:szCs w:val="28"/>
          <w:lang w:val="uk-UA"/>
        </w:rPr>
        <w:t xml:space="preserve">створення системи соціальної профілактичної роботи з сім’ями, які опинилися у складних життєвих обставинах, для недопущення втягнення дітей у протиправну діяльність; </w:t>
      </w:r>
    </w:p>
    <w:p w14:paraId="01F3CE10" w14:textId="77777777" w:rsidR="00281199" w:rsidRPr="00EE3FEE" w:rsidRDefault="00281199" w:rsidP="00F907E8">
      <w:pPr>
        <w:widowControl w:val="0"/>
        <w:numPr>
          <w:ilvl w:val="0"/>
          <w:numId w:val="45"/>
        </w:numPr>
        <w:tabs>
          <w:tab w:val="left" w:pos="519"/>
          <w:tab w:val="left" w:pos="993"/>
        </w:tabs>
        <w:spacing w:after="0" w:line="240" w:lineRule="auto"/>
        <w:ind w:firstLine="720"/>
        <w:jc w:val="both"/>
        <w:rPr>
          <w:rFonts w:ascii="Times New Roman" w:eastAsia="Times New Roman" w:hAnsi="Times New Roman"/>
          <w:sz w:val="28"/>
          <w:szCs w:val="28"/>
          <w:lang w:val="uk-UA"/>
        </w:rPr>
      </w:pPr>
      <w:r w:rsidRPr="00EE3FEE">
        <w:rPr>
          <w:rFonts w:ascii="Times New Roman" w:eastAsia="Times New Roman" w:hAnsi="Times New Roman"/>
          <w:sz w:val="28"/>
          <w:szCs w:val="28"/>
          <w:lang w:val="uk-UA"/>
        </w:rPr>
        <w:t>оперативне реагування на заяви та повідомлення про скоєні правопорушення;</w:t>
      </w:r>
    </w:p>
    <w:p w14:paraId="0134E69A" w14:textId="77777777" w:rsidR="00281199" w:rsidRPr="00EE3FEE" w:rsidRDefault="00281199" w:rsidP="00F907E8">
      <w:pPr>
        <w:widowControl w:val="0"/>
        <w:numPr>
          <w:ilvl w:val="0"/>
          <w:numId w:val="45"/>
        </w:numPr>
        <w:tabs>
          <w:tab w:val="left" w:pos="519"/>
          <w:tab w:val="left" w:pos="993"/>
        </w:tabs>
        <w:spacing w:after="0" w:line="240" w:lineRule="auto"/>
        <w:ind w:firstLine="720"/>
        <w:jc w:val="both"/>
        <w:rPr>
          <w:rFonts w:ascii="Times New Roman" w:eastAsia="Times New Roman" w:hAnsi="Times New Roman"/>
          <w:sz w:val="28"/>
          <w:szCs w:val="28"/>
          <w:lang w:val="uk-UA"/>
        </w:rPr>
      </w:pPr>
      <w:r w:rsidRPr="00EE3FEE">
        <w:rPr>
          <w:rFonts w:ascii="Times New Roman" w:eastAsia="Times New Roman" w:hAnsi="Times New Roman"/>
          <w:sz w:val="28"/>
          <w:szCs w:val="28"/>
          <w:lang w:val="uk-UA"/>
        </w:rPr>
        <w:t>упровадження сучасних технічних засобів для належного інформування представників правоохоронних органів про стан публічної безпеки та порядку в громаді;</w:t>
      </w:r>
    </w:p>
    <w:p w14:paraId="657F4A8F" w14:textId="77777777" w:rsidR="00163BA9" w:rsidRPr="00EE3FEE" w:rsidRDefault="00163BA9" w:rsidP="002154D4">
      <w:pPr>
        <w:widowControl w:val="0"/>
        <w:numPr>
          <w:ilvl w:val="0"/>
          <w:numId w:val="45"/>
        </w:numPr>
        <w:tabs>
          <w:tab w:val="left" w:pos="519"/>
          <w:tab w:val="left" w:pos="993"/>
        </w:tabs>
        <w:spacing w:after="0" w:line="240" w:lineRule="auto"/>
        <w:ind w:firstLine="709"/>
        <w:jc w:val="both"/>
        <w:rPr>
          <w:rFonts w:ascii="Times New Roman" w:eastAsia="Times New Roman" w:hAnsi="Times New Roman"/>
          <w:sz w:val="28"/>
          <w:szCs w:val="28"/>
          <w:lang w:val="uk-UA"/>
        </w:rPr>
      </w:pPr>
      <w:r w:rsidRPr="00EE3FEE">
        <w:rPr>
          <w:rFonts w:ascii="Times New Roman" w:eastAsia="Times New Roman" w:hAnsi="Times New Roman"/>
          <w:sz w:val="28"/>
          <w:szCs w:val="28"/>
          <w:lang w:val="uk-UA"/>
        </w:rPr>
        <w:t>здійснення в інтерактивній формі роз’яснювальної роботи стосовно неприйняття в суспільстві протиправних діянь;</w:t>
      </w:r>
    </w:p>
    <w:p w14:paraId="5F5C2BA7" w14:textId="77777777" w:rsidR="00163BA9" w:rsidRPr="00EE3FEE" w:rsidRDefault="00163BA9" w:rsidP="002154D4">
      <w:pPr>
        <w:widowControl w:val="0"/>
        <w:numPr>
          <w:ilvl w:val="0"/>
          <w:numId w:val="45"/>
        </w:numPr>
        <w:tabs>
          <w:tab w:val="left" w:pos="519"/>
          <w:tab w:val="left" w:pos="993"/>
        </w:tabs>
        <w:spacing w:after="0" w:line="240" w:lineRule="auto"/>
        <w:ind w:firstLine="709"/>
        <w:jc w:val="both"/>
        <w:rPr>
          <w:rFonts w:ascii="Times New Roman" w:eastAsia="Times New Roman" w:hAnsi="Times New Roman"/>
          <w:sz w:val="28"/>
          <w:szCs w:val="28"/>
          <w:lang w:val="uk-UA"/>
        </w:rPr>
      </w:pPr>
      <w:r w:rsidRPr="00EE3FEE">
        <w:rPr>
          <w:rFonts w:ascii="Times New Roman" w:eastAsia="Times New Roman" w:hAnsi="Times New Roman"/>
          <w:sz w:val="28"/>
          <w:szCs w:val="28"/>
          <w:lang w:val="uk-UA"/>
        </w:rPr>
        <w:t>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14:paraId="6E039F59" w14:textId="77777777" w:rsidR="00163BA9" w:rsidRDefault="00163BA9" w:rsidP="002154D4">
      <w:pPr>
        <w:numPr>
          <w:ilvl w:val="0"/>
          <w:numId w:val="44"/>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lang w:val="uk-UA" w:eastAsia="ru-RU"/>
        </w:rPr>
      </w:pPr>
      <w:r w:rsidRPr="00EE3FEE">
        <w:rPr>
          <w:rFonts w:ascii="Times New Roman" w:eastAsia="Times New Roman" w:hAnsi="Times New Roman"/>
          <w:color w:val="000000"/>
          <w:sz w:val="28"/>
          <w:szCs w:val="28"/>
          <w:lang w:val="uk-UA" w:eastAsia="ru-RU"/>
        </w:rPr>
        <w:t>сприяти Службі пробації у здійсненні пробаційного нагляду: контроль за особою, яка вчинила правопорушення, а також допомога, спрямована на підтримку такої особи в суспільстві (консультації, мотивування до змін, сприяння у вирішенні проблемних питань).</w:t>
      </w:r>
    </w:p>
    <w:p w14:paraId="1C0518F0" w14:textId="77777777" w:rsidR="00EE3FEE" w:rsidRDefault="00EE3FEE" w:rsidP="00361252">
      <w:pPr>
        <w:shd w:val="clear" w:color="auto" w:fill="FFFFFF"/>
        <w:tabs>
          <w:tab w:val="left" w:pos="993"/>
        </w:tabs>
        <w:spacing w:after="0" w:line="240" w:lineRule="auto"/>
        <w:ind w:left="720"/>
        <w:jc w:val="both"/>
        <w:rPr>
          <w:rFonts w:ascii="Times New Roman" w:eastAsia="Times New Roman" w:hAnsi="Times New Roman"/>
          <w:b/>
          <w:bCs/>
          <w:i/>
          <w:iCs/>
          <w:color w:val="000000"/>
          <w:sz w:val="28"/>
          <w:szCs w:val="28"/>
          <w:lang w:val="uk-UA" w:eastAsia="ru-RU"/>
        </w:rPr>
      </w:pPr>
      <w:r w:rsidRPr="00EE3FEE">
        <w:rPr>
          <w:rFonts w:ascii="Times New Roman" w:eastAsia="Times New Roman" w:hAnsi="Times New Roman"/>
          <w:b/>
          <w:bCs/>
          <w:i/>
          <w:iCs/>
          <w:color w:val="000000"/>
          <w:sz w:val="28"/>
          <w:szCs w:val="28"/>
          <w:lang w:val="uk-UA" w:eastAsia="ru-RU"/>
        </w:rPr>
        <w:t>Критерії досягнення:</w:t>
      </w:r>
    </w:p>
    <w:p w14:paraId="0A9A6F8E" w14:textId="77777777" w:rsidR="00F22D11" w:rsidRPr="00F22D11" w:rsidRDefault="00EE3FEE" w:rsidP="00361252">
      <w:pPr>
        <w:pStyle w:val="a6"/>
        <w:numPr>
          <w:ilvl w:val="0"/>
          <w:numId w:val="44"/>
        </w:numPr>
        <w:tabs>
          <w:tab w:val="left" w:pos="993"/>
        </w:tabs>
        <w:autoSpaceDE w:val="0"/>
        <w:autoSpaceDN w:val="0"/>
        <w:adjustRightInd w:val="0"/>
        <w:spacing w:after="0"/>
        <w:ind w:left="0" w:firstLine="720"/>
        <w:jc w:val="both"/>
        <w:rPr>
          <w:rFonts w:ascii="Times New Roman" w:eastAsia="Times New Roman" w:hAnsi="Times New Roman" w:cs="Times New Roman"/>
          <w:b/>
          <w:bCs/>
          <w:i/>
          <w:iCs/>
          <w:sz w:val="28"/>
          <w:szCs w:val="28"/>
        </w:rPr>
      </w:pPr>
      <w:r w:rsidRPr="00F22D11">
        <w:rPr>
          <w:rFonts w:ascii="Times New Roman" w:hAnsi="Times New Roman" w:cs="Times New Roman"/>
          <w:iCs/>
          <w:sz w:val="28"/>
          <w:szCs w:val="28"/>
        </w:rPr>
        <w:t>зменшення кількості скоєних правопорушень, у тому числі на автошляхах громади</w:t>
      </w:r>
      <w:r w:rsidR="00F22D11">
        <w:rPr>
          <w:rFonts w:ascii="Times New Roman" w:hAnsi="Times New Roman" w:cs="Times New Roman"/>
          <w:iCs/>
          <w:sz w:val="28"/>
          <w:szCs w:val="28"/>
        </w:rPr>
        <w:t>;</w:t>
      </w:r>
    </w:p>
    <w:p w14:paraId="61B64F2F" w14:textId="77777777" w:rsidR="00F22D11" w:rsidRPr="00F22D11" w:rsidRDefault="00F22D11" w:rsidP="00361252">
      <w:pPr>
        <w:pStyle w:val="a6"/>
        <w:numPr>
          <w:ilvl w:val="0"/>
          <w:numId w:val="44"/>
        </w:numPr>
        <w:tabs>
          <w:tab w:val="left" w:pos="993"/>
        </w:tabs>
        <w:autoSpaceDE w:val="0"/>
        <w:autoSpaceDN w:val="0"/>
        <w:adjustRightInd w:val="0"/>
        <w:spacing w:after="0"/>
        <w:ind w:left="0" w:firstLine="720"/>
        <w:jc w:val="both"/>
        <w:rPr>
          <w:rFonts w:ascii="Times New Roman" w:eastAsia="Times New Roman" w:hAnsi="Times New Roman" w:cs="Times New Roman"/>
          <w:b/>
          <w:bCs/>
          <w:i/>
          <w:iCs/>
          <w:sz w:val="28"/>
          <w:szCs w:val="28"/>
        </w:rPr>
      </w:pPr>
      <w:r w:rsidRPr="00F22D11">
        <w:rPr>
          <w:rFonts w:ascii="Times New Roman" w:eastAsia="Times New Roman" w:hAnsi="Times New Roman" w:cs="Times New Roman"/>
          <w:sz w:val="28"/>
          <w:szCs w:val="28"/>
        </w:rPr>
        <w:lastRenderedPageBreak/>
        <w:t>оперативне реагування на заяви та повідомлення про скоєні правопорушення;</w:t>
      </w:r>
    </w:p>
    <w:p w14:paraId="2A08AB8C" w14:textId="77777777" w:rsidR="00EE3FEE" w:rsidRPr="00F22D11" w:rsidRDefault="00EE3FEE" w:rsidP="00361252">
      <w:pPr>
        <w:pStyle w:val="a6"/>
        <w:numPr>
          <w:ilvl w:val="0"/>
          <w:numId w:val="44"/>
        </w:numPr>
        <w:tabs>
          <w:tab w:val="left" w:pos="993"/>
        </w:tabs>
        <w:autoSpaceDE w:val="0"/>
        <w:autoSpaceDN w:val="0"/>
        <w:adjustRightInd w:val="0"/>
        <w:spacing w:after="0"/>
        <w:ind w:left="0" w:firstLine="720"/>
        <w:jc w:val="both"/>
        <w:rPr>
          <w:rFonts w:ascii="Times New Roman" w:eastAsia="Times New Roman" w:hAnsi="Times New Roman" w:cs="Times New Roman"/>
          <w:b/>
          <w:bCs/>
          <w:i/>
          <w:iCs/>
          <w:sz w:val="28"/>
          <w:szCs w:val="28"/>
        </w:rPr>
      </w:pPr>
      <w:r w:rsidRPr="00F22D11">
        <w:rPr>
          <w:rFonts w:ascii="Times New Roman" w:hAnsi="Times New Roman" w:cs="Times New Roman"/>
          <w:iCs/>
          <w:sz w:val="28"/>
          <w:szCs w:val="28"/>
        </w:rPr>
        <w:t>підвищення довіри населення до діяльності правоохоронних органів.</w:t>
      </w:r>
    </w:p>
    <w:p w14:paraId="29A9DBCC" w14:textId="77777777" w:rsidR="00721B2B" w:rsidRPr="00C55F6D" w:rsidRDefault="00721B2B" w:rsidP="00F22D11">
      <w:pPr>
        <w:tabs>
          <w:tab w:val="left" w:pos="993"/>
        </w:tabs>
        <w:spacing w:after="0" w:line="20" w:lineRule="atLeast"/>
        <w:jc w:val="both"/>
        <w:rPr>
          <w:rFonts w:ascii="Times New Roman" w:hAnsi="Times New Roman"/>
          <w:sz w:val="16"/>
          <w:szCs w:val="16"/>
        </w:rPr>
      </w:pPr>
    </w:p>
    <w:p w14:paraId="7461F4F4" w14:textId="77777777" w:rsidR="00A57C7A" w:rsidRPr="00163BA9" w:rsidRDefault="00D424AE" w:rsidP="00163BA9">
      <w:pPr>
        <w:tabs>
          <w:tab w:val="left" w:pos="0"/>
        </w:tabs>
        <w:autoSpaceDE w:val="0"/>
        <w:autoSpaceDN w:val="0"/>
        <w:adjustRightInd w:val="0"/>
        <w:spacing w:after="0" w:line="20" w:lineRule="atLeast"/>
        <w:ind w:firstLine="709"/>
        <w:jc w:val="center"/>
        <w:rPr>
          <w:rFonts w:ascii="Times New Roman" w:hAnsi="Times New Roman"/>
          <w:b/>
          <w:bCs/>
          <w:iCs/>
          <w:color w:val="000000" w:themeColor="text1"/>
          <w:sz w:val="28"/>
          <w:szCs w:val="28"/>
          <w:lang w:val="uk-UA"/>
        </w:rPr>
      </w:pPr>
      <w:r w:rsidRPr="00D47F2E">
        <w:rPr>
          <w:rFonts w:ascii="Times New Roman" w:eastAsia="TimesNewRomanPSMT" w:hAnsi="Times New Roman"/>
          <w:b/>
          <w:bCs/>
          <w:color w:val="000000" w:themeColor="text1"/>
          <w:sz w:val="28"/>
          <w:szCs w:val="28"/>
          <w:lang w:val="uk-UA"/>
        </w:rPr>
        <w:t>3.</w:t>
      </w:r>
      <w:r w:rsidR="00F22D11">
        <w:rPr>
          <w:rFonts w:ascii="Times New Roman" w:eastAsia="TimesNewRomanPSMT" w:hAnsi="Times New Roman"/>
          <w:b/>
          <w:bCs/>
          <w:color w:val="000000" w:themeColor="text1"/>
          <w:sz w:val="28"/>
          <w:szCs w:val="28"/>
          <w:lang w:val="uk-UA"/>
        </w:rPr>
        <w:t>4</w:t>
      </w:r>
      <w:r w:rsidRPr="00D47F2E">
        <w:rPr>
          <w:rFonts w:ascii="Times New Roman" w:eastAsia="TimesNewRomanPSMT" w:hAnsi="Times New Roman"/>
          <w:b/>
          <w:bCs/>
          <w:color w:val="000000" w:themeColor="text1"/>
          <w:sz w:val="28"/>
          <w:szCs w:val="28"/>
          <w:lang w:val="uk-UA"/>
        </w:rPr>
        <w:t xml:space="preserve">. </w:t>
      </w:r>
      <w:r w:rsidR="00F22D11">
        <w:rPr>
          <w:rFonts w:ascii="Times New Roman" w:hAnsi="Times New Roman"/>
          <w:b/>
          <w:bCs/>
          <w:iCs/>
          <w:color w:val="000000" w:themeColor="text1"/>
          <w:sz w:val="28"/>
          <w:szCs w:val="28"/>
          <w:lang w:val="uk-UA"/>
        </w:rPr>
        <w:t>Розвиток людського потенціалу</w:t>
      </w:r>
    </w:p>
    <w:p w14:paraId="6CFF184B" w14:textId="77777777" w:rsidR="001D42D2" w:rsidRPr="00664DDE" w:rsidRDefault="00F22D11" w:rsidP="00A443B8">
      <w:pPr>
        <w:tabs>
          <w:tab w:val="left" w:pos="0"/>
        </w:tabs>
        <w:autoSpaceDE w:val="0"/>
        <w:autoSpaceDN w:val="0"/>
        <w:adjustRightInd w:val="0"/>
        <w:spacing w:after="0" w:line="20" w:lineRule="atLeast"/>
        <w:ind w:firstLine="709"/>
        <w:jc w:val="center"/>
        <w:rPr>
          <w:rFonts w:ascii="Times New Roman" w:hAnsi="Times New Roman"/>
          <w:b/>
          <w:bCs/>
          <w:iCs/>
          <w:sz w:val="28"/>
          <w:szCs w:val="28"/>
          <w:lang w:val="uk-UA"/>
        </w:rPr>
      </w:pPr>
      <w:bookmarkStart w:id="26" w:name="_Hlk152838352"/>
      <w:r>
        <w:rPr>
          <w:rFonts w:ascii="Times New Roman" w:hAnsi="Times New Roman"/>
          <w:b/>
          <w:bCs/>
          <w:iCs/>
          <w:color w:val="000000" w:themeColor="text1"/>
          <w:sz w:val="28"/>
          <w:szCs w:val="28"/>
          <w:lang w:val="uk-UA"/>
        </w:rPr>
        <w:t>3.4.1.</w:t>
      </w:r>
      <w:r w:rsidR="001D42D2" w:rsidRPr="00664DDE">
        <w:rPr>
          <w:rFonts w:ascii="Times New Roman" w:hAnsi="Times New Roman"/>
          <w:b/>
          <w:iCs/>
          <w:sz w:val="28"/>
          <w:szCs w:val="28"/>
          <w:lang w:val="uk-UA" w:eastAsia="uk-UA"/>
        </w:rPr>
        <w:t>Підвищення якості освіти</w:t>
      </w:r>
      <w:r>
        <w:rPr>
          <w:rFonts w:ascii="Times New Roman" w:hAnsi="Times New Roman"/>
          <w:b/>
          <w:iCs/>
          <w:sz w:val="28"/>
          <w:szCs w:val="28"/>
          <w:lang w:val="uk-UA" w:eastAsia="uk-UA"/>
        </w:rPr>
        <w:t>, створення належних умов для всебічного розвитку дітей</w:t>
      </w:r>
    </w:p>
    <w:p w14:paraId="1153E591" w14:textId="0FCDB1B5" w:rsidR="0005158E" w:rsidRPr="001D42D2" w:rsidRDefault="0005158E" w:rsidP="00A74257">
      <w:pPr>
        <w:tabs>
          <w:tab w:val="left" w:pos="0"/>
        </w:tabs>
        <w:autoSpaceDE w:val="0"/>
        <w:autoSpaceDN w:val="0"/>
        <w:adjustRightInd w:val="0"/>
        <w:spacing w:after="0" w:line="20" w:lineRule="atLeast"/>
        <w:ind w:firstLine="709"/>
        <w:jc w:val="both"/>
        <w:rPr>
          <w:rFonts w:ascii="Times New Roman" w:hAnsi="Times New Roman"/>
          <w:sz w:val="28"/>
          <w:szCs w:val="28"/>
          <w:lang w:val="uk-UA"/>
        </w:rPr>
      </w:pPr>
      <w:r w:rsidRPr="00664DDE">
        <w:rPr>
          <w:rFonts w:ascii="Times New Roman" w:hAnsi="Times New Roman"/>
          <w:b/>
          <w:bCs/>
          <w:i/>
          <w:iCs/>
          <w:sz w:val="28"/>
          <w:szCs w:val="28"/>
          <w:lang w:val="uk-UA"/>
        </w:rPr>
        <w:t>Головна мета:</w:t>
      </w:r>
      <w:r w:rsidR="002154D4">
        <w:rPr>
          <w:rFonts w:ascii="Times New Roman" w:hAnsi="Times New Roman"/>
          <w:b/>
          <w:bCs/>
          <w:i/>
          <w:iCs/>
          <w:sz w:val="28"/>
          <w:szCs w:val="28"/>
          <w:lang w:val="uk-UA"/>
        </w:rPr>
        <w:t xml:space="preserve"> </w:t>
      </w:r>
      <w:r w:rsidR="002154D4">
        <w:rPr>
          <w:rFonts w:ascii="Times New Roman" w:hAnsi="Times New Roman"/>
          <w:sz w:val="28"/>
          <w:szCs w:val="28"/>
          <w:lang w:val="uk-UA"/>
        </w:rPr>
        <w:t>Ф</w:t>
      </w:r>
      <w:r w:rsidRPr="001D42D2">
        <w:rPr>
          <w:rFonts w:ascii="Times New Roman" w:hAnsi="Times New Roman"/>
          <w:sz w:val="28"/>
          <w:szCs w:val="28"/>
          <w:lang w:val="uk-UA"/>
        </w:rPr>
        <w:t>ормування доступної та якісної системи регіональної освіти і виховання, що відповідає вимогам суспільства та динамічно розвивається, її інтеграції в європейський і світовий освітній простір.</w:t>
      </w:r>
    </w:p>
    <w:p w14:paraId="5A9AA9F1" w14:textId="77777777" w:rsidR="001D42D2" w:rsidRPr="00664DDE" w:rsidRDefault="001D42D2" w:rsidP="001D42D2">
      <w:pPr>
        <w:tabs>
          <w:tab w:val="left" w:pos="0"/>
        </w:tabs>
        <w:autoSpaceDE w:val="0"/>
        <w:autoSpaceDN w:val="0"/>
        <w:adjustRightInd w:val="0"/>
        <w:spacing w:after="0" w:line="20" w:lineRule="atLeast"/>
        <w:ind w:firstLine="709"/>
        <w:rPr>
          <w:rFonts w:ascii="Times New Roman" w:hAnsi="Times New Roman"/>
          <w:b/>
          <w:bCs/>
          <w:i/>
          <w:iCs/>
          <w:sz w:val="28"/>
          <w:szCs w:val="28"/>
          <w:lang w:val="uk-UA"/>
        </w:rPr>
      </w:pPr>
      <w:r w:rsidRPr="00664DDE">
        <w:rPr>
          <w:rFonts w:ascii="Times New Roman" w:hAnsi="Times New Roman"/>
          <w:b/>
          <w:bCs/>
          <w:i/>
          <w:iCs/>
          <w:sz w:val="28"/>
          <w:szCs w:val="28"/>
          <w:lang w:val="uk-UA"/>
        </w:rPr>
        <w:t>Основні завдання і заходи:</w:t>
      </w:r>
    </w:p>
    <w:p w14:paraId="7A765A37" w14:textId="77777777" w:rsidR="00FF57B3" w:rsidRPr="00FF57B3" w:rsidRDefault="00FF57B3" w:rsidP="00F907E8">
      <w:pPr>
        <w:pStyle w:val="a6"/>
        <w:numPr>
          <w:ilvl w:val="0"/>
          <w:numId w:val="26"/>
        </w:numPr>
        <w:tabs>
          <w:tab w:val="left" w:pos="357"/>
          <w:tab w:val="left" w:pos="993"/>
        </w:tabs>
        <w:spacing w:after="0"/>
        <w:ind w:left="0" w:firstLine="709"/>
        <w:rPr>
          <w:rFonts w:ascii="Times New Roman" w:hAnsi="Times New Roman"/>
          <w:color w:val="000000"/>
          <w:sz w:val="28"/>
          <w:szCs w:val="28"/>
        </w:rPr>
      </w:pPr>
      <w:r>
        <w:rPr>
          <w:rFonts w:ascii="Times New Roman" w:hAnsi="Times New Roman"/>
          <w:color w:val="000000"/>
          <w:sz w:val="28"/>
          <w:szCs w:val="28"/>
        </w:rPr>
        <w:t>з</w:t>
      </w:r>
      <w:r w:rsidRPr="00FF57B3">
        <w:rPr>
          <w:rFonts w:ascii="Times New Roman" w:hAnsi="Times New Roman"/>
          <w:color w:val="000000"/>
          <w:sz w:val="28"/>
          <w:szCs w:val="28"/>
        </w:rPr>
        <w:t>абезпечення належного стану закладів дошкільної та загальної середньої освіти (здійснення капітальних, поточних ремонтів)</w:t>
      </w:r>
      <w:r w:rsidR="00B06077">
        <w:rPr>
          <w:rFonts w:ascii="Times New Roman" w:hAnsi="Times New Roman"/>
          <w:color w:val="000000"/>
          <w:sz w:val="28"/>
          <w:szCs w:val="28"/>
        </w:rPr>
        <w:t>;</w:t>
      </w:r>
    </w:p>
    <w:p w14:paraId="296FDDC1" w14:textId="77777777" w:rsidR="00FF57B3" w:rsidRPr="00FF57B3" w:rsidRDefault="00FF57B3" w:rsidP="00F907E8">
      <w:pPr>
        <w:pStyle w:val="a6"/>
        <w:numPr>
          <w:ilvl w:val="0"/>
          <w:numId w:val="26"/>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olor w:val="000000"/>
          <w:sz w:val="28"/>
          <w:szCs w:val="28"/>
        </w:rPr>
        <w:t>з</w:t>
      </w:r>
      <w:r w:rsidRPr="00FF57B3">
        <w:rPr>
          <w:rFonts w:ascii="Times New Roman" w:hAnsi="Times New Roman"/>
          <w:color w:val="000000"/>
          <w:sz w:val="28"/>
          <w:szCs w:val="28"/>
        </w:rPr>
        <w:t>абезпечення безпечного освітнього та виховного  процесу в освітніх закладах громади</w:t>
      </w:r>
      <w:r w:rsidR="00B06077">
        <w:rPr>
          <w:rFonts w:ascii="Times New Roman" w:hAnsi="Times New Roman"/>
          <w:color w:val="000000"/>
          <w:sz w:val="28"/>
          <w:szCs w:val="28"/>
        </w:rPr>
        <w:t>;</w:t>
      </w:r>
    </w:p>
    <w:p w14:paraId="439AECA3" w14:textId="77777777" w:rsidR="001D42D2" w:rsidRPr="00FF57B3" w:rsidRDefault="001D42D2" w:rsidP="00F907E8">
      <w:pPr>
        <w:pStyle w:val="a6"/>
        <w:numPr>
          <w:ilvl w:val="0"/>
          <w:numId w:val="26"/>
        </w:numPr>
        <w:tabs>
          <w:tab w:val="left" w:pos="993"/>
        </w:tabs>
        <w:spacing w:after="0"/>
        <w:ind w:left="0" w:firstLine="709"/>
        <w:jc w:val="both"/>
        <w:rPr>
          <w:rFonts w:ascii="Times New Roman" w:eastAsia="Times New Roman" w:hAnsi="Times New Roman"/>
          <w:sz w:val="28"/>
          <w:szCs w:val="26"/>
        </w:rPr>
      </w:pPr>
      <w:r w:rsidRPr="00FF57B3">
        <w:rPr>
          <w:rFonts w:ascii="Times New Roman" w:hAnsi="Times New Roman"/>
          <w:sz w:val="28"/>
          <w:szCs w:val="26"/>
        </w:rPr>
        <w:t>забезпечення доступу дітей з особливими освітніми потребами до закладів освіти;</w:t>
      </w:r>
    </w:p>
    <w:p w14:paraId="2974F38C" w14:textId="77777777" w:rsidR="001D42D2" w:rsidRPr="00FF57B3" w:rsidRDefault="001D42D2" w:rsidP="00F907E8">
      <w:pPr>
        <w:pStyle w:val="a6"/>
        <w:numPr>
          <w:ilvl w:val="0"/>
          <w:numId w:val="26"/>
        </w:numPr>
        <w:tabs>
          <w:tab w:val="left" w:pos="993"/>
        </w:tabs>
        <w:spacing w:after="0"/>
        <w:ind w:left="0" w:firstLine="709"/>
        <w:jc w:val="both"/>
        <w:rPr>
          <w:rFonts w:ascii="Times New Roman" w:hAnsi="Times New Roman"/>
          <w:sz w:val="28"/>
          <w:szCs w:val="26"/>
        </w:rPr>
      </w:pPr>
      <w:r w:rsidRPr="00FF57B3">
        <w:rPr>
          <w:rFonts w:ascii="Times New Roman" w:hAnsi="Times New Roman"/>
          <w:sz w:val="28"/>
          <w:szCs w:val="26"/>
        </w:rPr>
        <w:t>здійснення стовідсоткового підвезення учасників освітнього процесу у сільській місцевості до місця навчання і роботи та у зворотному напрямку;</w:t>
      </w:r>
    </w:p>
    <w:p w14:paraId="06AFFC88" w14:textId="77777777" w:rsidR="001D42D2" w:rsidRPr="00FF57B3" w:rsidRDefault="001D42D2" w:rsidP="00F907E8">
      <w:pPr>
        <w:pStyle w:val="a6"/>
        <w:numPr>
          <w:ilvl w:val="0"/>
          <w:numId w:val="26"/>
        </w:numPr>
        <w:tabs>
          <w:tab w:val="left" w:pos="993"/>
        </w:tabs>
        <w:spacing w:after="0"/>
        <w:ind w:left="0" w:firstLine="709"/>
        <w:jc w:val="both"/>
        <w:rPr>
          <w:rFonts w:ascii="Times New Roman" w:hAnsi="Times New Roman"/>
          <w:sz w:val="28"/>
          <w:szCs w:val="26"/>
        </w:rPr>
      </w:pPr>
      <w:r w:rsidRPr="00FF57B3">
        <w:rPr>
          <w:rFonts w:ascii="Times New Roman" w:hAnsi="Times New Roman"/>
          <w:sz w:val="28"/>
          <w:szCs w:val="26"/>
        </w:rPr>
        <w:t>забезпечення підручниками і посібниками учнів закладів загальної середньої освіти, які надходитимуть з державного бюджету;</w:t>
      </w:r>
    </w:p>
    <w:p w14:paraId="2877A980" w14:textId="77777777" w:rsidR="001D42D2" w:rsidRPr="00FF57B3" w:rsidRDefault="0037770E" w:rsidP="00F907E8">
      <w:pPr>
        <w:pStyle w:val="a6"/>
        <w:numPr>
          <w:ilvl w:val="0"/>
          <w:numId w:val="26"/>
        </w:numPr>
        <w:tabs>
          <w:tab w:val="left" w:pos="993"/>
        </w:tabs>
        <w:spacing w:after="0"/>
        <w:ind w:left="0" w:firstLine="709"/>
        <w:jc w:val="both"/>
        <w:rPr>
          <w:rFonts w:ascii="Times New Roman" w:hAnsi="Times New Roman" w:cs="Times New Roman"/>
          <w:sz w:val="28"/>
          <w:szCs w:val="26"/>
        </w:rPr>
      </w:pPr>
      <w:r w:rsidRPr="00FF57B3">
        <w:rPr>
          <w:rFonts w:ascii="Times New Roman" w:hAnsi="Times New Roman"/>
          <w:sz w:val="28"/>
          <w:szCs w:val="26"/>
        </w:rPr>
        <w:t>забезпечення закладів освіти новітнім комп’ютерним, лабораторним  обладнанням</w:t>
      </w:r>
      <w:r w:rsidR="001D42D2" w:rsidRPr="00FF57B3">
        <w:rPr>
          <w:rFonts w:ascii="Times New Roman" w:hAnsi="Times New Roman" w:cs="Times New Roman"/>
          <w:sz w:val="28"/>
          <w:szCs w:val="26"/>
        </w:rPr>
        <w:t>;</w:t>
      </w:r>
    </w:p>
    <w:p w14:paraId="11AE60E7" w14:textId="77777777" w:rsidR="001D42D2" w:rsidRPr="00FF57B3" w:rsidRDefault="00FF57B3" w:rsidP="00F907E8">
      <w:pPr>
        <w:pStyle w:val="a6"/>
        <w:numPr>
          <w:ilvl w:val="0"/>
          <w:numId w:val="26"/>
        </w:numPr>
        <w:tabs>
          <w:tab w:val="left" w:pos="993"/>
        </w:tabs>
        <w:spacing w:after="0"/>
        <w:ind w:left="0" w:firstLine="709"/>
        <w:jc w:val="both"/>
        <w:rPr>
          <w:rFonts w:ascii="Times New Roman" w:hAnsi="Times New Roman" w:cs="Times New Roman"/>
          <w:sz w:val="28"/>
          <w:szCs w:val="26"/>
        </w:rPr>
      </w:pPr>
      <w:r w:rsidRPr="00FF57B3">
        <w:rPr>
          <w:rFonts w:ascii="Times New Roman" w:hAnsi="Times New Roman"/>
          <w:sz w:val="28"/>
          <w:szCs w:val="26"/>
        </w:rPr>
        <w:t>підвищення кваліфікації педагогічних працівників</w:t>
      </w:r>
      <w:r w:rsidR="001D42D2" w:rsidRPr="00FF57B3">
        <w:rPr>
          <w:rFonts w:ascii="Times New Roman" w:hAnsi="Times New Roman" w:cs="Times New Roman"/>
          <w:sz w:val="28"/>
          <w:szCs w:val="26"/>
        </w:rPr>
        <w:t xml:space="preserve"> з метою надання якісних послуг.</w:t>
      </w:r>
    </w:p>
    <w:p w14:paraId="69C849BE" w14:textId="77777777" w:rsidR="001D42D2" w:rsidRPr="00664DDE" w:rsidRDefault="00A74257" w:rsidP="001D42D2">
      <w:pPr>
        <w:tabs>
          <w:tab w:val="left" w:pos="0"/>
        </w:tabs>
        <w:autoSpaceDE w:val="0"/>
        <w:autoSpaceDN w:val="0"/>
        <w:adjustRightInd w:val="0"/>
        <w:spacing w:after="0" w:line="20" w:lineRule="atLeast"/>
        <w:ind w:firstLine="709"/>
        <w:rPr>
          <w:rFonts w:ascii="Times New Roman" w:eastAsia="Times New Roman" w:hAnsi="Times New Roman"/>
          <w:b/>
          <w:bCs/>
          <w:i/>
          <w:iCs/>
          <w:sz w:val="28"/>
          <w:szCs w:val="28"/>
          <w:lang w:val="uk-UA"/>
        </w:rPr>
      </w:pPr>
      <w:r w:rsidRPr="00664DDE">
        <w:rPr>
          <w:rFonts w:ascii="Times New Roman" w:eastAsia="Times New Roman" w:hAnsi="Times New Roman"/>
          <w:b/>
          <w:bCs/>
          <w:i/>
          <w:iCs/>
          <w:sz w:val="28"/>
          <w:szCs w:val="28"/>
          <w:lang w:val="uk-UA"/>
        </w:rPr>
        <w:t>Шляхи вирішення завдань:</w:t>
      </w:r>
    </w:p>
    <w:p w14:paraId="43C1F755" w14:textId="77777777" w:rsidR="0037770E" w:rsidRDefault="00272DA9" w:rsidP="00F907E8">
      <w:pPr>
        <w:pStyle w:val="a6"/>
        <w:numPr>
          <w:ilvl w:val="0"/>
          <w:numId w:val="27"/>
        </w:numPr>
        <w:tabs>
          <w:tab w:val="left" w:pos="499"/>
          <w:tab w:val="left" w:pos="993"/>
        </w:tabs>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в</w:t>
      </w:r>
      <w:r w:rsidR="0037770E" w:rsidRPr="00CC1327">
        <w:rPr>
          <w:rFonts w:ascii="Times New Roman" w:hAnsi="Times New Roman" w:cs="Times New Roman"/>
          <w:color w:val="000000"/>
          <w:sz w:val="28"/>
          <w:szCs w:val="28"/>
        </w:rPr>
        <w:t>становлення системи пожежної сигналізації, системи оповіщення про пожежу та управління евакуюванням людей, система передачі тривожних сповіщень в загальноосвітніх навчальних закладах громади</w:t>
      </w:r>
      <w:r>
        <w:rPr>
          <w:rFonts w:ascii="Times New Roman" w:hAnsi="Times New Roman" w:cs="Times New Roman"/>
          <w:color w:val="000000"/>
          <w:sz w:val="28"/>
          <w:szCs w:val="28"/>
        </w:rPr>
        <w:t>;</w:t>
      </w:r>
    </w:p>
    <w:p w14:paraId="033A54A5" w14:textId="612738E1" w:rsidR="0037770E" w:rsidRPr="00CC1327" w:rsidRDefault="00272DA9" w:rsidP="00F907E8">
      <w:pPr>
        <w:pStyle w:val="a6"/>
        <w:numPr>
          <w:ilvl w:val="0"/>
          <w:numId w:val="27"/>
        </w:numPr>
        <w:tabs>
          <w:tab w:val="left" w:pos="357"/>
          <w:tab w:val="left" w:pos="993"/>
        </w:tabs>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облаштування</w:t>
      </w:r>
      <w:r w:rsidR="002154D4">
        <w:rPr>
          <w:rFonts w:ascii="Times New Roman" w:hAnsi="Times New Roman" w:cs="Times New Roman"/>
          <w:color w:val="000000"/>
          <w:sz w:val="28"/>
          <w:szCs w:val="28"/>
        </w:rPr>
        <w:t xml:space="preserve"> </w:t>
      </w:r>
      <w:r w:rsidR="0037770E">
        <w:rPr>
          <w:rFonts w:ascii="Times New Roman" w:hAnsi="Times New Roman" w:cs="Times New Roman"/>
          <w:color w:val="000000"/>
          <w:sz w:val="28"/>
          <w:szCs w:val="28"/>
        </w:rPr>
        <w:t>укриттів  закладів освіти згідно вимог законодавства</w:t>
      </w:r>
      <w:r>
        <w:rPr>
          <w:rFonts w:ascii="Times New Roman" w:hAnsi="Times New Roman" w:cs="Times New Roman"/>
          <w:color w:val="000000"/>
          <w:sz w:val="28"/>
          <w:szCs w:val="28"/>
        </w:rPr>
        <w:t>;</w:t>
      </w:r>
    </w:p>
    <w:p w14:paraId="6FCDEC78" w14:textId="77777777" w:rsidR="0037770E"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к</w:t>
      </w:r>
      <w:r w:rsidR="0037770E" w:rsidRPr="00F44580">
        <w:rPr>
          <w:rFonts w:ascii="Times New Roman" w:hAnsi="Times New Roman" w:cs="Times New Roman"/>
          <w:color w:val="000000"/>
          <w:sz w:val="28"/>
          <w:szCs w:val="28"/>
        </w:rPr>
        <w:t xml:space="preserve">апітальний ремонт покрівлі </w:t>
      </w:r>
      <w:r w:rsidR="0037770E">
        <w:rPr>
          <w:rFonts w:ascii="Times New Roman" w:hAnsi="Times New Roman" w:cs="Times New Roman"/>
          <w:color w:val="000000"/>
          <w:sz w:val="28"/>
          <w:szCs w:val="28"/>
        </w:rPr>
        <w:t xml:space="preserve">комунального закладу </w:t>
      </w:r>
      <w:r w:rsidR="0037770E" w:rsidRPr="00F44580">
        <w:rPr>
          <w:rFonts w:ascii="Times New Roman" w:hAnsi="Times New Roman" w:cs="Times New Roman"/>
          <w:color w:val="000000"/>
          <w:sz w:val="28"/>
          <w:szCs w:val="28"/>
        </w:rPr>
        <w:t>«Дубовиківськ</w:t>
      </w:r>
      <w:r w:rsidR="0037770E">
        <w:rPr>
          <w:rFonts w:ascii="Times New Roman" w:hAnsi="Times New Roman" w:cs="Times New Roman"/>
          <w:color w:val="000000"/>
          <w:sz w:val="28"/>
          <w:szCs w:val="28"/>
        </w:rPr>
        <w:t xml:space="preserve">ий ліцей </w:t>
      </w:r>
      <w:r w:rsidR="0037770E" w:rsidRPr="00F44580">
        <w:rPr>
          <w:rFonts w:ascii="Times New Roman" w:hAnsi="Times New Roman" w:cs="Times New Roman"/>
          <w:color w:val="000000"/>
          <w:sz w:val="28"/>
          <w:szCs w:val="28"/>
        </w:rPr>
        <w:t>Дубовиківської сільської ради Дніпропетровської області»</w:t>
      </w:r>
      <w:r>
        <w:rPr>
          <w:rFonts w:ascii="Times New Roman" w:hAnsi="Times New Roman" w:cs="Times New Roman"/>
          <w:color w:val="000000"/>
          <w:sz w:val="28"/>
          <w:szCs w:val="28"/>
        </w:rPr>
        <w:t>;</w:t>
      </w:r>
    </w:p>
    <w:p w14:paraId="49F5B015" w14:textId="77777777" w:rsidR="0037770E"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б</w:t>
      </w:r>
      <w:r w:rsidR="0037770E" w:rsidRPr="00F44580">
        <w:rPr>
          <w:rFonts w:ascii="Times New Roman" w:hAnsi="Times New Roman" w:cs="Times New Roman"/>
          <w:color w:val="000000"/>
          <w:sz w:val="28"/>
          <w:szCs w:val="28"/>
        </w:rPr>
        <w:t xml:space="preserve">удівництво твердопаливної котельні  </w:t>
      </w:r>
      <w:r w:rsidR="0037770E">
        <w:rPr>
          <w:rFonts w:ascii="Times New Roman" w:hAnsi="Times New Roman" w:cs="Times New Roman"/>
          <w:color w:val="000000"/>
          <w:sz w:val="28"/>
          <w:szCs w:val="28"/>
        </w:rPr>
        <w:t xml:space="preserve">комунального закладу </w:t>
      </w:r>
      <w:r w:rsidR="0037770E" w:rsidRPr="00F44580">
        <w:rPr>
          <w:rFonts w:ascii="Times New Roman" w:hAnsi="Times New Roman" w:cs="Times New Roman"/>
          <w:color w:val="000000"/>
          <w:sz w:val="28"/>
          <w:szCs w:val="28"/>
        </w:rPr>
        <w:t xml:space="preserve">«Шевченківський навчально-виховний комплекс «загальноосвітній навчальний заклад </w:t>
      </w:r>
      <w:r w:rsidR="0037770E">
        <w:rPr>
          <w:rFonts w:ascii="Times New Roman" w:hAnsi="Times New Roman" w:cs="Times New Roman"/>
          <w:color w:val="000000"/>
          <w:sz w:val="28"/>
          <w:szCs w:val="28"/>
        </w:rPr>
        <w:t>–</w:t>
      </w:r>
      <w:r w:rsidR="0037770E" w:rsidRPr="00F44580">
        <w:rPr>
          <w:rFonts w:ascii="Times New Roman" w:hAnsi="Times New Roman" w:cs="Times New Roman"/>
          <w:color w:val="000000"/>
          <w:sz w:val="28"/>
          <w:szCs w:val="28"/>
        </w:rPr>
        <w:t>дошкільний навчальний заклад» Дубовиківської сільської ради Дніпропетровської області»</w:t>
      </w:r>
      <w:r>
        <w:rPr>
          <w:rFonts w:ascii="Times New Roman" w:hAnsi="Times New Roman" w:cs="Times New Roman"/>
          <w:color w:val="000000"/>
          <w:sz w:val="28"/>
          <w:szCs w:val="28"/>
        </w:rPr>
        <w:t>;</w:t>
      </w:r>
    </w:p>
    <w:p w14:paraId="7170E32D" w14:textId="77777777" w:rsidR="0037770E" w:rsidRPr="00064E89"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к</w:t>
      </w:r>
      <w:r w:rsidR="0037770E">
        <w:rPr>
          <w:rFonts w:ascii="Times New Roman" w:hAnsi="Times New Roman" w:cs="Times New Roman"/>
          <w:color w:val="000000"/>
          <w:sz w:val="28"/>
          <w:szCs w:val="28"/>
        </w:rPr>
        <w:t xml:space="preserve">апітальний </w:t>
      </w:r>
      <w:r w:rsidR="0037770E" w:rsidRPr="00FB6FC2">
        <w:rPr>
          <w:rFonts w:ascii="Times New Roman" w:hAnsi="Times New Roman" w:cs="Times New Roman"/>
          <w:color w:val="000000"/>
          <w:sz w:val="28"/>
          <w:szCs w:val="28"/>
        </w:rPr>
        <w:t xml:space="preserve">ремонт </w:t>
      </w:r>
      <w:r w:rsidR="0037770E" w:rsidRPr="00FB6FC2">
        <w:rPr>
          <w:rFonts w:ascii="Times New Roman" w:hAnsi="Times New Roman" w:cs="Times New Roman"/>
          <w:sz w:val="28"/>
          <w:szCs w:val="28"/>
        </w:rPr>
        <w:t xml:space="preserve">будівлі Чаплинської філії КЗ </w:t>
      </w:r>
      <w:r w:rsidR="0037770E">
        <w:rPr>
          <w:rFonts w:ascii="Times New Roman" w:hAnsi="Times New Roman" w:cs="Times New Roman"/>
          <w:sz w:val="28"/>
          <w:szCs w:val="28"/>
        </w:rPr>
        <w:t xml:space="preserve">«Чаплинський опорний ліцей </w:t>
      </w:r>
      <w:r w:rsidR="0037770E" w:rsidRPr="00FB6FC2">
        <w:rPr>
          <w:rFonts w:ascii="Times New Roman" w:hAnsi="Times New Roman" w:cs="Times New Roman"/>
          <w:sz w:val="28"/>
          <w:szCs w:val="28"/>
        </w:rPr>
        <w:t>Дубовиківської сільської ради</w:t>
      </w:r>
      <w:r w:rsidR="0037770E">
        <w:rPr>
          <w:rFonts w:ascii="Times New Roman" w:hAnsi="Times New Roman" w:cs="Times New Roman"/>
          <w:sz w:val="28"/>
          <w:szCs w:val="28"/>
        </w:rPr>
        <w:t>»</w:t>
      </w:r>
      <w:r>
        <w:rPr>
          <w:rFonts w:ascii="Times New Roman" w:hAnsi="Times New Roman" w:cs="Times New Roman"/>
          <w:sz w:val="28"/>
          <w:szCs w:val="28"/>
        </w:rPr>
        <w:t>;</w:t>
      </w:r>
    </w:p>
    <w:p w14:paraId="12C8357A" w14:textId="77777777" w:rsidR="0037770E" w:rsidRPr="0093327C"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eastAsia="Times New Roman" w:hAnsi="Times New Roman" w:cs="Times New Roman"/>
          <w:sz w:val="28"/>
          <w:szCs w:val="28"/>
        </w:rPr>
        <w:t>з</w:t>
      </w:r>
      <w:r w:rsidR="0037770E" w:rsidRPr="002E13EC">
        <w:rPr>
          <w:rFonts w:ascii="Times New Roman" w:eastAsia="Times New Roman" w:hAnsi="Times New Roman" w:cs="Times New Roman"/>
          <w:sz w:val="28"/>
          <w:szCs w:val="28"/>
        </w:rPr>
        <w:t>абезпечення доступності будівель закладів освіти для маломобільних груп населення</w:t>
      </w:r>
      <w:r>
        <w:rPr>
          <w:rFonts w:ascii="Times New Roman" w:eastAsia="Times New Roman" w:hAnsi="Times New Roman" w:cs="Times New Roman"/>
          <w:sz w:val="28"/>
          <w:szCs w:val="28"/>
        </w:rPr>
        <w:t>;</w:t>
      </w:r>
    </w:p>
    <w:p w14:paraId="25B8542D" w14:textId="77777777" w:rsidR="0037770E"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з</w:t>
      </w:r>
      <w:r w:rsidR="0037770E" w:rsidRPr="0064605D">
        <w:rPr>
          <w:rFonts w:ascii="Times New Roman" w:hAnsi="Times New Roman" w:cs="Times New Roman"/>
          <w:color w:val="000000"/>
          <w:sz w:val="28"/>
          <w:szCs w:val="28"/>
        </w:rPr>
        <w:t>дійснення заходів з благоустрою територі</w:t>
      </w:r>
      <w:r w:rsidR="0037770E">
        <w:rPr>
          <w:rFonts w:ascii="Times New Roman" w:hAnsi="Times New Roman" w:cs="Times New Roman"/>
          <w:color w:val="000000"/>
          <w:sz w:val="28"/>
          <w:szCs w:val="28"/>
        </w:rPr>
        <w:t>й дошкільних та загальноосвітніх закладів</w:t>
      </w:r>
      <w:r>
        <w:rPr>
          <w:rFonts w:ascii="Times New Roman" w:hAnsi="Times New Roman" w:cs="Times New Roman"/>
          <w:color w:val="000000"/>
          <w:sz w:val="28"/>
          <w:szCs w:val="28"/>
        </w:rPr>
        <w:t>;</w:t>
      </w:r>
    </w:p>
    <w:p w14:paraId="2B82076F" w14:textId="77777777" w:rsidR="0037770E"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w:t>
      </w:r>
      <w:r w:rsidR="0037770E" w:rsidRPr="0064605D">
        <w:rPr>
          <w:rFonts w:ascii="Times New Roman" w:hAnsi="Times New Roman" w:cs="Times New Roman"/>
          <w:color w:val="000000"/>
          <w:sz w:val="28"/>
          <w:szCs w:val="28"/>
        </w:rPr>
        <w:t>ридбання новітнього обладнання (мультимедійне, лабораторне, навчальне програмне забезпечення) для освітніх закладів громади</w:t>
      </w:r>
      <w:r>
        <w:rPr>
          <w:rFonts w:ascii="Times New Roman" w:hAnsi="Times New Roman" w:cs="Times New Roman"/>
          <w:color w:val="000000"/>
          <w:sz w:val="28"/>
          <w:szCs w:val="28"/>
        </w:rPr>
        <w:t>;</w:t>
      </w:r>
    </w:p>
    <w:p w14:paraId="3663F2EF" w14:textId="77777777" w:rsidR="0037770E" w:rsidRDefault="00272DA9" w:rsidP="00F907E8">
      <w:pPr>
        <w:pStyle w:val="a6"/>
        <w:numPr>
          <w:ilvl w:val="0"/>
          <w:numId w:val="27"/>
        </w:numPr>
        <w:tabs>
          <w:tab w:val="left" w:pos="357"/>
          <w:tab w:val="left" w:pos="993"/>
        </w:tabs>
        <w:spacing w:after="0"/>
        <w:ind w:left="0" w:firstLine="709"/>
        <w:rPr>
          <w:rFonts w:ascii="Times New Roman" w:hAnsi="Times New Roman" w:cs="Times New Roman"/>
          <w:color w:val="000000"/>
          <w:sz w:val="28"/>
          <w:szCs w:val="28"/>
        </w:rPr>
      </w:pPr>
      <w:r>
        <w:rPr>
          <w:rFonts w:ascii="Times New Roman" w:hAnsi="Times New Roman" w:cs="Times New Roman"/>
          <w:sz w:val="28"/>
          <w:szCs w:val="28"/>
        </w:rPr>
        <w:t>о</w:t>
      </w:r>
      <w:r w:rsidR="0037770E">
        <w:rPr>
          <w:rFonts w:ascii="Times New Roman" w:hAnsi="Times New Roman" w:cs="Times New Roman"/>
          <w:sz w:val="28"/>
          <w:szCs w:val="28"/>
        </w:rPr>
        <w:t>рганізація літнього оздоровлення та відпочинку</w:t>
      </w:r>
      <w:r w:rsidR="0037770E">
        <w:rPr>
          <w:rFonts w:ascii="Times New Roman" w:hAnsi="Times New Roman" w:cs="Times New Roman"/>
          <w:color w:val="000000"/>
          <w:sz w:val="28"/>
          <w:szCs w:val="28"/>
        </w:rPr>
        <w:t xml:space="preserve"> дітей шкільного віку</w:t>
      </w:r>
      <w:r>
        <w:rPr>
          <w:rFonts w:ascii="Times New Roman" w:hAnsi="Times New Roman" w:cs="Times New Roman"/>
          <w:color w:val="000000"/>
          <w:sz w:val="28"/>
          <w:szCs w:val="28"/>
        </w:rPr>
        <w:t>;</w:t>
      </w:r>
    </w:p>
    <w:p w14:paraId="336B8AD9" w14:textId="77777777" w:rsidR="0037770E" w:rsidRDefault="00272DA9" w:rsidP="002154D4">
      <w:pPr>
        <w:pStyle w:val="a6"/>
        <w:numPr>
          <w:ilvl w:val="0"/>
          <w:numId w:val="27"/>
        </w:numPr>
        <w:tabs>
          <w:tab w:val="left" w:pos="357"/>
          <w:tab w:val="left" w:pos="993"/>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w:t>
      </w:r>
      <w:r w:rsidR="0037770E" w:rsidRPr="0064605D">
        <w:rPr>
          <w:rFonts w:ascii="Times New Roman" w:hAnsi="Times New Roman" w:cs="Times New Roman"/>
          <w:color w:val="000000"/>
          <w:sz w:val="28"/>
          <w:szCs w:val="28"/>
        </w:rPr>
        <w:t xml:space="preserve">апровадження інформаційних технологій в навчальний процес шляхом підвищення вмінь і навичок </w:t>
      </w:r>
      <w:r w:rsidR="0037770E">
        <w:rPr>
          <w:rFonts w:ascii="Times New Roman" w:hAnsi="Times New Roman" w:cs="Times New Roman"/>
          <w:color w:val="000000"/>
          <w:sz w:val="28"/>
          <w:szCs w:val="28"/>
        </w:rPr>
        <w:t>вчителів</w:t>
      </w:r>
      <w:r>
        <w:rPr>
          <w:rFonts w:ascii="Times New Roman" w:hAnsi="Times New Roman" w:cs="Times New Roman"/>
          <w:color w:val="000000"/>
          <w:sz w:val="28"/>
          <w:szCs w:val="28"/>
        </w:rPr>
        <w:t>;</w:t>
      </w:r>
    </w:p>
    <w:p w14:paraId="3FBA805F" w14:textId="77777777" w:rsidR="0037770E" w:rsidRDefault="00272DA9" w:rsidP="002154D4">
      <w:pPr>
        <w:pStyle w:val="a6"/>
        <w:numPr>
          <w:ilvl w:val="0"/>
          <w:numId w:val="27"/>
        </w:numPr>
        <w:tabs>
          <w:tab w:val="left" w:pos="357"/>
          <w:tab w:val="left" w:pos="993"/>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37770E" w:rsidRPr="0064605D">
        <w:rPr>
          <w:rFonts w:ascii="Times New Roman" w:hAnsi="Times New Roman" w:cs="Times New Roman"/>
          <w:color w:val="000000"/>
          <w:sz w:val="28"/>
          <w:szCs w:val="28"/>
        </w:rPr>
        <w:t>творення умов для утримання кваліфікованих кадрів і залучення молодих спеціалістів</w:t>
      </w:r>
      <w:r>
        <w:rPr>
          <w:rFonts w:ascii="Times New Roman" w:hAnsi="Times New Roman" w:cs="Times New Roman"/>
          <w:color w:val="000000"/>
          <w:sz w:val="28"/>
          <w:szCs w:val="28"/>
        </w:rPr>
        <w:t>;</w:t>
      </w:r>
    </w:p>
    <w:p w14:paraId="70DB98AC" w14:textId="77777777" w:rsidR="0037770E" w:rsidRDefault="00272DA9" w:rsidP="002154D4">
      <w:pPr>
        <w:pStyle w:val="a6"/>
        <w:numPr>
          <w:ilvl w:val="0"/>
          <w:numId w:val="27"/>
        </w:numPr>
        <w:tabs>
          <w:tab w:val="left" w:pos="357"/>
          <w:tab w:val="left" w:pos="993"/>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37770E">
        <w:rPr>
          <w:rFonts w:ascii="Times New Roman" w:hAnsi="Times New Roman" w:cs="Times New Roman"/>
          <w:color w:val="000000"/>
          <w:sz w:val="28"/>
          <w:szCs w:val="28"/>
        </w:rPr>
        <w:t>наліз</w:t>
      </w:r>
      <w:r w:rsidR="0037770E" w:rsidRPr="0064605D">
        <w:rPr>
          <w:rFonts w:ascii="Times New Roman" w:hAnsi="Times New Roman" w:cs="Times New Roman"/>
          <w:color w:val="000000"/>
          <w:sz w:val="28"/>
          <w:szCs w:val="28"/>
        </w:rPr>
        <w:t xml:space="preserve"> потреб</w:t>
      </w:r>
      <w:r w:rsidR="0037770E">
        <w:rPr>
          <w:rFonts w:ascii="Times New Roman" w:hAnsi="Times New Roman" w:cs="Times New Roman"/>
          <w:color w:val="000000"/>
          <w:sz w:val="28"/>
          <w:szCs w:val="28"/>
        </w:rPr>
        <w:t xml:space="preserve"> та забезпечення</w:t>
      </w:r>
      <w:r w:rsidR="0037770E" w:rsidRPr="0064605D">
        <w:rPr>
          <w:rFonts w:ascii="Times New Roman" w:hAnsi="Times New Roman" w:cs="Times New Roman"/>
          <w:color w:val="000000"/>
          <w:sz w:val="28"/>
          <w:szCs w:val="28"/>
        </w:rPr>
        <w:t xml:space="preserve"> дітей  громади в розвиткових позашкільних навчальних програмах</w:t>
      </w:r>
      <w:r>
        <w:rPr>
          <w:rFonts w:ascii="Times New Roman" w:hAnsi="Times New Roman" w:cs="Times New Roman"/>
          <w:color w:val="000000"/>
          <w:sz w:val="28"/>
          <w:szCs w:val="28"/>
        </w:rPr>
        <w:t>;</w:t>
      </w:r>
    </w:p>
    <w:p w14:paraId="337CE85C" w14:textId="77777777" w:rsidR="0037770E" w:rsidRDefault="00272DA9" w:rsidP="002154D4">
      <w:pPr>
        <w:pStyle w:val="a6"/>
        <w:numPr>
          <w:ilvl w:val="0"/>
          <w:numId w:val="27"/>
        </w:numPr>
        <w:shd w:val="clear" w:color="auto" w:fill="FFFFFF"/>
        <w:tabs>
          <w:tab w:val="left" w:pos="499"/>
          <w:tab w:val="left" w:pos="993"/>
        </w:tabs>
        <w:spacing w:after="0"/>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с</w:t>
      </w:r>
      <w:r w:rsidR="0037770E" w:rsidRPr="00234793">
        <w:rPr>
          <w:rFonts w:ascii="Times New Roman" w:hAnsi="Times New Roman" w:cs="Times New Roman"/>
          <w:sz w:val="28"/>
          <w:szCs w:val="28"/>
        </w:rPr>
        <w:t>творення умов для інтелектуального розвитку, підтримки обдарованих і талановитих дітей</w:t>
      </w:r>
      <w:r>
        <w:rPr>
          <w:rFonts w:ascii="Times New Roman" w:hAnsi="Times New Roman" w:cs="Times New Roman"/>
          <w:sz w:val="28"/>
          <w:szCs w:val="28"/>
        </w:rPr>
        <w:t>;</w:t>
      </w:r>
    </w:p>
    <w:p w14:paraId="59EADE39" w14:textId="77777777" w:rsidR="0037770E" w:rsidRDefault="00272DA9" w:rsidP="002154D4">
      <w:pPr>
        <w:pStyle w:val="a6"/>
        <w:numPr>
          <w:ilvl w:val="0"/>
          <w:numId w:val="27"/>
        </w:numPr>
        <w:shd w:val="clear" w:color="auto" w:fill="FFFFFF"/>
        <w:tabs>
          <w:tab w:val="left" w:pos="499"/>
          <w:tab w:val="left" w:pos="993"/>
        </w:tabs>
        <w:spacing w:after="0"/>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с</w:t>
      </w:r>
      <w:r w:rsidR="0037770E">
        <w:rPr>
          <w:rFonts w:ascii="Times New Roman" w:hAnsi="Times New Roman" w:cs="Times New Roman"/>
          <w:sz w:val="28"/>
          <w:szCs w:val="28"/>
        </w:rPr>
        <w:t>творення освітніх та культурних осередків для залучення дітей та молоді з метою розвитку їх здібностей</w:t>
      </w:r>
      <w:r>
        <w:rPr>
          <w:rFonts w:ascii="Times New Roman" w:hAnsi="Times New Roman" w:cs="Times New Roman"/>
          <w:sz w:val="28"/>
          <w:szCs w:val="28"/>
        </w:rPr>
        <w:t>;</w:t>
      </w:r>
    </w:p>
    <w:p w14:paraId="225C1184" w14:textId="77777777" w:rsidR="0037770E" w:rsidRPr="00234793" w:rsidRDefault="00FF2C19" w:rsidP="002154D4">
      <w:pPr>
        <w:pStyle w:val="a6"/>
        <w:numPr>
          <w:ilvl w:val="0"/>
          <w:numId w:val="27"/>
        </w:numPr>
        <w:shd w:val="clear" w:color="auto" w:fill="FFFFFF"/>
        <w:tabs>
          <w:tab w:val="left" w:pos="499"/>
          <w:tab w:val="left" w:pos="993"/>
        </w:tabs>
        <w:spacing w:after="0"/>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р</w:t>
      </w:r>
      <w:r w:rsidR="0037770E" w:rsidRPr="00234793">
        <w:rPr>
          <w:rFonts w:ascii="Times New Roman" w:hAnsi="Times New Roman" w:cs="Times New Roman"/>
          <w:sz w:val="28"/>
          <w:szCs w:val="28"/>
        </w:rPr>
        <w:t>озвиток мережі навчальних закладів для дітей дошкільного віку з урахуванням демографічних показників</w:t>
      </w:r>
      <w:r>
        <w:rPr>
          <w:rFonts w:ascii="Times New Roman" w:hAnsi="Times New Roman" w:cs="Times New Roman"/>
          <w:sz w:val="28"/>
          <w:szCs w:val="28"/>
        </w:rPr>
        <w:t>;</w:t>
      </w:r>
    </w:p>
    <w:p w14:paraId="4118C281" w14:textId="77777777" w:rsidR="0037770E" w:rsidRPr="00FF2C19" w:rsidRDefault="00FF2C19" w:rsidP="002154D4">
      <w:pPr>
        <w:pStyle w:val="a6"/>
        <w:numPr>
          <w:ilvl w:val="0"/>
          <w:numId w:val="27"/>
        </w:numPr>
        <w:tabs>
          <w:tab w:val="left" w:pos="0"/>
          <w:tab w:val="left" w:pos="993"/>
        </w:tabs>
        <w:autoSpaceDE w:val="0"/>
        <w:autoSpaceDN w:val="0"/>
        <w:adjustRightInd w:val="0"/>
        <w:spacing w:after="0" w:line="20" w:lineRule="atLeast"/>
        <w:ind w:left="0" w:firstLine="709"/>
        <w:jc w:val="both"/>
        <w:rPr>
          <w:rFonts w:ascii="Times New Roman" w:eastAsia="Times New Roman" w:hAnsi="Times New Roman"/>
          <w:b/>
          <w:bCs/>
          <w:sz w:val="28"/>
          <w:szCs w:val="28"/>
        </w:rPr>
      </w:pPr>
      <w:r>
        <w:rPr>
          <w:rFonts w:ascii="Times New Roman" w:hAnsi="Times New Roman"/>
          <w:sz w:val="28"/>
          <w:szCs w:val="28"/>
        </w:rPr>
        <w:t>з</w:t>
      </w:r>
      <w:r w:rsidR="0037770E" w:rsidRPr="00272DA9">
        <w:rPr>
          <w:rFonts w:ascii="Times New Roman" w:hAnsi="Times New Roman"/>
          <w:sz w:val="28"/>
          <w:szCs w:val="28"/>
        </w:rPr>
        <w:t>міцнення матеріально-технічної бази дошкільних навчальних закладів.</w:t>
      </w:r>
    </w:p>
    <w:p w14:paraId="6DEAA8A0" w14:textId="77777777" w:rsidR="00FF2C19" w:rsidRPr="00664DDE" w:rsidRDefault="00FF2C19" w:rsidP="002154D4">
      <w:pPr>
        <w:pStyle w:val="a6"/>
        <w:tabs>
          <w:tab w:val="left" w:pos="0"/>
          <w:tab w:val="left" w:pos="993"/>
        </w:tabs>
        <w:autoSpaceDE w:val="0"/>
        <w:autoSpaceDN w:val="0"/>
        <w:adjustRightInd w:val="0"/>
        <w:spacing w:after="0" w:line="20" w:lineRule="atLeast"/>
        <w:ind w:left="709"/>
        <w:jc w:val="both"/>
        <w:rPr>
          <w:rFonts w:ascii="Times New Roman" w:hAnsi="Times New Roman"/>
          <w:b/>
          <w:bCs/>
          <w:i/>
          <w:iCs/>
          <w:sz w:val="28"/>
          <w:szCs w:val="28"/>
        </w:rPr>
      </w:pPr>
      <w:r w:rsidRPr="00664DDE">
        <w:rPr>
          <w:rFonts w:ascii="Times New Roman" w:hAnsi="Times New Roman"/>
          <w:b/>
          <w:bCs/>
          <w:i/>
          <w:iCs/>
          <w:sz w:val="28"/>
          <w:szCs w:val="28"/>
        </w:rPr>
        <w:t>Критерії досягнення:</w:t>
      </w:r>
    </w:p>
    <w:p w14:paraId="5E53F331" w14:textId="78C8FBB6" w:rsidR="00FF2C19" w:rsidRPr="00FF2C19" w:rsidRDefault="00FF2C19" w:rsidP="002154D4">
      <w:pPr>
        <w:pStyle w:val="ad"/>
        <w:tabs>
          <w:tab w:val="left" w:pos="0"/>
          <w:tab w:val="left" w:pos="709"/>
        </w:tabs>
        <w:spacing w:after="0"/>
        <w:ind w:right="-6" w:firstLine="709"/>
        <w:jc w:val="both"/>
        <w:rPr>
          <w:sz w:val="28"/>
          <w:szCs w:val="28"/>
          <w:lang w:val="uk-UA"/>
        </w:rPr>
      </w:pPr>
      <w:r w:rsidRPr="00FF2C19">
        <w:rPr>
          <w:sz w:val="28"/>
          <w:szCs w:val="28"/>
          <w:lang w:val="uk-UA"/>
        </w:rPr>
        <w:t>- створення у закладах освіти нового безпечного освітнього середовища,</w:t>
      </w:r>
      <w:r w:rsidR="002154D4">
        <w:rPr>
          <w:sz w:val="28"/>
          <w:szCs w:val="28"/>
          <w:lang w:val="uk-UA"/>
        </w:rPr>
        <w:t xml:space="preserve"> </w:t>
      </w:r>
      <w:r w:rsidRPr="00FF2C19">
        <w:rPr>
          <w:sz w:val="28"/>
          <w:szCs w:val="28"/>
          <w:lang w:val="uk-UA"/>
        </w:rPr>
        <w:t>умов</w:t>
      </w:r>
      <w:r w:rsidR="002154D4">
        <w:rPr>
          <w:sz w:val="28"/>
          <w:szCs w:val="28"/>
          <w:lang w:val="uk-UA"/>
        </w:rPr>
        <w:t xml:space="preserve"> </w:t>
      </w:r>
      <w:r w:rsidRPr="00FF2C19">
        <w:rPr>
          <w:sz w:val="28"/>
          <w:szCs w:val="28"/>
          <w:lang w:val="uk-UA"/>
        </w:rPr>
        <w:t>для</w:t>
      </w:r>
      <w:r w:rsidR="002154D4">
        <w:rPr>
          <w:sz w:val="28"/>
          <w:szCs w:val="28"/>
          <w:lang w:val="uk-UA"/>
        </w:rPr>
        <w:t xml:space="preserve"> </w:t>
      </w:r>
      <w:r w:rsidRPr="00FF2C19">
        <w:rPr>
          <w:sz w:val="28"/>
          <w:szCs w:val="28"/>
          <w:lang w:val="uk-UA"/>
        </w:rPr>
        <w:t>навчання та</w:t>
      </w:r>
      <w:r w:rsidR="002154D4">
        <w:rPr>
          <w:sz w:val="28"/>
          <w:szCs w:val="28"/>
          <w:lang w:val="uk-UA"/>
        </w:rPr>
        <w:t xml:space="preserve"> </w:t>
      </w:r>
      <w:r w:rsidRPr="00FF2C19">
        <w:rPr>
          <w:sz w:val="28"/>
          <w:szCs w:val="28"/>
          <w:lang w:val="uk-UA"/>
        </w:rPr>
        <w:t>виховання</w:t>
      </w:r>
      <w:r w:rsidR="002154D4">
        <w:rPr>
          <w:sz w:val="28"/>
          <w:szCs w:val="28"/>
          <w:lang w:val="uk-UA"/>
        </w:rPr>
        <w:t xml:space="preserve"> </w:t>
      </w:r>
      <w:r w:rsidRPr="00FF2C19">
        <w:rPr>
          <w:sz w:val="28"/>
          <w:szCs w:val="28"/>
          <w:lang w:val="uk-UA"/>
        </w:rPr>
        <w:t>учнів;</w:t>
      </w:r>
    </w:p>
    <w:p w14:paraId="55A57C63" w14:textId="1411319D" w:rsidR="00FF2C19" w:rsidRPr="00FF2C19" w:rsidRDefault="00FF2C19" w:rsidP="002154D4">
      <w:pPr>
        <w:pStyle w:val="ad"/>
        <w:spacing w:after="0"/>
        <w:ind w:right="-6" w:firstLine="709"/>
        <w:jc w:val="both"/>
        <w:rPr>
          <w:sz w:val="28"/>
          <w:szCs w:val="28"/>
          <w:lang w:val="uk-UA"/>
        </w:rPr>
      </w:pPr>
      <w:r w:rsidRPr="00FF2C19">
        <w:rPr>
          <w:sz w:val="28"/>
          <w:szCs w:val="28"/>
          <w:lang w:val="uk-UA"/>
        </w:rPr>
        <w:t>-</w:t>
      </w:r>
      <w:r w:rsidR="002154D4">
        <w:rPr>
          <w:sz w:val="28"/>
          <w:szCs w:val="28"/>
          <w:lang w:val="uk-UA"/>
        </w:rPr>
        <w:t xml:space="preserve"> </w:t>
      </w:r>
      <w:r w:rsidRPr="00FF2C19">
        <w:rPr>
          <w:sz w:val="28"/>
          <w:szCs w:val="28"/>
          <w:lang w:val="uk-UA"/>
        </w:rPr>
        <w:t>підвищення</w:t>
      </w:r>
      <w:r w:rsidR="002154D4">
        <w:rPr>
          <w:sz w:val="28"/>
          <w:szCs w:val="28"/>
          <w:lang w:val="uk-UA"/>
        </w:rPr>
        <w:t xml:space="preserve"> </w:t>
      </w:r>
      <w:r w:rsidRPr="00FF2C19">
        <w:rPr>
          <w:sz w:val="28"/>
          <w:szCs w:val="28"/>
          <w:lang w:val="uk-UA"/>
        </w:rPr>
        <w:t>якості</w:t>
      </w:r>
      <w:r w:rsidR="002154D4">
        <w:rPr>
          <w:sz w:val="28"/>
          <w:szCs w:val="28"/>
          <w:lang w:val="uk-UA"/>
        </w:rPr>
        <w:t xml:space="preserve"> </w:t>
      </w:r>
      <w:r w:rsidRPr="00FF2C19">
        <w:rPr>
          <w:sz w:val="28"/>
          <w:szCs w:val="28"/>
          <w:lang w:val="uk-UA"/>
        </w:rPr>
        <w:t>освіти,</w:t>
      </w:r>
      <w:r w:rsidR="002154D4">
        <w:rPr>
          <w:sz w:val="28"/>
          <w:szCs w:val="28"/>
          <w:lang w:val="uk-UA"/>
        </w:rPr>
        <w:t xml:space="preserve"> </w:t>
      </w:r>
      <w:r w:rsidRPr="00FF2C19">
        <w:rPr>
          <w:sz w:val="28"/>
          <w:szCs w:val="28"/>
          <w:lang w:val="uk-UA"/>
        </w:rPr>
        <w:t>у</w:t>
      </w:r>
      <w:r w:rsidR="002154D4">
        <w:rPr>
          <w:sz w:val="28"/>
          <w:szCs w:val="28"/>
          <w:lang w:val="uk-UA"/>
        </w:rPr>
        <w:t xml:space="preserve"> </w:t>
      </w:r>
      <w:r w:rsidRPr="00FF2C19">
        <w:rPr>
          <w:sz w:val="28"/>
          <w:szCs w:val="28"/>
          <w:lang w:val="uk-UA"/>
        </w:rPr>
        <w:t>тому</w:t>
      </w:r>
      <w:r w:rsidR="002154D4">
        <w:rPr>
          <w:sz w:val="28"/>
          <w:szCs w:val="28"/>
          <w:lang w:val="uk-UA"/>
        </w:rPr>
        <w:t xml:space="preserve"> </w:t>
      </w:r>
      <w:r w:rsidRPr="00FF2C19">
        <w:rPr>
          <w:sz w:val="28"/>
          <w:szCs w:val="28"/>
          <w:lang w:val="uk-UA"/>
        </w:rPr>
        <w:t>числі</w:t>
      </w:r>
      <w:r w:rsidR="002154D4">
        <w:rPr>
          <w:sz w:val="28"/>
          <w:szCs w:val="28"/>
          <w:lang w:val="uk-UA"/>
        </w:rPr>
        <w:t xml:space="preserve"> </w:t>
      </w:r>
      <w:r w:rsidRPr="00FF2C19">
        <w:rPr>
          <w:sz w:val="28"/>
          <w:szCs w:val="28"/>
          <w:lang w:val="uk-UA"/>
        </w:rPr>
        <w:t>на</w:t>
      </w:r>
      <w:r w:rsidR="002154D4">
        <w:rPr>
          <w:sz w:val="28"/>
          <w:szCs w:val="28"/>
          <w:lang w:val="uk-UA"/>
        </w:rPr>
        <w:t xml:space="preserve"> </w:t>
      </w:r>
      <w:r w:rsidRPr="00FF2C19">
        <w:rPr>
          <w:sz w:val="28"/>
          <w:szCs w:val="28"/>
          <w:lang w:val="uk-UA"/>
        </w:rPr>
        <w:t>дистанційній</w:t>
      </w:r>
      <w:r w:rsidR="002154D4">
        <w:rPr>
          <w:sz w:val="28"/>
          <w:szCs w:val="28"/>
          <w:lang w:val="uk-UA"/>
        </w:rPr>
        <w:t xml:space="preserve"> </w:t>
      </w:r>
      <w:r w:rsidRPr="00FF2C19">
        <w:rPr>
          <w:sz w:val="28"/>
          <w:szCs w:val="28"/>
          <w:lang w:val="uk-UA"/>
        </w:rPr>
        <w:t>формі  навчання;</w:t>
      </w:r>
    </w:p>
    <w:p w14:paraId="48A1B6C9" w14:textId="4F3BC131" w:rsidR="00FF2C19" w:rsidRPr="00FF2C19" w:rsidRDefault="00FF2C19" w:rsidP="002154D4">
      <w:pPr>
        <w:pStyle w:val="ad"/>
        <w:numPr>
          <w:ilvl w:val="0"/>
          <w:numId w:val="63"/>
        </w:numPr>
        <w:tabs>
          <w:tab w:val="left" w:pos="567"/>
          <w:tab w:val="left" w:pos="993"/>
        </w:tabs>
        <w:spacing w:after="0"/>
        <w:ind w:left="0" w:right="-6" w:firstLine="709"/>
        <w:jc w:val="both"/>
        <w:rPr>
          <w:sz w:val="28"/>
          <w:szCs w:val="28"/>
          <w:lang w:val="uk-UA"/>
        </w:rPr>
      </w:pPr>
      <w:r w:rsidRPr="00FF2C19">
        <w:rPr>
          <w:sz w:val="28"/>
          <w:szCs w:val="28"/>
          <w:lang w:val="uk-UA"/>
        </w:rPr>
        <w:t>створення</w:t>
      </w:r>
      <w:r w:rsidR="002154D4">
        <w:rPr>
          <w:sz w:val="28"/>
          <w:szCs w:val="28"/>
          <w:lang w:val="uk-UA"/>
        </w:rPr>
        <w:t xml:space="preserve"> </w:t>
      </w:r>
      <w:r w:rsidRPr="00FF2C19">
        <w:rPr>
          <w:sz w:val="28"/>
          <w:szCs w:val="28"/>
          <w:lang w:val="uk-UA"/>
        </w:rPr>
        <w:t>умов</w:t>
      </w:r>
      <w:r w:rsidR="002154D4">
        <w:rPr>
          <w:sz w:val="28"/>
          <w:szCs w:val="28"/>
          <w:lang w:val="uk-UA"/>
        </w:rPr>
        <w:t xml:space="preserve"> </w:t>
      </w:r>
      <w:r w:rsidRPr="00FF2C19">
        <w:rPr>
          <w:sz w:val="28"/>
          <w:szCs w:val="28"/>
          <w:lang w:val="uk-UA"/>
        </w:rPr>
        <w:t>для</w:t>
      </w:r>
      <w:r w:rsidR="002154D4">
        <w:rPr>
          <w:sz w:val="28"/>
          <w:szCs w:val="28"/>
          <w:lang w:val="uk-UA"/>
        </w:rPr>
        <w:t xml:space="preserve"> </w:t>
      </w:r>
      <w:r w:rsidRPr="00FF2C19">
        <w:rPr>
          <w:sz w:val="28"/>
          <w:szCs w:val="28"/>
          <w:lang w:val="uk-UA"/>
        </w:rPr>
        <w:t>рівного</w:t>
      </w:r>
      <w:r w:rsidR="002154D4">
        <w:rPr>
          <w:sz w:val="28"/>
          <w:szCs w:val="28"/>
          <w:lang w:val="uk-UA"/>
        </w:rPr>
        <w:t xml:space="preserve"> </w:t>
      </w:r>
      <w:r w:rsidRPr="00FF2C19">
        <w:rPr>
          <w:sz w:val="28"/>
          <w:szCs w:val="28"/>
          <w:lang w:val="uk-UA"/>
        </w:rPr>
        <w:t>доступу</w:t>
      </w:r>
      <w:r w:rsidR="002154D4">
        <w:rPr>
          <w:sz w:val="28"/>
          <w:szCs w:val="28"/>
          <w:lang w:val="uk-UA"/>
        </w:rPr>
        <w:t xml:space="preserve"> </w:t>
      </w:r>
      <w:r w:rsidRPr="00FF2C19">
        <w:rPr>
          <w:sz w:val="28"/>
          <w:szCs w:val="28"/>
          <w:lang w:val="uk-UA"/>
        </w:rPr>
        <w:t>усіх</w:t>
      </w:r>
      <w:r w:rsidR="002154D4">
        <w:rPr>
          <w:sz w:val="28"/>
          <w:szCs w:val="28"/>
          <w:lang w:val="uk-UA"/>
        </w:rPr>
        <w:t xml:space="preserve"> </w:t>
      </w:r>
      <w:r w:rsidRPr="00FF2C19">
        <w:rPr>
          <w:sz w:val="28"/>
          <w:szCs w:val="28"/>
          <w:lang w:val="uk-UA"/>
        </w:rPr>
        <w:t>дітей</w:t>
      </w:r>
      <w:r w:rsidR="002154D4">
        <w:rPr>
          <w:sz w:val="28"/>
          <w:szCs w:val="28"/>
          <w:lang w:val="uk-UA"/>
        </w:rPr>
        <w:t xml:space="preserve"> </w:t>
      </w:r>
      <w:r w:rsidRPr="00FF2C19">
        <w:rPr>
          <w:sz w:val="28"/>
          <w:szCs w:val="28"/>
          <w:lang w:val="uk-UA"/>
        </w:rPr>
        <w:t>до</w:t>
      </w:r>
      <w:r w:rsidR="002154D4">
        <w:rPr>
          <w:sz w:val="28"/>
          <w:szCs w:val="28"/>
          <w:lang w:val="uk-UA"/>
        </w:rPr>
        <w:t xml:space="preserve"> </w:t>
      </w:r>
      <w:r w:rsidRPr="00FF2C19">
        <w:rPr>
          <w:sz w:val="28"/>
          <w:szCs w:val="28"/>
          <w:lang w:val="uk-UA"/>
        </w:rPr>
        <w:t>якісної</w:t>
      </w:r>
      <w:r w:rsidR="002154D4">
        <w:rPr>
          <w:sz w:val="28"/>
          <w:szCs w:val="28"/>
          <w:lang w:val="uk-UA"/>
        </w:rPr>
        <w:t xml:space="preserve"> </w:t>
      </w:r>
      <w:r w:rsidRPr="00FF2C19">
        <w:rPr>
          <w:sz w:val="28"/>
          <w:szCs w:val="28"/>
          <w:lang w:val="uk-UA"/>
        </w:rPr>
        <w:t>освіти,</w:t>
      </w:r>
      <w:r w:rsidR="002154D4">
        <w:rPr>
          <w:sz w:val="28"/>
          <w:szCs w:val="28"/>
          <w:lang w:val="uk-UA"/>
        </w:rPr>
        <w:t xml:space="preserve"> </w:t>
      </w:r>
      <w:r w:rsidRPr="00FF2C19">
        <w:rPr>
          <w:sz w:val="28"/>
          <w:szCs w:val="28"/>
          <w:lang w:val="uk-UA"/>
        </w:rPr>
        <w:t>раціонального</w:t>
      </w:r>
      <w:r w:rsidR="002154D4">
        <w:rPr>
          <w:sz w:val="28"/>
          <w:szCs w:val="28"/>
          <w:lang w:val="uk-UA"/>
        </w:rPr>
        <w:t xml:space="preserve"> </w:t>
      </w:r>
      <w:r w:rsidRPr="00FF2C19">
        <w:rPr>
          <w:sz w:val="28"/>
          <w:szCs w:val="28"/>
          <w:lang w:val="uk-UA"/>
        </w:rPr>
        <w:t>і</w:t>
      </w:r>
      <w:r w:rsidR="002154D4">
        <w:rPr>
          <w:sz w:val="28"/>
          <w:szCs w:val="28"/>
          <w:lang w:val="uk-UA"/>
        </w:rPr>
        <w:t xml:space="preserve"> </w:t>
      </w:r>
      <w:r w:rsidRPr="00FF2C19">
        <w:rPr>
          <w:sz w:val="28"/>
          <w:szCs w:val="28"/>
          <w:lang w:val="uk-UA"/>
        </w:rPr>
        <w:t>ефективного використання</w:t>
      </w:r>
      <w:r w:rsidR="002154D4">
        <w:rPr>
          <w:sz w:val="28"/>
          <w:szCs w:val="28"/>
          <w:lang w:val="uk-UA"/>
        </w:rPr>
        <w:t xml:space="preserve"> </w:t>
      </w:r>
      <w:r w:rsidRPr="00FF2C19">
        <w:rPr>
          <w:sz w:val="28"/>
          <w:szCs w:val="28"/>
          <w:lang w:val="uk-UA"/>
        </w:rPr>
        <w:t>ресурсів;</w:t>
      </w:r>
    </w:p>
    <w:p w14:paraId="7EEE082B" w14:textId="1FF766A8" w:rsidR="00FF2C19" w:rsidRDefault="00FF2C19" w:rsidP="002154D4">
      <w:pPr>
        <w:pStyle w:val="ad"/>
        <w:tabs>
          <w:tab w:val="left" w:pos="567"/>
        </w:tabs>
        <w:spacing w:after="0"/>
        <w:ind w:right="-6" w:firstLine="709"/>
        <w:jc w:val="both"/>
        <w:rPr>
          <w:sz w:val="28"/>
          <w:szCs w:val="28"/>
          <w:lang w:val="uk-UA"/>
        </w:rPr>
      </w:pPr>
      <w:r w:rsidRPr="00FF2C19">
        <w:rPr>
          <w:sz w:val="28"/>
          <w:szCs w:val="28"/>
          <w:lang w:val="uk-UA"/>
        </w:rPr>
        <w:t>- збільшення</w:t>
      </w:r>
      <w:r w:rsidR="002154D4">
        <w:rPr>
          <w:sz w:val="28"/>
          <w:szCs w:val="28"/>
          <w:lang w:val="uk-UA"/>
        </w:rPr>
        <w:t xml:space="preserve"> </w:t>
      </w:r>
      <w:r w:rsidRPr="00FF2C19">
        <w:rPr>
          <w:sz w:val="28"/>
          <w:szCs w:val="28"/>
          <w:lang w:val="uk-UA"/>
        </w:rPr>
        <w:t>кількості</w:t>
      </w:r>
      <w:r w:rsidR="002154D4">
        <w:rPr>
          <w:sz w:val="28"/>
          <w:szCs w:val="28"/>
          <w:lang w:val="uk-UA"/>
        </w:rPr>
        <w:t xml:space="preserve"> </w:t>
      </w:r>
      <w:r w:rsidRPr="00FF2C19">
        <w:rPr>
          <w:sz w:val="28"/>
          <w:szCs w:val="28"/>
          <w:lang w:val="uk-UA"/>
        </w:rPr>
        <w:t>учнів,</w:t>
      </w:r>
      <w:r w:rsidR="002154D4">
        <w:rPr>
          <w:sz w:val="28"/>
          <w:szCs w:val="28"/>
          <w:lang w:val="uk-UA"/>
        </w:rPr>
        <w:t xml:space="preserve"> </w:t>
      </w:r>
      <w:r w:rsidRPr="00FF2C19">
        <w:rPr>
          <w:sz w:val="28"/>
          <w:szCs w:val="28"/>
          <w:lang w:val="uk-UA"/>
        </w:rPr>
        <w:t>охоплених</w:t>
      </w:r>
      <w:r w:rsidR="002154D4">
        <w:rPr>
          <w:sz w:val="28"/>
          <w:szCs w:val="28"/>
          <w:lang w:val="uk-UA"/>
        </w:rPr>
        <w:t xml:space="preserve"> </w:t>
      </w:r>
      <w:r w:rsidRPr="00FF2C19">
        <w:rPr>
          <w:sz w:val="28"/>
          <w:szCs w:val="28"/>
          <w:lang w:val="uk-UA"/>
        </w:rPr>
        <w:t>позашкільною</w:t>
      </w:r>
      <w:r w:rsidR="002154D4">
        <w:rPr>
          <w:sz w:val="28"/>
          <w:szCs w:val="28"/>
          <w:lang w:val="uk-UA"/>
        </w:rPr>
        <w:t xml:space="preserve"> </w:t>
      </w:r>
      <w:r w:rsidRPr="00FF2C19">
        <w:rPr>
          <w:sz w:val="28"/>
          <w:szCs w:val="28"/>
          <w:lang w:val="uk-UA"/>
        </w:rPr>
        <w:t>освітою.</w:t>
      </w:r>
    </w:p>
    <w:bookmarkEnd w:id="26"/>
    <w:p w14:paraId="0CBC60F2" w14:textId="77777777" w:rsidR="00265931" w:rsidRPr="00127091" w:rsidRDefault="00265931" w:rsidP="00FF2C19">
      <w:pPr>
        <w:pStyle w:val="ad"/>
        <w:tabs>
          <w:tab w:val="left" w:pos="567"/>
        </w:tabs>
        <w:spacing w:after="0"/>
        <w:ind w:right="-6" w:firstLine="709"/>
        <w:jc w:val="both"/>
        <w:rPr>
          <w:sz w:val="16"/>
          <w:szCs w:val="16"/>
          <w:lang w:val="uk-UA"/>
        </w:rPr>
      </w:pPr>
    </w:p>
    <w:p w14:paraId="31DFD930" w14:textId="77777777" w:rsidR="00265931" w:rsidRPr="00BF3302" w:rsidRDefault="00A443B8" w:rsidP="00A443B8">
      <w:pPr>
        <w:pStyle w:val="ad"/>
        <w:tabs>
          <w:tab w:val="left" w:pos="567"/>
        </w:tabs>
        <w:spacing w:after="0"/>
        <w:ind w:right="-6" w:firstLine="709"/>
        <w:jc w:val="center"/>
        <w:rPr>
          <w:b/>
          <w:bCs/>
          <w:sz w:val="28"/>
          <w:szCs w:val="28"/>
          <w:lang w:val="uk-UA" w:eastAsia="uk-UA"/>
        </w:rPr>
      </w:pPr>
      <w:bookmarkStart w:id="27" w:name="_Hlk152838393"/>
      <w:r>
        <w:rPr>
          <w:b/>
          <w:bCs/>
          <w:sz w:val="28"/>
          <w:szCs w:val="28"/>
          <w:lang w:val="uk-UA"/>
        </w:rPr>
        <w:t>3.4.2.</w:t>
      </w:r>
      <w:r w:rsidR="00265931" w:rsidRPr="00BF3302">
        <w:rPr>
          <w:b/>
          <w:bCs/>
          <w:sz w:val="28"/>
          <w:szCs w:val="28"/>
          <w:lang w:val="uk-UA" w:eastAsia="uk-UA"/>
        </w:rPr>
        <w:t xml:space="preserve"> Підвищення якості медичного обслуговування</w:t>
      </w:r>
    </w:p>
    <w:p w14:paraId="739BE5E5" w14:textId="77777777" w:rsidR="00265931" w:rsidRDefault="00265931" w:rsidP="00AF7A73">
      <w:pPr>
        <w:pStyle w:val="ad"/>
        <w:tabs>
          <w:tab w:val="left" w:pos="567"/>
        </w:tabs>
        <w:spacing w:after="0"/>
        <w:ind w:right="-6" w:firstLine="709"/>
        <w:jc w:val="both"/>
        <w:rPr>
          <w:color w:val="000000"/>
          <w:sz w:val="28"/>
          <w:szCs w:val="28"/>
          <w:lang w:val="uk-UA"/>
        </w:rPr>
      </w:pPr>
      <w:r w:rsidRPr="00664DDE">
        <w:rPr>
          <w:b/>
          <w:bCs/>
          <w:i/>
          <w:iCs/>
          <w:sz w:val="28"/>
          <w:szCs w:val="28"/>
          <w:lang w:val="uk-UA" w:eastAsia="uk-UA"/>
        </w:rPr>
        <w:t>Головна мета:</w:t>
      </w:r>
      <w:r w:rsidR="00C55F6D">
        <w:rPr>
          <w:b/>
          <w:bCs/>
          <w:i/>
          <w:iCs/>
          <w:sz w:val="28"/>
          <w:szCs w:val="28"/>
          <w:lang w:val="uk-UA" w:eastAsia="uk-UA"/>
        </w:rPr>
        <w:t xml:space="preserve"> </w:t>
      </w:r>
      <w:r w:rsidR="00C55F6D">
        <w:rPr>
          <w:color w:val="000000"/>
          <w:sz w:val="28"/>
          <w:szCs w:val="28"/>
          <w:lang w:val="uk-UA"/>
        </w:rPr>
        <w:t>З</w:t>
      </w:r>
      <w:r w:rsidR="00895568" w:rsidRPr="00895568">
        <w:rPr>
          <w:color w:val="000000"/>
          <w:sz w:val="28"/>
          <w:szCs w:val="28"/>
          <w:lang w:val="uk-UA"/>
        </w:rPr>
        <w:t xml:space="preserve">береження і зміцнення здоров’я населення </w:t>
      </w:r>
      <w:r w:rsidR="00257E78">
        <w:rPr>
          <w:color w:val="000000"/>
          <w:sz w:val="28"/>
          <w:szCs w:val="28"/>
          <w:lang w:val="uk-UA"/>
        </w:rPr>
        <w:t>Дубовиківської територіальної громади</w:t>
      </w:r>
      <w:r w:rsidR="00895568" w:rsidRPr="00895568">
        <w:rPr>
          <w:color w:val="000000"/>
          <w:sz w:val="28"/>
          <w:szCs w:val="28"/>
          <w:lang w:val="uk-UA"/>
        </w:rPr>
        <w:t xml:space="preserve">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w:t>
      </w:r>
      <w:r w:rsidR="00895568">
        <w:rPr>
          <w:color w:val="000000"/>
          <w:sz w:val="28"/>
          <w:szCs w:val="28"/>
          <w:lang w:val="uk-UA"/>
        </w:rPr>
        <w:t>.</w:t>
      </w:r>
    </w:p>
    <w:p w14:paraId="3ECF6BC4" w14:textId="77777777" w:rsidR="00895568" w:rsidRPr="00664DDE" w:rsidRDefault="00895568" w:rsidP="00AF7A73">
      <w:pPr>
        <w:pStyle w:val="ad"/>
        <w:tabs>
          <w:tab w:val="left" w:pos="567"/>
        </w:tabs>
        <w:spacing w:after="0"/>
        <w:ind w:right="-6" w:firstLine="709"/>
        <w:jc w:val="both"/>
        <w:rPr>
          <w:b/>
          <w:bCs/>
          <w:i/>
          <w:iCs/>
          <w:color w:val="000000"/>
          <w:sz w:val="28"/>
          <w:szCs w:val="28"/>
          <w:lang w:val="uk-UA"/>
        </w:rPr>
      </w:pPr>
      <w:r w:rsidRPr="00664DDE">
        <w:rPr>
          <w:b/>
          <w:bCs/>
          <w:i/>
          <w:iCs/>
          <w:color w:val="000000"/>
          <w:sz w:val="28"/>
          <w:szCs w:val="28"/>
          <w:lang w:val="uk-UA"/>
        </w:rPr>
        <w:t>Основні завдання і заходи:</w:t>
      </w:r>
    </w:p>
    <w:p w14:paraId="3666157F" w14:textId="77777777" w:rsidR="00895568" w:rsidRPr="00A443B8" w:rsidRDefault="00895568" w:rsidP="00AF7A73">
      <w:pPr>
        <w:pStyle w:val="af5"/>
        <w:numPr>
          <w:ilvl w:val="0"/>
          <w:numId w:val="28"/>
        </w:numPr>
        <w:tabs>
          <w:tab w:val="left" w:pos="41"/>
          <w:tab w:val="left" w:pos="993"/>
        </w:tabs>
        <w:spacing w:after="0" w:line="20" w:lineRule="atLeast"/>
        <w:ind w:left="0" w:firstLine="643"/>
        <w:jc w:val="both"/>
        <w:rPr>
          <w:rFonts w:ascii="Times New Roman" w:hAnsi="Times New Roman"/>
          <w:color w:val="000000"/>
          <w:sz w:val="28"/>
          <w:szCs w:val="28"/>
          <w:lang w:val="uk-UA"/>
        </w:rPr>
      </w:pPr>
      <w:r w:rsidRPr="00A443B8">
        <w:rPr>
          <w:rFonts w:ascii="Times New Roman" w:hAnsi="Times New Roman"/>
          <w:color w:val="000000"/>
          <w:sz w:val="28"/>
          <w:szCs w:val="28"/>
          <w:lang w:val="uk-UA"/>
        </w:rPr>
        <w:t>забезпечення ефективного функціонування амбулаторної моделі надання якісних медичних послуг</w:t>
      </w:r>
      <w:r w:rsidR="00404753" w:rsidRPr="00A443B8">
        <w:rPr>
          <w:rFonts w:ascii="Times New Roman" w:hAnsi="Times New Roman"/>
          <w:color w:val="000000"/>
          <w:sz w:val="28"/>
          <w:szCs w:val="28"/>
          <w:lang w:val="uk-UA"/>
        </w:rPr>
        <w:t>;</w:t>
      </w:r>
    </w:p>
    <w:p w14:paraId="05537412" w14:textId="77777777" w:rsidR="00404753" w:rsidRPr="00A443B8" w:rsidRDefault="00404753" w:rsidP="00AF7A73">
      <w:pPr>
        <w:pStyle w:val="af5"/>
        <w:numPr>
          <w:ilvl w:val="0"/>
          <w:numId w:val="28"/>
        </w:numPr>
        <w:tabs>
          <w:tab w:val="left" w:pos="0"/>
          <w:tab w:val="left" w:pos="993"/>
        </w:tabs>
        <w:spacing w:after="0" w:line="20" w:lineRule="atLeast"/>
        <w:ind w:left="0" w:firstLine="709"/>
        <w:jc w:val="both"/>
        <w:rPr>
          <w:rFonts w:ascii="Times New Roman" w:hAnsi="Times New Roman"/>
          <w:color w:val="000000"/>
          <w:sz w:val="28"/>
          <w:szCs w:val="28"/>
          <w:lang w:val="uk-UA"/>
        </w:rPr>
      </w:pPr>
      <w:r w:rsidRPr="00A443B8">
        <w:rPr>
          <w:rFonts w:ascii="Times New Roman" w:hAnsi="Times New Roman"/>
          <w:color w:val="000000"/>
          <w:sz w:val="28"/>
          <w:szCs w:val="28"/>
          <w:lang w:val="uk-UA"/>
        </w:rPr>
        <w:t>профілактика інфекційних захворювань;</w:t>
      </w:r>
    </w:p>
    <w:p w14:paraId="6D987C3A" w14:textId="77777777" w:rsidR="00404753" w:rsidRPr="00A443B8" w:rsidRDefault="00404753" w:rsidP="00AF7A73">
      <w:pPr>
        <w:pStyle w:val="a6"/>
        <w:numPr>
          <w:ilvl w:val="0"/>
          <w:numId w:val="28"/>
        </w:numPr>
        <w:tabs>
          <w:tab w:val="left" w:pos="0"/>
          <w:tab w:val="left" w:pos="993"/>
        </w:tabs>
        <w:spacing w:after="0" w:line="20" w:lineRule="atLeast"/>
        <w:ind w:left="0" w:firstLine="709"/>
        <w:jc w:val="both"/>
      </w:pPr>
      <w:r w:rsidRPr="00A443B8">
        <w:rPr>
          <w:rFonts w:ascii="Times New Roman" w:hAnsi="Times New Roman" w:cs="Times New Roman"/>
          <w:sz w:val="28"/>
          <w:szCs w:val="28"/>
        </w:rPr>
        <w:t>формування в населення світогляду щодо переваг здорового способу життя</w:t>
      </w:r>
      <w:r w:rsidR="009D0C89" w:rsidRPr="00A443B8">
        <w:rPr>
          <w:rFonts w:ascii="Times New Roman" w:hAnsi="Times New Roman" w:cs="Times New Roman"/>
          <w:sz w:val="28"/>
          <w:szCs w:val="28"/>
        </w:rPr>
        <w:t>;</w:t>
      </w:r>
    </w:p>
    <w:p w14:paraId="0DE2A4ED" w14:textId="77777777" w:rsidR="00404753" w:rsidRPr="009D0C89" w:rsidRDefault="00404753" w:rsidP="00AF7A73">
      <w:pPr>
        <w:pStyle w:val="a6"/>
        <w:numPr>
          <w:ilvl w:val="0"/>
          <w:numId w:val="28"/>
        </w:numPr>
        <w:tabs>
          <w:tab w:val="left" w:pos="0"/>
          <w:tab w:val="left" w:pos="993"/>
        </w:tabs>
        <w:spacing w:after="0" w:line="20" w:lineRule="atLeast"/>
        <w:ind w:left="0" w:firstLine="709"/>
        <w:jc w:val="both"/>
        <w:rPr>
          <w:rFonts w:ascii="Times New Roman" w:hAnsi="Times New Roman" w:cs="Times New Roman"/>
          <w:sz w:val="28"/>
          <w:szCs w:val="28"/>
        </w:rPr>
      </w:pPr>
      <w:r w:rsidRPr="00A443B8">
        <w:rPr>
          <w:rFonts w:ascii="Times New Roman" w:hAnsi="Times New Roman" w:cs="Times New Roman"/>
          <w:sz w:val="28"/>
          <w:szCs w:val="28"/>
        </w:rPr>
        <w:t xml:space="preserve">реалізація </w:t>
      </w:r>
      <w:r w:rsidR="009D0C89" w:rsidRPr="00A443B8">
        <w:rPr>
          <w:rFonts w:ascii="Times New Roman" w:hAnsi="Times New Roman" w:cs="Times New Roman"/>
          <w:sz w:val="28"/>
          <w:szCs w:val="28"/>
        </w:rPr>
        <w:t xml:space="preserve">заходів цільової програми </w:t>
      </w:r>
      <w:r w:rsidRPr="00A443B8">
        <w:rPr>
          <w:rFonts w:ascii="Times New Roman" w:hAnsi="Times New Roman" w:cs="Times New Roman"/>
          <w:sz w:val="28"/>
          <w:szCs w:val="28"/>
        </w:rPr>
        <w:t>Програми</w:t>
      </w:r>
      <w:r w:rsidR="009D0C89" w:rsidRPr="00A443B8">
        <w:rPr>
          <w:rFonts w:ascii="Times New Roman" w:hAnsi="Times New Roman" w:cs="Times New Roman"/>
          <w:sz w:val="28"/>
          <w:szCs w:val="28"/>
        </w:rPr>
        <w:t xml:space="preserve"> «Здоров’я</w:t>
      </w:r>
      <w:r w:rsidR="009D0C89" w:rsidRPr="009D0C89">
        <w:rPr>
          <w:rFonts w:ascii="Times New Roman" w:hAnsi="Times New Roman" w:cs="Times New Roman"/>
          <w:sz w:val="28"/>
          <w:szCs w:val="28"/>
        </w:rPr>
        <w:t xml:space="preserve"> населення жителів Дубовиківської сільської територіальної громади  на 2022-2025 роки”</w:t>
      </w:r>
      <w:r w:rsidRPr="009D0C89">
        <w:rPr>
          <w:rFonts w:ascii="Times New Roman" w:hAnsi="Times New Roman" w:cs="Times New Roman"/>
          <w:sz w:val="28"/>
          <w:szCs w:val="28"/>
        </w:rPr>
        <w:t>.</w:t>
      </w:r>
    </w:p>
    <w:p w14:paraId="4ADDC248" w14:textId="77777777" w:rsidR="00895568" w:rsidRPr="00664DDE" w:rsidRDefault="00404753" w:rsidP="00AF7A73">
      <w:pPr>
        <w:pStyle w:val="ad"/>
        <w:tabs>
          <w:tab w:val="left" w:pos="0"/>
          <w:tab w:val="left" w:pos="567"/>
        </w:tabs>
        <w:spacing w:after="0"/>
        <w:ind w:right="-6" w:firstLine="643"/>
        <w:jc w:val="both"/>
        <w:rPr>
          <w:b/>
          <w:bCs/>
          <w:i/>
          <w:iCs/>
          <w:color w:val="000000"/>
          <w:sz w:val="28"/>
          <w:szCs w:val="28"/>
          <w:lang w:val="uk-UA"/>
        </w:rPr>
      </w:pPr>
      <w:r w:rsidRPr="00664DDE">
        <w:rPr>
          <w:b/>
          <w:bCs/>
          <w:i/>
          <w:iCs/>
          <w:color w:val="000000"/>
          <w:sz w:val="28"/>
          <w:szCs w:val="28"/>
          <w:lang w:val="uk-UA"/>
        </w:rPr>
        <w:t>Шляхи вирішення завдань</w:t>
      </w:r>
      <w:r w:rsidR="00C55F6D">
        <w:rPr>
          <w:b/>
          <w:bCs/>
          <w:i/>
          <w:iCs/>
          <w:color w:val="000000"/>
          <w:sz w:val="28"/>
          <w:szCs w:val="28"/>
          <w:lang w:val="uk-UA"/>
        </w:rPr>
        <w:t>:</w:t>
      </w:r>
    </w:p>
    <w:p w14:paraId="3873281D" w14:textId="7129FE2A" w:rsidR="00895568" w:rsidRPr="00156388" w:rsidRDefault="00404753" w:rsidP="00AF7A73">
      <w:pPr>
        <w:pStyle w:val="a6"/>
        <w:numPr>
          <w:ilvl w:val="0"/>
          <w:numId w:val="19"/>
        </w:numPr>
        <w:tabs>
          <w:tab w:val="left" w:pos="0"/>
          <w:tab w:val="left" w:pos="499"/>
          <w:tab w:val="left" w:pos="993"/>
        </w:tabs>
        <w:spacing w:after="0"/>
        <w:ind w:left="73" w:firstLine="643"/>
        <w:jc w:val="both"/>
        <w:rPr>
          <w:rFonts w:ascii="Times New Roman" w:hAnsi="Times New Roman" w:cs="Times New Roman"/>
          <w:bCs/>
          <w:sz w:val="28"/>
          <w:szCs w:val="28"/>
          <w:lang w:eastAsia="uk-UA"/>
        </w:rPr>
      </w:pPr>
      <w:r w:rsidRPr="002154D4">
        <w:rPr>
          <w:rFonts w:ascii="Times New Roman" w:hAnsi="Times New Roman" w:cs="Times New Roman"/>
          <w:color w:val="000000"/>
          <w:sz w:val="28"/>
          <w:szCs w:val="28"/>
        </w:rPr>
        <w:t>с</w:t>
      </w:r>
      <w:r w:rsidR="00895568" w:rsidRPr="002154D4">
        <w:rPr>
          <w:rFonts w:ascii="Times New Roman" w:hAnsi="Times New Roman" w:cs="Times New Roman"/>
          <w:color w:val="000000"/>
          <w:sz w:val="28"/>
          <w:szCs w:val="28"/>
        </w:rPr>
        <w:t>прияти  оновленн</w:t>
      </w:r>
      <w:r w:rsidRPr="002154D4">
        <w:rPr>
          <w:rFonts w:ascii="Times New Roman" w:hAnsi="Times New Roman" w:cs="Times New Roman"/>
          <w:color w:val="000000"/>
          <w:sz w:val="28"/>
          <w:szCs w:val="28"/>
        </w:rPr>
        <w:t>ю</w:t>
      </w:r>
      <w:r w:rsidR="002154D4">
        <w:rPr>
          <w:color w:val="000000"/>
          <w:sz w:val="28"/>
          <w:szCs w:val="28"/>
        </w:rPr>
        <w:t xml:space="preserve"> </w:t>
      </w:r>
      <w:r w:rsidR="00895568" w:rsidRPr="00D72550">
        <w:rPr>
          <w:rFonts w:ascii="Times New Roman" w:eastAsia="Times New Roman" w:hAnsi="Times New Roman" w:cs="Times New Roman"/>
          <w:bCs/>
          <w:color w:val="000000"/>
          <w:sz w:val="28"/>
          <w:szCs w:val="28"/>
          <w:lang w:eastAsia="uk-UA"/>
        </w:rPr>
        <w:t>медичного обладнання для сільських амбулаторій та ФАПів</w:t>
      </w:r>
      <w:r w:rsidR="00895568">
        <w:rPr>
          <w:rFonts w:ascii="Times New Roman" w:eastAsia="Times New Roman" w:hAnsi="Times New Roman" w:cs="Times New Roman"/>
          <w:bCs/>
          <w:color w:val="000000"/>
          <w:sz w:val="28"/>
          <w:szCs w:val="28"/>
          <w:lang w:eastAsia="uk-UA"/>
        </w:rPr>
        <w:t>.</w:t>
      </w:r>
    </w:p>
    <w:p w14:paraId="34D69FDA" w14:textId="77777777" w:rsidR="00895568" w:rsidRPr="00404753" w:rsidRDefault="00404753" w:rsidP="00AF7A73">
      <w:pPr>
        <w:pStyle w:val="a6"/>
        <w:numPr>
          <w:ilvl w:val="0"/>
          <w:numId w:val="19"/>
        </w:numPr>
        <w:tabs>
          <w:tab w:val="left" w:pos="0"/>
          <w:tab w:val="left" w:pos="499"/>
          <w:tab w:val="left" w:pos="993"/>
        </w:tabs>
        <w:spacing w:after="0"/>
        <w:ind w:left="73" w:firstLine="643"/>
        <w:jc w:val="both"/>
        <w:rPr>
          <w:rFonts w:ascii="Times New Roman" w:hAnsi="Times New Roman" w:cs="Times New Roman"/>
          <w:bCs/>
          <w:sz w:val="28"/>
          <w:szCs w:val="28"/>
          <w:lang w:eastAsia="uk-UA"/>
        </w:rPr>
      </w:pPr>
      <w:r>
        <w:rPr>
          <w:rFonts w:ascii="Times New Roman" w:eastAsia="Times New Roman" w:hAnsi="Times New Roman" w:cs="Times New Roman"/>
          <w:bCs/>
          <w:sz w:val="28"/>
          <w:szCs w:val="28"/>
          <w:lang w:eastAsia="uk-UA"/>
        </w:rPr>
        <w:t>з</w:t>
      </w:r>
      <w:r w:rsidR="00895568">
        <w:rPr>
          <w:rFonts w:ascii="Times New Roman" w:eastAsia="Times New Roman" w:hAnsi="Times New Roman" w:cs="Times New Roman"/>
          <w:bCs/>
          <w:sz w:val="28"/>
          <w:szCs w:val="28"/>
          <w:lang w:eastAsia="uk-UA"/>
        </w:rPr>
        <w:t>абезпечення благоустрою території закладів охорони здоров’я, що знаходяться на території громади.</w:t>
      </w:r>
    </w:p>
    <w:p w14:paraId="28BF3454" w14:textId="77777777" w:rsidR="00404753" w:rsidRPr="009D0C89" w:rsidRDefault="00404753" w:rsidP="00AF7A73">
      <w:pPr>
        <w:pStyle w:val="a6"/>
        <w:numPr>
          <w:ilvl w:val="0"/>
          <w:numId w:val="19"/>
        </w:numPr>
        <w:tabs>
          <w:tab w:val="left" w:pos="0"/>
          <w:tab w:val="left" w:pos="499"/>
          <w:tab w:val="left" w:pos="993"/>
        </w:tabs>
        <w:spacing w:after="0"/>
        <w:ind w:left="73" w:firstLine="643"/>
        <w:jc w:val="both"/>
        <w:rPr>
          <w:rFonts w:ascii="Times New Roman" w:hAnsi="Times New Roman" w:cs="Times New Roman"/>
          <w:bCs/>
          <w:sz w:val="28"/>
          <w:szCs w:val="28"/>
          <w:lang w:eastAsia="uk-UA"/>
        </w:rPr>
      </w:pPr>
      <w:r w:rsidRPr="009D0C89">
        <w:rPr>
          <w:rFonts w:ascii="Times New Roman" w:hAnsi="Times New Roman" w:cs="Times New Roman"/>
          <w:bCs/>
          <w:sz w:val="28"/>
          <w:szCs w:val="28"/>
          <w:lang w:eastAsia="uk-UA"/>
        </w:rPr>
        <w:t xml:space="preserve">проведення роз’яснювальної роботи серед населення </w:t>
      </w:r>
      <w:r w:rsidRPr="009D0C89">
        <w:rPr>
          <w:rFonts w:ascii="Times New Roman" w:hAnsi="Times New Roman" w:cs="Times New Roman"/>
          <w:sz w:val="28"/>
          <w:szCs w:val="28"/>
        </w:rPr>
        <w:t>щодо профілактики інфікування та поширення захворюваності на COVID–19 та інших інфекційних захворювань</w:t>
      </w:r>
      <w:r w:rsidR="009D0C89">
        <w:rPr>
          <w:rFonts w:ascii="Times New Roman" w:hAnsi="Times New Roman" w:cs="Times New Roman"/>
          <w:sz w:val="28"/>
          <w:szCs w:val="28"/>
        </w:rPr>
        <w:t>;</w:t>
      </w:r>
    </w:p>
    <w:p w14:paraId="4A4754F4" w14:textId="17C094E6" w:rsidR="009D0C89" w:rsidRPr="009D0C89" w:rsidRDefault="009D0C89" w:rsidP="00AF7A73">
      <w:pPr>
        <w:pStyle w:val="a6"/>
        <w:numPr>
          <w:ilvl w:val="0"/>
          <w:numId w:val="19"/>
        </w:numPr>
        <w:tabs>
          <w:tab w:val="left" w:pos="0"/>
          <w:tab w:val="left" w:pos="499"/>
          <w:tab w:val="left" w:pos="993"/>
        </w:tabs>
        <w:spacing w:after="0"/>
        <w:ind w:left="73" w:firstLine="643"/>
        <w:jc w:val="both"/>
        <w:rPr>
          <w:rFonts w:ascii="Times New Roman" w:hAnsi="Times New Roman" w:cs="Times New Roman"/>
          <w:bCs/>
          <w:sz w:val="28"/>
          <w:szCs w:val="28"/>
          <w:lang w:eastAsia="uk-UA"/>
        </w:rPr>
      </w:pPr>
      <w:r>
        <w:rPr>
          <w:rFonts w:ascii="Times New Roman" w:hAnsi="Times New Roman" w:cs="Times New Roman"/>
          <w:sz w:val="28"/>
          <w:szCs w:val="28"/>
        </w:rPr>
        <w:t xml:space="preserve">проведення роз’яснювальної </w:t>
      </w:r>
      <w:r w:rsidR="00AB1EC2">
        <w:rPr>
          <w:rFonts w:ascii="Times New Roman" w:hAnsi="Times New Roman" w:cs="Times New Roman"/>
          <w:sz w:val="28"/>
          <w:szCs w:val="28"/>
          <w:lang w:eastAsia="uk-UA"/>
        </w:rPr>
        <w:t xml:space="preserve">профілактичної, інформаційно-просвітницької </w:t>
      </w:r>
      <w:r>
        <w:rPr>
          <w:rFonts w:ascii="Times New Roman" w:hAnsi="Times New Roman" w:cs="Times New Roman"/>
          <w:sz w:val="28"/>
          <w:szCs w:val="28"/>
        </w:rPr>
        <w:t xml:space="preserve">роботи серед дітей та молоді </w:t>
      </w:r>
      <w:r w:rsidR="00257E78">
        <w:rPr>
          <w:rFonts w:ascii="Times New Roman" w:hAnsi="Times New Roman" w:cs="Times New Roman"/>
          <w:sz w:val="28"/>
          <w:szCs w:val="28"/>
        </w:rPr>
        <w:t xml:space="preserve">щодо переваг здорового способу </w:t>
      </w:r>
      <w:r w:rsidR="00257E78">
        <w:rPr>
          <w:rFonts w:ascii="Times New Roman" w:hAnsi="Times New Roman" w:cs="Times New Roman"/>
          <w:sz w:val="28"/>
          <w:szCs w:val="28"/>
        </w:rPr>
        <w:lastRenderedPageBreak/>
        <w:t>життя</w:t>
      </w:r>
      <w:r w:rsidR="002154D4">
        <w:rPr>
          <w:rFonts w:ascii="Times New Roman" w:hAnsi="Times New Roman" w:cs="Times New Roman"/>
          <w:sz w:val="28"/>
          <w:szCs w:val="28"/>
        </w:rPr>
        <w:t xml:space="preserve"> </w:t>
      </w:r>
      <w:r w:rsidR="00D2385E">
        <w:rPr>
          <w:rFonts w:ascii="Times New Roman" w:hAnsi="Times New Roman" w:cs="Times New Roman"/>
          <w:sz w:val="28"/>
          <w:szCs w:val="28"/>
          <w:lang w:eastAsia="uk-UA"/>
        </w:rPr>
        <w:t>(</w:t>
      </w:r>
      <w:r w:rsidR="00AB1EC2">
        <w:rPr>
          <w:rFonts w:ascii="Times New Roman" w:hAnsi="Times New Roman" w:cs="Times New Roman"/>
          <w:sz w:val="28"/>
          <w:szCs w:val="28"/>
          <w:lang w:eastAsia="uk-UA"/>
        </w:rPr>
        <w:t>профілактика наркоманії, ВІЛ-інфекції, СНІДу, алкоголізму, тютюнопаління</w:t>
      </w:r>
      <w:r w:rsidR="00D2385E">
        <w:rPr>
          <w:rFonts w:ascii="Times New Roman" w:hAnsi="Times New Roman" w:cs="Times New Roman"/>
          <w:sz w:val="28"/>
          <w:szCs w:val="28"/>
          <w:lang w:eastAsia="uk-UA"/>
        </w:rPr>
        <w:t>)</w:t>
      </w:r>
      <w:r w:rsidR="00257E78">
        <w:rPr>
          <w:rFonts w:ascii="Times New Roman" w:hAnsi="Times New Roman" w:cs="Times New Roman"/>
          <w:sz w:val="28"/>
          <w:szCs w:val="28"/>
        </w:rPr>
        <w:t>.</w:t>
      </w:r>
    </w:p>
    <w:p w14:paraId="2D92F7B3" w14:textId="77777777" w:rsidR="00FF2C19" w:rsidRPr="00BF3302" w:rsidRDefault="009D0C89" w:rsidP="00AF7A73">
      <w:pPr>
        <w:tabs>
          <w:tab w:val="left" w:pos="0"/>
          <w:tab w:val="left" w:pos="993"/>
        </w:tabs>
        <w:autoSpaceDE w:val="0"/>
        <w:autoSpaceDN w:val="0"/>
        <w:adjustRightInd w:val="0"/>
        <w:spacing w:after="0" w:line="20" w:lineRule="atLeast"/>
        <w:ind w:firstLine="709"/>
        <w:jc w:val="both"/>
        <w:rPr>
          <w:rFonts w:ascii="Times New Roman" w:eastAsia="Times New Roman" w:hAnsi="Times New Roman"/>
          <w:b/>
          <w:bCs/>
          <w:i/>
          <w:iCs/>
          <w:sz w:val="28"/>
          <w:szCs w:val="28"/>
          <w:lang w:val="uk-UA"/>
        </w:rPr>
      </w:pPr>
      <w:r w:rsidRPr="00BF3302">
        <w:rPr>
          <w:rFonts w:ascii="Times New Roman" w:eastAsia="Times New Roman" w:hAnsi="Times New Roman"/>
          <w:b/>
          <w:bCs/>
          <w:i/>
          <w:iCs/>
          <w:sz w:val="28"/>
          <w:szCs w:val="28"/>
          <w:lang w:val="uk-UA"/>
        </w:rPr>
        <w:t>Критерії досягнення:</w:t>
      </w:r>
    </w:p>
    <w:p w14:paraId="7A354672" w14:textId="39727CE1" w:rsidR="009D0C89" w:rsidRPr="009D0C89" w:rsidRDefault="009D0C89" w:rsidP="00AF7A73">
      <w:pPr>
        <w:pStyle w:val="a6"/>
        <w:tabs>
          <w:tab w:val="left" w:pos="0"/>
          <w:tab w:val="left" w:pos="993"/>
        </w:tabs>
        <w:autoSpaceDE w:val="0"/>
        <w:autoSpaceDN w:val="0"/>
        <w:adjustRightInd w:val="0"/>
        <w:spacing w:after="0" w:line="20" w:lineRule="atLeast"/>
        <w:ind w:left="0" w:firstLine="709"/>
        <w:jc w:val="both"/>
        <w:rPr>
          <w:rFonts w:ascii="Times New Roman" w:hAnsi="Times New Roman"/>
          <w:sz w:val="28"/>
          <w:szCs w:val="28"/>
          <w:lang w:eastAsia="en-US"/>
        </w:rPr>
      </w:pPr>
      <w:r w:rsidRPr="009D0C89">
        <w:rPr>
          <w:rFonts w:ascii="Times New Roman" w:hAnsi="Times New Roman"/>
          <w:color w:val="000000"/>
          <w:sz w:val="28"/>
          <w:szCs w:val="28"/>
          <w:lang w:eastAsia="en-US"/>
        </w:rPr>
        <w:t xml:space="preserve">- функціонування на території громади 2 амбулаторій ЗПСМ, 2 </w:t>
      </w:r>
      <w:r w:rsidRPr="009D0C89">
        <w:rPr>
          <w:rFonts w:ascii="Times New Roman" w:hAnsi="Times New Roman"/>
          <w:sz w:val="28"/>
          <w:szCs w:val="28"/>
          <w:lang w:eastAsia="en-US"/>
        </w:rPr>
        <w:t>фельдшерських пунктів  та 3 фельдшерсько-акушерських пунктів;</w:t>
      </w:r>
    </w:p>
    <w:p w14:paraId="68DC7AFF" w14:textId="77777777" w:rsidR="009D0C89" w:rsidRPr="009D0C89" w:rsidRDefault="009D0C89" w:rsidP="00AF7A73">
      <w:pPr>
        <w:pStyle w:val="a6"/>
        <w:tabs>
          <w:tab w:val="left" w:pos="0"/>
          <w:tab w:val="left" w:pos="993"/>
        </w:tabs>
        <w:autoSpaceDE w:val="0"/>
        <w:autoSpaceDN w:val="0"/>
        <w:adjustRightInd w:val="0"/>
        <w:spacing w:after="0" w:line="20" w:lineRule="atLeast"/>
        <w:ind w:left="0" w:firstLine="709"/>
        <w:jc w:val="both"/>
        <w:rPr>
          <w:rFonts w:ascii="Times New Roman" w:hAnsi="Times New Roman"/>
          <w:color w:val="000000"/>
          <w:sz w:val="28"/>
          <w:szCs w:val="28"/>
          <w:lang w:eastAsia="en-US"/>
        </w:rPr>
      </w:pPr>
      <w:r w:rsidRPr="009D0C89">
        <w:rPr>
          <w:rFonts w:ascii="Times New Roman" w:hAnsi="Times New Roman"/>
          <w:color w:val="000000"/>
          <w:sz w:val="28"/>
          <w:szCs w:val="28"/>
          <w:lang w:eastAsia="en-US"/>
        </w:rPr>
        <w:t xml:space="preserve">- забезпечення якісного медичного обслуговування населення; </w:t>
      </w:r>
    </w:p>
    <w:p w14:paraId="6D6784F1" w14:textId="77777777" w:rsidR="009D0C89" w:rsidRPr="009D0C89" w:rsidRDefault="009D0C89" w:rsidP="00AF7A73">
      <w:pPr>
        <w:pStyle w:val="a6"/>
        <w:tabs>
          <w:tab w:val="left" w:pos="0"/>
          <w:tab w:val="left" w:pos="993"/>
        </w:tabs>
        <w:autoSpaceDE w:val="0"/>
        <w:autoSpaceDN w:val="0"/>
        <w:adjustRightInd w:val="0"/>
        <w:spacing w:after="0" w:line="20" w:lineRule="atLeast"/>
        <w:ind w:left="0" w:firstLine="709"/>
        <w:jc w:val="both"/>
        <w:rPr>
          <w:rFonts w:ascii="Times New Roman" w:hAnsi="Times New Roman"/>
          <w:color w:val="000000"/>
          <w:sz w:val="28"/>
          <w:szCs w:val="28"/>
          <w:lang w:eastAsia="en-US"/>
        </w:rPr>
      </w:pPr>
      <w:r w:rsidRPr="009D0C89">
        <w:rPr>
          <w:rFonts w:ascii="Times New Roman" w:hAnsi="Times New Roman"/>
          <w:color w:val="000000"/>
          <w:sz w:val="28"/>
          <w:szCs w:val="28"/>
          <w:lang w:eastAsia="en-US"/>
        </w:rPr>
        <w:t>- зменшення захворюваності населення на інфекційні захворювання.</w:t>
      </w:r>
    </w:p>
    <w:bookmarkEnd w:id="27"/>
    <w:p w14:paraId="3763F881" w14:textId="77777777" w:rsidR="009D0C89" w:rsidRPr="00127091" w:rsidRDefault="009D0C89" w:rsidP="00AF7A73">
      <w:pPr>
        <w:pStyle w:val="a6"/>
        <w:tabs>
          <w:tab w:val="left" w:pos="0"/>
          <w:tab w:val="left" w:pos="993"/>
        </w:tabs>
        <w:autoSpaceDE w:val="0"/>
        <w:autoSpaceDN w:val="0"/>
        <w:adjustRightInd w:val="0"/>
        <w:spacing w:after="0" w:line="20" w:lineRule="atLeast"/>
        <w:ind w:left="0" w:firstLine="709"/>
        <w:jc w:val="both"/>
        <w:rPr>
          <w:rFonts w:ascii="Times New Roman" w:eastAsia="Times New Roman" w:hAnsi="Times New Roman"/>
          <w:b/>
          <w:bCs/>
          <w:sz w:val="16"/>
          <w:szCs w:val="16"/>
        </w:rPr>
      </w:pPr>
    </w:p>
    <w:p w14:paraId="11413685" w14:textId="77777777" w:rsidR="00F5484F" w:rsidRPr="00FD5C73" w:rsidRDefault="00A443B8" w:rsidP="00AF7A73">
      <w:pPr>
        <w:pStyle w:val="a6"/>
        <w:tabs>
          <w:tab w:val="left" w:pos="993"/>
        </w:tabs>
        <w:spacing w:after="0" w:line="20" w:lineRule="atLeast"/>
        <w:ind w:left="709"/>
        <w:jc w:val="both"/>
        <w:rPr>
          <w:rFonts w:ascii="Times New Roman" w:hAnsi="Times New Roman"/>
          <w:b/>
          <w:bCs/>
          <w:sz w:val="28"/>
          <w:szCs w:val="28"/>
        </w:rPr>
      </w:pPr>
      <w:bookmarkStart w:id="28" w:name="_Hlk151719352"/>
      <w:r>
        <w:rPr>
          <w:rFonts w:ascii="Times New Roman" w:hAnsi="Times New Roman"/>
          <w:b/>
          <w:bCs/>
          <w:sz w:val="28"/>
          <w:szCs w:val="28"/>
        </w:rPr>
        <w:t>3.4.3.</w:t>
      </w:r>
      <w:r w:rsidR="00F5484F" w:rsidRPr="00FD5C73">
        <w:rPr>
          <w:rFonts w:ascii="Times New Roman" w:hAnsi="Times New Roman"/>
          <w:b/>
          <w:bCs/>
          <w:sz w:val="28"/>
          <w:szCs w:val="28"/>
        </w:rPr>
        <w:t xml:space="preserve"> Захист прав та інтересів дітей</w:t>
      </w:r>
      <w:r>
        <w:rPr>
          <w:rFonts w:ascii="Times New Roman" w:hAnsi="Times New Roman"/>
          <w:b/>
          <w:bCs/>
          <w:sz w:val="28"/>
          <w:szCs w:val="28"/>
        </w:rPr>
        <w:t>-сиріт та дітей, позбавлених батьківського піклування</w:t>
      </w:r>
    </w:p>
    <w:p w14:paraId="0DD55500" w14:textId="503C6AB4" w:rsidR="00F5484F" w:rsidRPr="00FD5C73" w:rsidRDefault="00F5484F" w:rsidP="00AF7A73">
      <w:pPr>
        <w:pStyle w:val="a6"/>
        <w:tabs>
          <w:tab w:val="left" w:pos="993"/>
        </w:tabs>
        <w:spacing w:after="0" w:line="20" w:lineRule="atLeast"/>
        <w:ind w:left="0" w:firstLine="709"/>
        <w:jc w:val="both"/>
        <w:rPr>
          <w:rFonts w:ascii="Times New Roman" w:hAnsi="Times New Roman" w:cs="Times New Roman"/>
          <w:sz w:val="28"/>
          <w:szCs w:val="28"/>
        </w:rPr>
      </w:pPr>
      <w:r w:rsidRPr="00FD5C73">
        <w:rPr>
          <w:rFonts w:ascii="Times New Roman" w:hAnsi="Times New Roman"/>
          <w:b/>
          <w:bCs/>
          <w:i/>
          <w:iCs/>
          <w:sz w:val="28"/>
          <w:szCs w:val="28"/>
        </w:rPr>
        <w:t>Головна мета:</w:t>
      </w:r>
      <w:r w:rsidR="002154D4">
        <w:rPr>
          <w:rFonts w:ascii="Times New Roman" w:hAnsi="Times New Roman"/>
          <w:b/>
          <w:bCs/>
          <w:i/>
          <w:iCs/>
          <w:sz w:val="28"/>
          <w:szCs w:val="28"/>
        </w:rPr>
        <w:t xml:space="preserve"> </w:t>
      </w:r>
      <w:r w:rsidR="002154D4">
        <w:rPr>
          <w:rFonts w:ascii="Times New Roman" w:hAnsi="Times New Roman" w:cs="Times New Roman"/>
          <w:sz w:val="28"/>
          <w:szCs w:val="28"/>
        </w:rPr>
        <w:t>Ф</w:t>
      </w:r>
      <w:r w:rsidR="00010CA6" w:rsidRPr="00FD5C73">
        <w:rPr>
          <w:rFonts w:ascii="Times New Roman" w:hAnsi="Times New Roman" w:cs="Times New Roman"/>
          <w:sz w:val="28"/>
          <w:szCs w:val="28"/>
        </w:rPr>
        <w:t>ормування та реалізації в громаді політики, спрямованої на забезпечення прав та інтересів дітей, створення найкращих умов для життя та розвитку кожної дитини, з особливою увагою до потреб і проблем дітей, які потребують особливої соціальної уваги та підтримки.</w:t>
      </w:r>
    </w:p>
    <w:p w14:paraId="4C2A9BD1" w14:textId="77777777" w:rsidR="00010CA6" w:rsidRPr="00FD5C73" w:rsidRDefault="00010CA6" w:rsidP="00AF7A73">
      <w:pPr>
        <w:pStyle w:val="a6"/>
        <w:tabs>
          <w:tab w:val="left" w:pos="993"/>
        </w:tabs>
        <w:spacing w:after="0" w:line="20" w:lineRule="atLeast"/>
        <w:ind w:left="0" w:firstLine="709"/>
        <w:jc w:val="both"/>
        <w:rPr>
          <w:rFonts w:ascii="Times New Roman" w:hAnsi="Times New Roman" w:cs="Times New Roman"/>
          <w:b/>
          <w:bCs/>
          <w:i/>
          <w:iCs/>
          <w:sz w:val="28"/>
          <w:szCs w:val="28"/>
        </w:rPr>
      </w:pPr>
      <w:r w:rsidRPr="00FD5C73">
        <w:rPr>
          <w:rFonts w:ascii="Times New Roman" w:hAnsi="Times New Roman" w:cs="Times New Roman"/>
          <w:b/>
          <w:bCs/>
          <w:i/>
          <w:iCs/>
          <w:sz w:val="28"/>
          <w:szCs w:val="28"/>
        </w:rPr>
        <w:t>Основні завдання і заходи:</w:t>
      </w:r>
    </w:p>
    <w:p w14:paraId="19A89152" w14:textId="77777777" w:rsidR="0088792F" w:rsidRPr="00FD5C73" w:rsidRDefault="0088792F" w:rsidP="00AF7A73">
      <w:pPr>
        <w:numPr>
          <w:ilvl w:val="0"/>
          <w:numId w:val="35"/>
        </w:numPr>
        <w:tabs>
          <w:tab w:val="clear" w:pos="720"/>
          <w:tab w:val="num" w:pos="993"/>
        </w:tabs>
        <w:autoSpaceDN w:val="0"/>
        <w:spacing w:after="0" w:line="20" w:lineRule="atLeast"/>
        <w:ind w:left="0" w:firstLine="709"/>
        <w:jc w:val="both"/>
        <w:rPr>
          <w:rFonts w:ascii="Times New Roman" w:eastAsia="Times New Roman" w:hAnsi="Times New Roman"/>
          <w:sz w:val="28"/>
          <w:szCs w:val="28"/>
          <w:lang w:val="uk-UA"/>
        </w:rPr>
      </w:pPr>
      <w:r w:rsidRPr="00FD5C73">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створення умов для виховання та розвитку дітей у сім’ї або середовищі, максимально наближеному до сімейного;</w:t>
      </w:r>
    </w:p>
    <w:p w14:paraId="72DBBBF2" w14:textId="77777777" w:rsidR="0088792F" w:rsidRPr="00FD5C73" w:rsidRDefault="0088792F" w:rsidP="00F907E8">
      <w:pPr>
        <w:numPr>
          <w:ilvl w:val="0"/>
          <w:numId w:val="35"/>
        </w:numPr>
        <w:tabs>
          <w:tab w:val="clear" w:pos="720"/>
          <w:tab w:val="num" w:pos="993"/>
        </w:tabs>
        <w:autoSpaceDN w:val="0"/>
        <w:spacing w:after="0" w:line="20" w:lineRule="atLeast"/>
        <w:ind w:left="0" w:firstLine="709"/>
        <w:jc w:val="both"/>
        <w:rPr>
          <w:rFonts w:ascii="Times New Roman" w:hAnsi="Times New Roman"/>
          <w:sz w:val="28"/>
          <w:szCs w:val="28"/>
          <w:lang w:val="uk-UA"/>
        </w:rPr>
      </w:pPr>
      <w:r w:rsidRPr="00FD5C7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14:paraId="72C625DA" w14:textId="77777777" w:rsidR="0088792F" w:rsidRPr="00FD5C73" w:rsidRDefault="0088792F" w:rsidP="00F907E8">
      <w:pPr>
        <w:numPr>
          <w:ilvl w:val="0"/>
          <w:numId w:val="35"/>
        </w:numPr>
        <w:tabs>
          <w:tab w:val="clear" w:pos="720"/>
          <w:tab w:val="num" w:pos="993"/>
        </w:tabs>
        <w:autoSpaceDN w:val="0"/>
        <w:spacing w:after="0" w:line="20" w:lineRule="atLeast"/>
        <w:ind w:left="0" w:firstLine="709"/>
        <w:jc w:val="both"/>
        <w:rPr>
          <w:rFonts w:ascii="Times New Roman" w:hAnsi="Times New Roman"/>
          <w:sz w:val="28"/>
          <w:szCs w:val="28"/>
          <w:lang w:val="uk-UA"/>
        </w:rPr>
      </w:pPr>
      <w:r w:rsidRPr="00FD5C73">
        <w:rPr>
          <w:rFonts w:ascii="Times New Roman" w:hAnsi="Times New Roman"/>
          <w:sz w:val="28"/>
          <w:szCs w:val="28"/>
          <w:lang w:val="uk-UA"/>
        </w:rPr>
        <w:t>зміна системи інституційного догляду та виховання дітей-сиріт та дітей, позбавлених батьківського піклування</w:t>
      </w:r>
      <w:r w:rsidR="00067B15" w:rsidRPr="00FD5C73">
        <w:rPr>
          <w:rFonts w:ascii="Times New Roman" w:hAnsi="Times New Roman"/>
          <w:sz w:val="28"/>
          <w:szCs w:val="28"/>
          <w:lang w:val="uk-UA"/>
        </w:rPr>
        <w:t>.</w:t>
      </w:r>
    </w:p>
    <w:p w14:paraId="36A70E9D" w14:textId="77777777" w:rsidR="0088792F" w:rsidRPr="00FD5C73" w:rsidRDefault="0088792F" w:rsidP="00FD5C73">
      <w:pPr>
        <w:pStyle w:val="a6"/>
        <w:tabs>
          <w:tab w:val="left" w:pos="993"/>
        </w:tabs>
        <w:spacing w:after="0" w:line="20" w:lineRule="atLeast"/>
        <w:ind w:left="0" w:firstLine="709"/>
        <w:jc w:val="both"/>
        <w:rPr>
          <w:rFonts w:ascii="Times New Roman" w:hAnsi="Times New Roman" w:cs="Times New Roman"/>
          <w:b/>
          <w:bCs/>
          <w:i/>
          <w:iCs/>
          <w:sz w:val="28"/>
          <w:szCs w:val="28"/>
        </w:rPr>
      </w:pPr>
      <w:r w:rsidRPr="00FD5C73">
        <w:rPr>
          <w:rFonts w:ascii="Times New Roman" w:hAnsi="Times New Roman" w:cs="Times New Roman"/>
          <w:b/>
          <w:bCs/>
          <w:i/>
          <w:iCs/>
          <w:sz w:val="28"/>
          <w:szCs w:val="28"/>
        </w:rPr>
        <w:t>Шляхи вирішення завдань</w:t>
      </w:r>
      <w:r w:rsidR="00067B15" w:rsidRPr="00FD5C73">
        <w:rPr>
          <w:rFonts w:ascii="Times New Roman" w:hAnsi="Times New Roman" w:cs="Times New Roman"/>
          <w:b/>
          <w:bCs/>
          <w:i/>
          <w:iCs/>
          <w:sz w:val="28"/>
          <w:szCs w:val="28"/>
        </w:rPr>
        <w:t>:</w:t>
      </w:r>
    </w:p>
    <w:p w14:paraId="41E85E99" w14:textId="77777777" w:rsidR="00010CA6" w:rsidRPr="00FD5C73" w:rsidRDefault="00010CA6" w:rsidP="00F907E8">
      <w:pPr>
        <w:numPr>
          <w:ilvl w:val="0"/>
          <w:numId w:val="34"/>
        </w:numPr>
        <w:tabs>
          <w:tab w:val="left" w:pos="993"/>
        </w:tabs>
        <w:overflowPunct w:val="0"/>
        <w:autoSpaceDE w:val="0"/>
        <w:autoSpaceDN w:val="0"/>
        <w:adjustRightInd w:val="0"/>
        <w:spacing w:after="0" w:line="20" w:lineRule="atLeast"/>
        <w:ind w:left="0" w:firstLine="709"/>
        <w:jc w:val="both"/>
        <w:rPr>
          <w:rFonts w:ascii="Times New Roman" w:eastAsia="Times New Roman" w:hAnsi="Times New Roman"/>
          <w:color w:val="000000"/>
          <w:sz w:val="28"/>
          <w:szCs w:val="28"/>
          <w:shd w:val="clear" w:color="auto" w:fill="FFFFFF"/>
          <w:lang w:val="uk-UA"/>
        </w:rPr>
      </w:pPr>
      <w:r w:rsidRPr="00FD5C73">
        <w:rPr>
          <w:rFonts w:ascii="Times New Roman" w:hAnsi="Times New Roman"/>
          <w:color w:val="000000"/>
          <w:sz w:val="28"/>
          <w:szCs w:val="28"/>
          <w:shd w:val="clear" w:color="auto" w:fill="FFFFFF"/>
          <w:lang w:val="uk-UA"/>
        </w:rPr>
        <w:t>розвиток сімейних форм виховання та усиновлення дітей</w:t>
      </w:r>
      <w:r w:rsidR="00067B15" w:rsidRPr="00FD5C73">
        <w:rPr>
          <w:rFonts w:ascii="Times New Roman" w:hAnsi="Times New Roman"/>
          <w:color w:val="000000"/>
          <w:sz w:val="28"/>
          <w:szCs w:val="28"/>
          <w:shd w:val="clear" w:color="auto" w:fill="FFFFFF"/>
          <w:lang w:val="uk-UA"/>
        </w:rPr>
        <w:t xml:space="preserve"> на території Дубовиківської територіальної громади</w:t>
      </w:r>
      <w:r w:rsidRPr="00FD5C73">
        <w:rPr>
          <w:rFonts w:ascii="Times New Roman" w:hAnsi="Times New Roman"/>
          <w:color w:val="000000"/>
          <w:sz w:val="28"/>
          <w:szCs w:val="28"/>
          <w:shd w:val="clear" w:color="auto" w:fill="FFFFFF"/>
          <w:lang w:val="uk-UA"/>
        </w:rPr>
        <w:t>;</w:t>
      </w:r>
    </w:p>
    <w:p w14:paraId="0A81EAF4" w14:textId="77777777" w:rsidR="00010CA6" w:rsidRPr="00FD5C73" w:rsidRDefault="00010CA6" w:rsidP="00F907E8">
      <w:pPr>
        <w:pStyle w:val="a6"/>
        <w:widowControl w:val="0"/>
        <w:numPr>
          <w:ilvl w:val="0"/>
          <w:numId w:val="34"/>
        </w:numPr>
        <w:tabs>
          <w:tab w:val="left" w:pos="0"/>
          <w:tab w:val="left" w:pos="993"/>
          <w:tab w:val="left" w:pos="1418"/>
        </w:tabs>
        <w:spacing w:after="0" w:line="20" w:lineRule="atLeast"/>
        <w:ind w:left="0" w:firstLine="709"/>
        <w:jc w:val="both"/>
        <w:rPr>
          <w:rFonts w:ascii="Times New Roman" w:hAnsi="Times New Roman" w:cs="Times New Roman"/>
          <w:sz w:val="28"/>
          <w:szCs w:val="28"/>
        </w:rPr>
      </w:pPr>
      <w:r w:rsidRPr="00FD5C73">
        <w:rPr>
          <w:rFonts w:ascii="Times New Roman" w:hAnsi="Times New Roman"/>
          <w:sz w:val="28"/>
          <w:szCs w:val="28"/>
        </w:rPr>
        <w:t>соціальний захист дітей-сиріт та дітей, позбавлених батьківського піклування;</w:t>
      </w:r>
    </w:p>
    <w:p w14:paraId="351F3E2D" w14:textId="77777777" w:rsidR="0088792F" w:rsidRPr="00FD5C73" w:rsidRDefault="00010CA6" w:rsidP="00F907E8">
      <w:pPr>
        <w:pStyle w:val="a6"/>
        <w:numPr>
          <w:ilvl w:val="0"/>
          <w:numId w:val="30"/>
        </w:numPr>
        <w:tabs>
          <w:tab w:val="left" w:pos="73"/>
          <w:tab w:val="left" w:pos="499"/>
          <w:tab w:val="num" w:pos="1083"/>
        </w:tabs>
        <w:spacing w:after="0" w:line="20" w:lineRule="atLeast"/>
        <w:ind w:left="0" w:firstLine="709"/>
        <w:jc w:val="both"/>
        <w:rPr>
          <w:rFonts w:ascii="Times New Roman" w:hAnsi="Times New Roman" w:cs="Times New Roman"/>
          <w:color w:val="000000"/>
          <w:sz w:val="28"/>
          <w:szCs w:val="28"/>
        </w:rPr>
      </w:pPr>
      <w:r w:rsidRPr="00FD5C73">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14:paraId="0AA10C48" w14:textId="77777777" w:rsidR="0088792F" w:rsidRPr="00FD5C73" w:rsidRDefault="0088792F" w:rsidP="00F907E8">
      <w:pPr>
        <w:pStyle w:val="a6"/>
        <w:numPr>
          <w:ilvl w:val="0"/>
          <w:numId w:val="30"/>
        </w:numPr>
        <w:tabs>
          <w:tab w:val="left" w:pos="73"/>
          <w:tab w:val="left" w:pos="499"/>
          <w:tab w:val="num" w:pos="1083"/>
        </w:tabs>
        <w:spacing w:after="0" w:line="20" w:lineRule="atLeast"/>
        <w:ind w:left="0" w:firstLine="709"/>
        <w:jc w:val="both"/>
        <w:rPr>
          <w:rFonts w:ascii="Times New Roman" w:hAnsi="Times New Roman" w:cs="Times New Roman"/>
          <w:color w:val="000000"/>
          <w:sz w:val="28"/>
          <w:szCs w:val="28"/>
        </w:rPr>
      </w:pPr>
      <w:r w:rsidRPr="00FD5C73">
        <w:rPr>
          <w:rFonts w:ascii="Times New Roman" w:hAnsi="Times New Roman" w:cs="Times New Roman"/>
          <w:color w:val="000000"/>
          <w:sz w:val="28"/>
          <w:szCs w:val="28"/>
        </w:rPr>
        <w:t>забезпечення житлом дітей-сиріт, дітей позбавлених батьківського піклування та осіб з їх числа.</w:t>
      </w:r>
    </w:p>
    <w:p w14:paraId="5F60E804" w14:textId="77777777" w:rsidR="0088792F" w:rsidRPr="00FD5C73" w:rsidRDefault="0088792F" w:rsidP="00F907E8">
      <w:pPr>
        <w:pStyle w:val="a6"/>
        <w:widowControl w:val="0"/>
        <w:numPr>
          <w:ilvl w:val="0"/>
          <w:numId w:val="34"/>
        </w:numPr>
        <w:tabs>
          <w:tab w:val="left" w:pos="0"/>
          <w:tab w:val="left" w:pos="993"/>
          <w:tab w:val="left" w:pos="1418"/>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підтримка сімей з дітьми, які опинились в складних життєвих обставинах;</w:t>
      </w:r>
    </w:p>
    <w:p w14:paraId="23B1D4B2" w14:textId="77777777" w:rsidR="0088792F" w:rsidRPr="00FD5C73" w:rsidRDefault="0088792F" w:rsidP="00F907E8">
      <w:pPr>
        <w:pStyle w:val="a6"/>
        <w:numPr>
          <w:ilvl w:val="0"/>
          <w:numId w:val="34"/>
        </w:numPr>
        <w:tabs>
          <w:tab w:val="clear" w:pos="720"/>
          <w:tab w:val="left" w:pos="73"/>
          <w:tab w:val="num" w:pos="360"/>
          <w:tab w:val="left" w:pos="499"/>
          <w:tab w:val="left" w:pos="993"/>
        </w:tabs>
        <w:spacing w:after="0" w:line="20" w:lineRule="atLeast"/>
        <w:ind w:left="0" w:firstLine="709"/>
        <w:jc w:val="both"/>
        <w:rPr>
          <w:rFonts w:ascii="Times New Roman" w:hAnsi="Times New Roman" w:cs="Times New Roman"/>
          <w:color w:val="000000"/>
          <w:sz w:val="28"/>
          <w:szCs w:val="28"/>
        </w:rPr>
      </w:pPr>
      <w:r w:rsidRPr="00FD5C73">
        <w:rPr>
          <w:rFonts w:ascii="Times New Roman" w:hAnsi="Times New Roman" w:cs="Times New Roman"/>
          <w:color w:val="000000"/>
          <w:sz w:val="28"/>
          <w:szCs w:val="28"/>
        </w:rPr>
        <w:t>проведення профілактичної роботи з сім’ями, які опинилися в складних життєвих обставинах з метою зменшення ризику соціального сирітства.</w:t>
      </w:r>
    </w:p>
    <w:p w14:paraId="78397213" w14:textId="77777777" w:rsidR="00010CA6" w:rsidRPr="00FD5C73" w:rsidRDefault="00010CA6" w:rsidP="00F907E8">
      <w:pPr>
        <w:numPr>
          <w:ilvl w:val="0"/>
          <w:numId w:val="34"/>
        </w:numPr>
        <w:tabs>
          <w:tab w:val="left" w:pos="993"/>
        </w:tabs>
        <w:overflowPunct w:val="0"/>
        <w:autoSpaceDE w:val="0"/>
        <w:autoSpaceDN w:val="0"/>
        <w:adjustRightInd w:val="0"/>
        <w:spacing w:after="0" w:line="20" w:lineRule="atLeast"/>
        <w:ind w:left="0" w:firstLine="709"/>
        <w:jc w:val="both"/>
        <w:rPr>
          <w:rFonts w:ascii="Times New Roman" w:hAnsi="Times New Roman"/>
          <w:color w:val="000000"/>
          <w:sz w:val="28"/>
          <w:szCs w:val="28"/>
          <w:shd w:val="clear" w:color="auto" w:fill="FFFFFF"/>
          <w:lang w:val="uk-UA"/>
        </w:rPr>
      </w:pPr>
      <w:r w:rsidRPr="00FD5C73">
        <w:rPr>
          <w:rFonts w:ascii="Times New Roman" w:hAnsi="Times New Roman"/>
          <w:color w:val="000000"/>
          <w:sz w:val="28"/>
          <w:szCs w:val="28"/>
          <w:shd w:val="clear" w:color="auto" w:fill="FFFFFF"/>
          <w:lang w:val="uk-UA"/>
        </w:rPr>
        <w:t>забезпечення безпечного та змістовного оздоровлення і відпочинку дітей</w:t>
      </w:r>
      <w:r w:rsidR="0088792F" w:rsidRPr="00FD5C73">
        <w:rPr>
          <w:rFonts w:ascii="Times New Roman" w:hAnsi="Times New Roman"/>
          <w:color w:val="000000"/>
          <w:sz w:val="28"/>
          <w:szCs w:val="28"/>
          <w:shd w:val="clear" w:color="auto" w:fill="FFFFFF"/>
          <w:lang w:val="uk-UA"/>
        </w:rPr>
        <w:t>-сиріт та дітей позбавлених батьківського піклування</w:t>
      </w:r>
      <w:r w:rsidRPr="00FD5C73">
        <w:rPr>
          <w:rFonts w:ascii="Times New Roman" w:hAnsi="Times New Roman"/>
          <w:color w:val="000000"/>
          <w:sz w:val="28"/>
          <w:szCs w:val="28"/>
          <w:shd w:val="clear" w:color="auto" w:fill="FFFFFF"/>
          <w:lang w:val="uk-UA"/>
        </w:rPr>
        <w:t>;</w:t>
      </w:r>
    </w:p>
    <w:p w14:paraId="4EDA32B2" w14:textId="77777777" w:rsidR="00577092" w:rsidRPr="00FD5C73" w:rsidRDefault="00010CA6" w:rsidP="00F907E8">
      <w:pPr>
        <w:numPr>
          <w:ilvl w:val="0"/>
          <w:numId w:val="34"/>
        </w:numPr>
        <w:tabs>
          <w:tab w:val="left" w:pos="993"/>
        </w:tabs>
        <w:overflowPunct w:val="0"/>
        <w:autoSpaceDE w:val="0"/>
        <w:autoSpaceDN w:val="0"/>
        <w:adjustRightInd w:val="0"/>
        <w:spacing w:after="0" w:line="20" w:lineRule="atLeast"/>
        <w:ind w:left="0" w:firstLine="709"/>
        <w:jc w:val="both"/>
        <w:rPr>
          <w:rFonts w:ascii="Times New Roman" w:hAnsi="Times New Roman"/>
          <w:color w:val="000000"/>
          <w:sz w:val="28"/>
          <w:szCs w:val="28"/>
          <w:shd w:val="clear" w:color="auto" w:fill="FFFFFF"/>
          <w:lang w:val="uk-UA"/>
        </w:rPr>
      </w:pPr>
      <w:r w:rsidRPr="00FD5C73">
        <w:rPr>
          <w:rFonts w:ascii="Times New Roman" w:hAnsi="Times New Roman"/>
          <w:color w:val="000000"/>
          <w:sz w:val="28"/>
          <w:szCs w:val="28"/>
          <w:shd w:val="clear" w:color="auto" w:fill="FFFFFF"/>
          <w:lang w:val="uk-UA"/>
        </w:rPr>
        <w:t>профілактика злочинності, негативних проявів серед дітей, запобігання безпритульності та бродяжництва</w:t>
      </w:r>
      <w:r w:rsidR="0088792F" w:rsidRPr="00FD5C73">
        <w:rPr>
          <w:rFonts w:ascii="Times New Roman" w:hAnsi="Times New Roman"/>
          <w:color w:val="000000"/>
          <w:sz w:val="28"/>
          <w:szCs w:val="28"/>
          <w:shd w:val="clear" w:color="auto" w:fill="FFFFFF"/>
          <w:lang w:val="uk-UA"/>
        </w:rPr>
        <w:t>.</w:t>
      </w:r>
    </w:p>
    <w:p w14:paraId="23D7B0CE" w14:textId="77777777" w:rsidR="00C42E12" w:rsidRPr="00FD5C73" w:rsidRDefault="00C42E12" w:rsidP="00F907E8">
      <w:pPr>
        <w:numPr>
          <w:ilvl w:val="0"/>
          <w:numId w:val="34"/>
        </w:numPr>
        <w:tabs>
          <w:tab w:val="left" w:pos="993"/>
        </w:tabs>
        <w:overflowPunct w:val="0"/>
        <w:autoSpaceDE w:val="0"/>
        <w:autoSpaceDN w:val="0"/>
        <w:adjustRightInd w:val="0"/>
        <w:spacing w:after="0" w:line="20" w:lineRule="atLeast"/>
        <w:ind w:left="0" w:firstLine="709"/>
        <w:jc w:val="both"/>
        <w:rPr>
          <w:rFonts w:ascii="Times New Roman" w:hAnsi="Times New Roman"/>
          <w:color w:val="000000"/>
          <w:sz w:val="28"/>
          <w:szCs w:val="28"/>
          <w:shd w:val="clear" w:color="auto" w:fill="FFFFFF"/>
          <w:lang w:val="uk-UA"/>
        </w:rPr>
      </w:pPr>
      <w:r w:rsidRPr="00FD5C73">
        <w:rPr>
          <w:rFonts w:ascii="Times New Roman" w:hAnsi="Times New Roman"/>
          <w:color w:val="000000"/>
          <w:sz w:val="28"/>
          <w:szCs w:val="28"/>
          <w:shd w:val="clear" w:color="auto" w:fill="FFFFFF"/>
          <w:lang w:val="uk-UA"/>
        </w:rPr>
        <w:t>систематичне проведення</w:t>
      </w:r>
      <w:r w:rsidRPr="00FD5C73">
        <w:rPr>
          <w:rFonts w:ascii="Times New Roman" w:hAnsi="Times New Roman"/>
          <w:sz w:val="28"/>
          <w:szCs w:val="28"/>
          <w:lang w:val="uk-UA"/>
        </w:rPr>
        <w:t xml:space="preserve"> засідань комісії з питань захисту прав дитини Виконавчого комітету Дубовиківської сільської ради</w:t>
      </w:r>
      <w:r w:rsidR="00067B15" w:rsidRPr="00FD5C73">
        <w:rPr>
          <w:rFonts w:ascii="Times New Roman" w:hAnsi="Times New Roman"/>
          <w:sz w:val="28"/>
          <w:szCs w:val="28"/>
          <w:lang w:val="uk-UA"/>
        </w:rPr>
        <w:t>.</w:t>
      </w:r>
    </w:p>
    <w:p w14:paraId="120664CE" w14:textId="77777777" w:rsidR="002154D4" w:rsidRDefault="002154D4" w:rsidP="00FD5C73">
      <w:pPr>
        <w:tabs>
          <w:tab w:val="left" w:pos="2620"/>
        </w:tabs>
        <w:spacing w:after="0" w:line="20" w:lineRule="atLeast"/>
        <w:ind w:firstLine="709"/>
        <w:jc w:val="both"/>
        <w:rPr>
          <w:rFonts w:ascii="Times New Roman" w:hAnsi="Times New Roman"/>
          <w:b/>
          <w:bCs/>
          <w:i/>
          <w:iCs/>
          <w:sz w:val="28"/>
          <w:szCs w:val="28"/>
          <w:lang w:val="uk-UA"/>
        </w:rPr>
      </w:pPr>
    </w:p>
    <w:p w14:paraId="6FCCD610" w14:textId="77777777" w:rsidR="002154D4" w:rsidRDefault="002154D4" w:rsidP="00FD5C73">
      <w:pPr>
        <w:tabs>
          <w:tab w:val="left" w:pos="2620"/>
        </w:tabs>
        <w:spacing w:after="0" w:line="20" w:lineRule="atLeast"/>
        <w:ind w:firstLine="709"/>
        <w:jc w:val="both"/>
        <w:rPr>
          <w:rFonts w:ascii="Times New Roman" w:hAnsi="Times New Roman"/>
          <w:b/>
          <w:bCs/>
          <w:i/>
          <w:iCs/>
          <w:sz w:val="28"/>
          <w:szCs w:val="28"/>
          <w:lang w:val="uk-UA"/>
        </w:rPr>
      </w:pPr>
    </w:p>
    <w:p w14:paraId="24A69605" w14:textId="1A55FCB8" w:rsidR="00466C5D" w:rsidRPr="00FD5C73" w:rsidRDefault="00466C5D" w:rsidP="00FD5C73">
      <w:pPr>
        <w:tabs>
          <w:tab w:val="left" w:pos="2620"/>
        </w:tabs>
        <w:spacing w:after="0" w:line="20" w:lineRule="atLeast"/>
        <w:ind w:firstLine="709"/>
        <w:jc w:val="both"/>
        <w:rPr>
          <w:rFonts w:ascii="Times New Roman" w:hAnsi="Times New Roman"/>
          <w:i/>
          <w:iCs/>
          <w:sz w:val="28"/>
          <w:szCs w:val="28"/>
          <w:lang w:val="uk-UA"/>
        </w:rPr>
      </w:pPr>
      <w:r w:rsidRPr="00FD5C73">
        <w:rPr>
          <w:rFonts w:ascii="Times New Roman" w:hAnsi="Times New Roman"/>
          <w:b/>
          <w:bCs/>
          <w:i/>
          <w:iCs/>
          <w:sz w:val="28"/>
          <w:szCs w:val="28"/>
          <w:lang w:val="uk-UA"/>
        </w:rPr>
        <w:lastRenderedPageBreak/>
        <w:t>Критерії досягнення:</w:t>
      </w:r>
    </w:p>
    <w:p w14:paraId="25D606B9" w14:textId="77777777" w:rsidR="00466C5D" w:rsidRPr="00FD5C73" w:rsidRDefault="00C42E12" w:rsidP="00F907E8">
      <w:pPr>
        <w:pStyle w:val="a6"/>
        <w:numPr>
          <w:ilvl w:val="0"/>
          <w:numId w:val="29"/>
        </w:numPr>
        <w:tabs>
          <w:tab w:val="left" w:pos="993"/>
        </w:tabs>
        <w:spacing w:after="0" w:line="20" w:lineRule="atLeast"/>
        <w:ind w:left="0" w:firstLine="709"/>
        <w:jc w:val="both"/>
        <w:rPr>
          <w:rFonts w:ascii="Times New Roman" w:hAnsi="Times New Roman"/>
          <w:sz w:val="28"/>
          <w:szCs w:val="28"/>
        </w:rPr>
      </w:pPr>
      <w:r w:rsidRPr="00FD5C73">
        <w:rPr>
          <w:rFonts w:ascii="Times New Roman" w:hAnsi="Times New Roman"/>
          <w:sz w:val="28"/>
          <w:szCs w:val="28"/>
        </w:rPr>
        <w:t>забезпечення дітей-сиріт та дітей позбавлених батьківського піклування сімейними формами виховання</w:t>
      </w:r>
      <w:r w:rsidR="00466C5D" w:rsidRPr="00FD5C73">
        <w:rPr>
          <w:rFonts w:ascii="Times New Roman" w:hAnsi="Times New Roman"/>
          <w:sz w:val="28"/>
          <w:szCs w:val="28"/>
        </w:rPr>
        <w:t>;</w:t>
      </w:r>
    </w:p>
    <w:p w14:paraId="1ECCB6EF" w14:textId="77777777" w:rsidR="00061964" w:rsidRPr="00FD5C73" w:rsidRDefault="00C42E12" w:rsidP="00FD5C73">
      <w:pPr>
        <w:pStyle w:val="a6"/>
        <w:tabs>
          <w:tab w:val="left" w:pos="993"/>
        </w:tabs>
        <w:spacing w:after="0" w:line="20" w:lineRule="atLeast"/>
        <w:ind w:left="709"/>
        <w:jc w:val="both"/>
        <w:rPr>
          <w:rFonts w:ascii="Times New Roman" w:hAnsi="Times New Roman"/>
          <w:sz w:val="28"/>
          <w:szCs w:val="28"/>
        </w:rPr>
      </w:pPr>
      <w:r w:rsidRPr="00FD5C73">
        <w:rPr>
          <w:rFonts w:ascii="Times New Roman" w:hAnsi="Times New Roman"/>
          <w:sz w:val="28"/>
          <w:szCs w:val="28"/>
        </w:rPr>
        <w:t>- збереження права на житло 100% дітей-сиріт, дітей, позбавлених батьківського піклування;</w:t>
      </w:r>
    </w:p>
    <w:p w14:paraId="2E92AC7E" w14:textId="77777777" w:rsidR="00FD5C73" w:rsidRDefault="00FD5C73" w:rsidP="00F907E8">
      <w:pPr>
        <w:pStyle w:val="a6"/>
        <w:numPr>
          <w:ilvl w:val="0"/>
          <w:numId w:val="29"/>
        </w:numPr>
        <w:tabs>
          <w:tab w:val="left" w:pos="993"/>
        </w:tabs>
        <w:spacing w:after="0" w:line="20" w:lineRule="atLeast"/>
        <w:ind w:firstLine="207"/>
        <w:jc w:val="both"/>
        <w:rPr>
          <w:rFonts w:ascii="Times New Roman" w:hAnsi="Times New Roman"/>
          <w:sz w:val="28"/>
          <w:szCs w:val="28"/>
        </w:rPr>
      </w:pPr>
      <w:r w:rsidRPr="00FD5C73">
        <w:rPr>
          <w:rFonts w:ascii="Times New Roman" w:hAnsi="Times New Roman"/>
          <w:sz w:val="28"/>
          <w:szCs w:val="28"/>
        </w:rPr>
        <w:t>зменшення рівня дитячої злочинності</w:t>
      </w:r>
      <w:r w:rsidR="00BF3302">
        <w:rPr>
          <w:rFonts w:ascii="Times New Roman" w:hAnsi="Times New Roman"/>
          <w:sz w:val="28"/>
          <w:szCs w:val="28"/>
        </w:rPr>
        <w:t xml:space="preserve"> на території громади;</w:t>
      </w:r>
    </w:p>
    <w:p w14:paraId="4BF0240E" w14:textId="77777777" w:rsidR="005121DD" w:rsidRPr="00FD5C73" w:rsidRDefault="005121DD" w:rsidP="00F907E8">
      <w:pPr>
        <w:pStyle w:val="a6"/>
        <w:numPr>
          <w:ilvl w:val="0"/>
          <w:numId w:val="29"/>
        </w:numPr>
        <w:tabs>
          <w:tab w:val="left" w:pos="993"/>
        </w:tabs>
        <w:spacing w:after="0" w:line="20" w:lineRule="atLeast"/>
        <w:ind w:firstLine="207"/>
        <w:jc w:val="both"/>
        <w:rPr>
          <w:rFonts w:ascii="Times New Roman" w:hAnsi="Times New Roman"/>
          <w:sz w:val="28"/>
          <w:szCs w:val="28"/>
        </w:rPr>
      </w:pPr>
      <w:r>
        <w:rPr>
          <w:rFonts w:ascii="Times New Roman" w:hAnsi="Times New Roman"/>
          <w:sz w:val="28"/>
          <w:szCs w:val="28"/>
        </w:rPr>
        <w:t>забезпечення соціальними послугами 27 дітей-сиріт та дітей позбавлених батьківського піклування.</w:t>
      </w:r>
    </w:p>
    <w:p w14:paraId="56A41576" w14:textId="77777777" w:rsidR="00C42E12" w:rsidRPr="00127091" w:rsidRDefault="00C42E12" w:rsidP="00FD5C73">
      <w:pPr>
        <w:pStyle w:val="a6"/>
        <w:tabs>
          <w:tab w:val="left" w:pos="993"/>
        </w:tabs>
        <w:spacing w:after="0" w:line="20" w:lineRule="atLeast"/>
        <w:ind w:left="709"/>
        <w:jc w:val="both"/>
        <w:rPr>
          <w:rFonts w:ascii="Times New Roman" w:hAnsi="Times New Roman"/>
          <w:sz w:val="16"/>
          <w:szCs w:val="16"/>
        </w:rPr>
      </w:pPr>
    </w:p>
    <w:p w14:paraId="6FD82AAD" w14:textId="77777777" w:rsidR="00061964" w:rsidRPr="00FD5C73" w:rsidRDefault="00A443B8" w:rsidP="00FD5C73">
      <w:pPr>
        <w:pStyle w:val="a6"/>
        <w:tabs>
          <w:tab w:val="left" w:pos="993"/>
        </w:tabs>
        <w:spacing w:after="0" w:line="20" w:lineRule="atLeast"/>
        <w:ind w:left="709"/>
        <w:rPr>
          <w:rFonts w:ascii="Times New Roman" w:hAnsi="Times New Roman"/>
          <w:b/>
          <w:bCs/>
          <w:sz w:val="28"/>
          <w:szCs w:val="28"/>
        </w:rPr>
      </w:pPr>
      <w:bookmarkStart w:id="29" w:name="_Hlk152838423"/>
      <w:r>
        <w:rPr>
          <w:rFonts w:ascii="Times New Roman" w:hAnsi="Times New Roman"/>
          <w:b/>
          <w:bCs/>
          <w:sz w:val="28"/>
          <w:szCs w:val="28"/>
        </w:rPr>
        <w:t>3.4.4.</w:t>
      </w:r>
      <w:r w:rsidR="00061964" w:rsidRPr="00FD5C73">
        <w:rPr>
          <w:rFonts w:ascii="Times New Roman" w:hAnsi="Times New Roman"/>
          <w:b/>
          <w:bCs/>
          <w:sz w:val="28"/>
          <w:szCs w:val="28"/>
        </w:rPr>
        <w:t xml:space="preserve"> Розвиток культури</w:t>
      </w:r>
      <w:r w:rsidR="00793C2A">
        <w:rPr>
          <w:rFonts w:ascii="Times New Roman" w:hAnsi="Times New Roman"/>
          <w:b/>
          <w:bCs/>
          <w:sz w:val="28"/>
          <w:szCs w:val="28"/>
        </w:rPr>
        <w:t xml:space="preserve"> на території громади</w:t>
      </w:r>
    </w:p>
    <w:bookmarkEnd w:id="28"/>
    <w:p w14:paraId="52EA34BE" w14:textId="1FD9CAB0" w:rsidR="00061964" w:rsidRPr="004D0216" w:rsidRDefault="00061964" w:rsidP="004D0216">
      <w:pPr>
        <w:tabs>
          <w:tab w:val="left" w:pos="0"/>
        </w:tabs>
        <w:spacing w:after="0" w:line="20" w:lineRule="atLeast"/>
        <w:ind w:firstLine="709"/>
        <w:jc w:val="both"/>
        <w:rPr>
          <w:rFonts w:ascii="Times New Roman" w:hAnsi="Times New Roman"/>
          <w:bCs/>
          <w:iCs/>
          <w:sz w:val="28"/>
          <w:szCs w:val="28"/>
          <w:lang w:val="uk-UA"/>
        </w:rPr>
      </w:pPr>
      <w:r w:rsidRPr="004D0216">
        <w:rPr>
          <w:rFonts w:ascii="Times New Roman" w:hAnsi="Times New Roman"/>
          <w:b/>
          <w:bCs/>
          <w:i/>
          <w:iCs/>
          <w:sz w:val="28"/>
          <w:szCs w:val="28"/>
          <w:lang w:val="uk-UA"/>
        </w:rPr>
        <w:t>Головна</w:t>
      </w:r>
      <w:r w:rsidR="00C24A9F">
        <w:rPr>
          <w:rFonts w:ascii="Times New Roman" w:hAnsi="Times New Roman"/>
          <w:b/>
          <w:bCs/>
          <w:i/>
          <w:iCs/>
          <w:sz w:val="28"/>
          <w:szCs w:val="28"/>
          <w:lang w:val="uk-UA"/>
        </w:rPr>
        <w:t xml:space="preserve"> </w:t>
      </w:r>
      <w:r w:rsidRPr="004D0216">
        <w:rPr>
          <w:rFonts w:ascii="Times New Roman" w:hAnsi="Times New Roman"/>
          <w:b/>
          <w:bCs/>
          <w:i/>
          <w:iCs/>
          <w:sz w:val="28"/>
          <w:szCs w:val="28"/>
          <w:lang w:val="uk-UA"/>
        </w:rPr>
        <w:t>мета</w:t>
      </w:r>
      <w:r w:rsidRPr="004D0216">
        <w:rPr>
          <w:rFonts w:ascii="Times New Roman" w:hAnsi="Times New Roman"/>
          <w:bCs/>
          <w:i/>
          <w:iCs/>
          <w:sz w:val="28"/>
          <w:szCs w:val="28"/>
          <w:lang w:val="uk-UA"/>
        </w:rPr>
        <w:t>:</w:t>
      </w:r>
      <w:r w:rsidR="002154D4">
        <w:rPr>
          <w:rFonts w:ascii="Times New Roman" w:hAnsi="Times New Roman"/>
          <w:bCs/>
          <w:i/>
          <w:iCs/>
          <w:sz w:val="28"/>
          <w:szCs w:val="28"/>
          <w:lang w:val="uk-UA"/>
        </w:rPr>
        <w:t xml:space="preserve"> </w:t>
      </w:r>
      <w:r w:rsidR="002154D4" w:rsidRPr="002154D4">
        <w:rPr>
          <w:rFonts w:ascii="Times New Roman" w:hAnsi="Times New Roman"/>
          <w:bCs/>
          <w:sz w:val="28"/>
          <w:szCs w:val="28"/>
          <w:lang w:val="uk-UA"/>
        </w:rPr>
        <w:t>З</w:t>
      </w:r>
      <w:r w:rsidRPr="004D0216">
        <w:rPr>
          <w:rFonts w:ascii="Times New Roman" w:hAnsi="Times New Roman"/>
          <w:bCs/>
          <w:iCs/>
          <w:sz w:val="28"/>
          <w:szCs w:val="28"/>
          <w:lang w:val="uk-UA"/>
        </w:rPr>
        <w:t>береження і розвиток культурного потенціалу та національно-культурної спадщини.</w:t>
      </w:r>
    </w:p>
    <w:p w14:paraId="7DF64DA3" w14:textId="77777777" w:rsidR="00664DDE" w:rsidRPr="004D0216" w:rsidRDefault="00664DDE" w:rsidP="002154D4">
      <w:pPr>
        <w:tabs>
          <w:tab w:val="left" w:pos="0"/>
        </w:tabs>
        <w:spacing w:after="0" w:line="20" w:lineRule="atLeast"/>
        <w:ind w:firstLine="709"/>
        <w:jc w:val="both"/>
        <w:rPr>
          <w:rFonts w:ascii="Times New Roman" w:hAnsi="Times New Roman"/>
          <w:b/>
          <w:i/>
          <w:sz w:val="28"/>
          <w:szCs w:val="28"/>
          <w:lang w:val="uk-UA"/>
        </w:rPr>
      </w:pPr>
      <w:r w:rsidRPr="004D0216">
        <w:rPr>
          <w:rFonts w:ascii="Times New Roman" w:hAnsi="Times New Roman"/>
          <w:b/>
          <w:i/>
          <w:sz w:val="28"/>
          <w:szCs w:val="28"/>
          <w:lang w:val="uk-UA"/>
        </w:rPr>
        <w:t>Основні завдання і заходи</w:t>
      </w:r>
      <w:r w:rsidR="00BF3302" w:rsidRPr="004D0216">
        <w:rPr>
          <w:rFonts w:ascii="Times New Roman" w:hAnsi="Times New Roman"/>
          <w:b/>
          <w:i/>
          <w:sz w:val="28"/>
          <w:szCs w:val="28"/>
          <w:lang w:val="uk-UA"/>
        </w:rPr>
        <w:t>:</w:t>
      </w:r>
    </w:p>
    <w:p w14:paraId="6D0D66A4" w14:textId="77777777" w:rsidR="005121DD" w:rsidRPr="00B06077" w:rsidRDefault="005121DD" w:rsidP="002154D4">
      <w:pPr>
        <w:tabs>
          <w:tab w:val="left" w:pos="0"/>
        </w:tabs>
        <w:spacing w:after="0" w:line="240" w:lineRule="auto"/>
        <w:ind w:firstLine="709"/>
        <w:jc w:val="both"/>
        <w:rPr>
          <w:rFonts w:ascii="Times New Roman" w:hAnsi="Times New Roman"/>
          <w:sz w:val="28"/>
          <w:szCs w:val="28"/>
          <w:lang w:val="uk-UA" w:eastAsia="ru-RU"/>
        </w:rPr>
      </w:pPr>
      <w:r w:rsidRPr="004D0216">
        <w:rPr>
          <w:rFonts w:ascii="Times New Roman" w:hAnsi="Times New Roman"/>
          <w:sz w:val="28"/>
          <w:szCs w:val="28"/>
          <w:lang w:val="uk-UA" w:eastAsia="ru-RU"/>
        </w:rPr>
        <w:t>-    </w:t>
      </w:r>
      <w:r w:rsidRPr="00B06077">
        <w:rPr>
          <w:rFonts w:ascii="Times New Roman" w:hAnsi="Times New Roman"/>
          <w:sz w:val="28"/>
          <w:szCs w:val="28"/>
          <w:lang w:val="uk-UA" w:eastAsia="ru-RU"/>
        </w:rPr>
        <w:t>створення умов для функціонування мережі закладів культури, бібліотек, надання якісних культурних послуг для всіх верств населення, особливо дітей та юнацтва;</w:t>
      </w:r>
    </w:p>
    <w:p w14:paraId="3627884E" w14:textId="77777777" w:rsidR="00B06077" w:rsidRPr="00AF7A73" w:rsidRDefault="00B06077" w:rsidP="002154D4">
      <w:pPr>
        <w:numPr>
          <w:ilvl w:val="0"/>
          <w:numId w:val="60"/>
        </w:numPr>
        <w:tabs>
          <w:tab w:val="left" w:pos="1134"/>
        </w:tabs>
        <w:spacing w:after="0" w:line="240" w:lineRule="auto"/>
        <w:ind w:left="0" w:firstLine="709"/>
        <w:rPr>
          <w:rFonts w:ascii="Times New Roman" w:eastAsia="Times New Roman" w:hAnsi="Times New Roman"/>
          <w:sz w:val="28"/>
          <w:szCs w:val="28"/>
          <w:lang w:val="uk-UA" w:eastAsia="ru-RU"/>
        </w:rPr>
      </w:pPr>
      <w:r w:rsidRPr="00AF7A73">
        <w:rPr>
          <w:rFonts w:ascii="Times New Roman" w:eastAsia="Times New Roman" w:hAnsi="Times New Roman"/>
          <w:sz w:val="28"/>
          <w:szCs w:val="28"/>
          <w:lang w:val="uk-UA" w:eastAsia="ru-RU"/>
        </w:rPr>
        <w:t>забезпечення повноцінної діяльності творчого потенціалу галузі культури;</w:t>
      </w:r>
    </w:p>
    <w:p w14:paraId="25A4F360" w14:textId="77777777" w:rsidR="005121DD" w:rsidRPr="004D0216" w:rsidRDefault="005121DD" w:rsidP="002154D4">
      <w:pPr>
        <w:tabs>
          <w:tab w:val="left" w:pos="0"/>
        </w:tabs>
        <w:spacing w:after="0" w:line="240" w:lineRule="auto"/>
        <w:ind w:firstLine="709"/>
        <w:jc w:val="both"/>
        <w:rPr>
          <w:rFonts w:ascii="Times New Roman" w:hAnsi="Times New Roman"/>
          <w:sz w:val="28"/>
          <w:szCs w:val="28"/>
          <w:lang w:val="uk-UA" w:eastAsia="ru-RU"/>
        </w:rPr>
      </w:pPr>
      <w:r w:rsidRPr="00B06077">
        <w:rPr>
          <w:rFonts w:ascii="Times New Roman" w:hAnsi="Times New Roman"/>
          <w:sz w:val="28"/>
          <w:szCs w:val="28"/>
          <w:lang w:val="uk-UA" w:eastAsia="ru-RU"/>
        </w:rPr>
        <w:t>-   збереження та актуалізація культурної спадщини, розвиток народних художніх ремесел</w:t>
      </w:r>
      <w:r w:rsidRPr="004D0216">
        <w:rPr>
          <w:rFonts w:ascii="Times New Roman" w:hAnsi="Times New Roman"/>
          <w:sz w:val="28"/>
          <w:szCs w:val="28"/>
          <w:lang w:val="uk-UA" w:eastAsia="ru-RU"/>
        </w:rPr>
        <w:t>;</w:t>
      </w:r>
    </w:p>
    <w:p w14:paraId="441977F3" w14:textId="77777777" w:rsidR="005121DD" w:rsidRPr="004D0216" w:rsidRDefault="005121DD" w:rsidP="002154D4">
      <w:pPr>
        <w:tabs>
          <w:tab w:val="left" w:pos="0"/>
          <w:tab w:val="left" w:pos="993"/>
          <w:tab w:val="left" w:pos="1134"/>
          <w:tab w:val="left" w:pos="1276"/>
        </w:tabs>
        <w:spacing w:after="0" w:line="240" w:lineRule="auto"/>
        <w:ind w:firstLine="709"/>
        <w:jc w:val="both"/>
        <w:rPr>
          <w:rFonts w:ascii="Times New Roman" w:hAnsi="Times New Roman"/>
          <w:sz w:val="28"/>
          <w:szCs w:val="28"/>
          <w:lang w:val="uk-UA" w:eastAsia="ru-RU"/>
        </w:rPr>
      </w:pPr>
      <w:r w:rsidRPr="004D0216">
        <w:rPr>
          <w:rFonts w:ascii="Times New Roman" w:hAnsi="Times New Roman"/>
          <w:sz w:val="28"/>
          <w:szCs w:val="28"/>
          <w:lang w:val="uk-UA" w:eastAsia="ru-RU"/>
        </w:rPr>
        <w:t>-    створення умов для інтелектуального самовдосконалення молоді, творчого розвитку особистості;</w:t>
      </w:r>
    </w:p>
    <w:p w14:paraId="201B8975" w14:textId="0141932A" w:rsidR="005121DD" w:rsidRPr="004D0216" w:rsidRDefault="005121DD" w:rsidP="002154D4">
      <w:pPr>
        <w:tabs>
          <w:tab w:val="left" w:pos="0"/>
          <w:tab w:val="left" w:pos="993"/>
        </w:tabs>
        <w:spacing w:after="0" w:line="240" w:lineRule="auto"/>
        <w:ind w:firstLine="709"/>
        <w:jc w:val="both"/>
        <w:rPr>
          <w:rFonts w:ascii="Times New Roman" w:hAnsi="Times New Roman"/>
          <w:sz w:val="28"/>
          <w:szCs w:val="28"/>
          <w:lang w:val="uk-UA" w:eastAsia="ru-RU"/>
        </w:rPr>
      </w:pPr>
      <w:r w:rsidRPr="004D0216">
        <w:rPr>
          <w:rFonts w:ascii="Times New Roman" w:hAnsi="Times New Roman"/>
          <w:sz w:val="28"/>
          <w:szCs w:val="28"/>
          <w:lang w:val="uk-UA" w:eastAsia="ru-RU"/>
        </w:rPr>
        <w:t>-    забезпечення проведення    культурно-масових     заходів</w:t>
      </w:r>
      <w:r w:rsidR="00C24A9F">
        <w:rPr>
          <w:rFonts w:ascii="Times New Roman" w:hAnsi="Times New Roman"/>
          <w:sz w:val="28"/>
          <w:szCs w:val="28"/>
          <w:lang w:val="uk-UA" w:eastAsia="ru-RU"/>
        </w:rPr>
        <w:t xml:space="preserve"> </w:t>
      </w:r>
      <w:r w:rsidRPr="004D0216">
        <w:rPr>
          <w:rFonts w:ascii="Times New Roman" w:hAnsi="Times New Roman"/>
          <w:sz w:val="28"/>
          <w:szCs w:val="28"/>
          <w:lang w:val="uk-UA" w:eastAsia="ru-RU"/>
        </w:rPr>
        <w:t xml:space="preserve">на території </w:t>
      </w:r>
      <w:r w:rsidR="008528A6" w:rsidRPr="004D0216">
        <w:rPr>
          <w:rFonts w:ascii="Times New Roman" w:hAnsi="Times New Roman"/>
          <w:sz w:val="28"/>
          <w:szCs w:val="28"/>
          <w:lang w:val="uk-UA" w:eastAsia="ru-RU"/>
        </w:rPr>
        <w:t>Дубовиківської сільської ради;</w:t>
      </w:r>
    </w:p>
    <w:p w14:paraId="5B7521B9" w14:textId="77777777" w:rsidR="005121DD" w:rsidRPr="004D0216" w:rsidRDefault="00C55F6D" w:rsidP="002154D4">
      <w:pPr>
        <w:tabs>
          <w:tab w:val="left" w:pos="0"/>
          <w:tab w:val="left" w:pos="993"/>
          <w:tab w:val="left" w:pos="1134"/>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w:t>
      </w:r>
      <w:r w:rsidR="005121DD" w:rsidRPr="004D0216">
        <w:rPr>
          <w:rFonts w:ascii="Times New Roman" w:hAnsi="Times New Roman"/>
          <w:sz w:val="28"/>
          <w:szCs w:val="28"/>
          <w:lang w:val="uk-UA" w:eastAsia="ru-RU"/>
        </w:rPr>
        <w:t>зміцнення матеріально-технічної бази, проведення ремонтів</w:t>
      </w:r>
      <w:r>
        <w:rPr>
          <w:rFonts w:ascii="Times New Roman" w:hAnsi="Times New Roman"/>
          <w:sz w:val="28"/>
          <w:szCs w:val="28"/>
          <w:lang w:val="uk-UA" w:eastAsia="ru-RU"/>
        </w:rPr>
        <w:t xml:space="preserve"> </w:t>
      </w:r>
      <w:r w:rsidR="005121DD" w:rsidRPr="004D0216">
        <w:rPr>
          <w:rFonts w:ascii="Times New Roman" w:hAnsi="Times New Roman"/>
          <w:sz w:val="28"/>
          <w:szCs w:val="28"/>
          <w:lang w:val="uk-UA" w:eastAsia="ru-RU"/>
        </w:rPr>
        <w:t>приміщень закладів культури, бібліотек;</w:t>
      </w:r>
    </w:p>
    <w:p w14:paraId="379B9657" w14:textId="77777777" w:rsidR="005121DD" w:rsidRPr="004D0216" w:rsidRDefault="005121DD" w:rsidP="002154D4">
      <w:pPr>
        <w:tabs>
          <w:tab w:val="left" w:pos="0"/>
        </w:tabs>
        <w:spacing w:after="0" w:line="20" w:lineRule="atLeast"/>
        <w:ind w:firstLine="709"/>
        <w:jc w:val="both"/>
        <w:rPr>
          <w:rFonts w:ascii="Times New Roman" w:eastAsia="Courier New" w:hAnsi="Times New Roman"/>
          <w:sz w:val="28"/>
          <w:szCs w:val="28"/>
          <w:lang w:val="uk-UA" w:eastAsia="ru-RU"/>
        </w:rPr>
      </w:pPr>
      <w:r w:rsidRPr="004D0216">
        <w:rPr>
          <w:rFonts w:ascii="Times New Roman" w:hAnsi="Times New Roman"/>
          <w:sz w:val="28"/>
          <w:szCs w:val="28"/>
          <w:lang w:val="uk-UA" w:eastAsia="ru-RU"/>
        </w:rPr>
        <w:t>-  </w:t>
      </w:r>
      <w:r w:rsidR="0046407B" w:rsidRPr="004D0216">
        <w:rPr>
          <w:rFonts w:ascii="Times New Roman" w:hAnsi="Times New Roman"/>
          <w:sz w:val="28"/>
          <w:szCs w:val="28"/>
          <w:lang w:val="uk-UA" w:eastAsia="ru-RU"/>
        </w:rPr>
        <w:t>   формування моральної, духовної культури населення на кращих зразках українського та світового мистецтва.</w:t>
      </w:r>
    </w:p>
    <w:p w14:paraId="66E3632A" w14:textId="77777777" w:rsidR="008528A6" w:rsidRPr="004D0216" w:rsidRDefault="008528A6" w:rsidP="002154D4">
      <w:pPr>
        <w:tabs>
          <w:tab w:val="left" w:pos="0"/>
        </w:tabs>
        <w:spacing w:after="0" w:line="20" w:lineRule="atLeast"/>
        <w:ind w:firstLine="709"/>
        <w:jc w:val="both"/>
        <w:rPr>
          <w:rFonts w:ascii="Times New Roman" w:hAnsi="Times New Roman"/>
          <w:b/>
          <w:bCs/>
          <w:i/>
          <w:iCs/>
          <w:sz w:val="28"/>
          <w:szCs w:val="28"/>
          <w:lang w:val="uk-UA" w:eastAsia="ru-RU"/>
        </w:rPr>
      </w:pPr>
      <w:r w:rsidRPr="004D0216">
        <w:rPr>
          <w:rFonts w:ascii="Times New Roman" w:hAnsi="Times New Roman"/>
          <w:b/>
          <w:bCs/>
          <w:i/>
          <w:iCs/>
          <w:sz w:val="28"/>
          <w:szCs w:val="28"/>
          <w:lang w:val="uk-UA" w:eastAsia="ru-RU"/>
        </w:rPr>
        <w:t>Шляхи вирішення завдань:</w:t>
      </w:r>
    </w:p>
    <w:p w14:paraId="3C60411D"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0" w:firstLine="709"/>
        <w:jc w:val="both"/>
        <w:textAlignment w:val="baseline"/>
        <w:rPr>
          <w:rFonts w:ascii="Times New Roman" w:hAnsi="Times New Roman" w:cs="Times New Roman"/>
          <w:sz w:val="28"/>
          <w:szCs w:val="28"/>
        </w:rPr>
      </w:pPr>
      <w:r w:rsidRPr="004D0216">
        <w:rPr>
          <w:rFonts w:ascii="Times New Roman" w:hAnsi="Times New Roman" w:cs="Times New Roman"/>
          <w:sz w:val="28"/>
          <w:szCs w:val="28"/>
        </w:rPr>
        <w:t>збереження існуючої мережі закладів культури громади</w:t>
      </w:r>
      <w:r w:rsidR="00793C2A" w:rsidRPr="004D0216">
        <w:rPr>
          <w:rFonts w:ascii="Times New Roman" w:hAnsi="Times New Roman" w:cs="Times New Roman"/>
          <w:sz w:val="28"/>
          <w:szCs w:val="28"/>
        </w:rPr>
        <w:t>;</w:t>
      </w:r>
    </w:p>
    <w:p w14:paraId="53AEBCDE"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0" w:firstLine="709"/>
        <w:jc w:val="both"/>
        <w:textAlignment w:val="baseline"/>
        <w:rPr>
          <w:rFonts w:ascii="Times New Roman" w:hAnsi="Times New Roman" w:cs="Times New Roman"/>
          <w:sz w:val="28"/>
          <w:szCs w:val="28"/>
        </w:rPr>
      </w:pPr>
      <w:r w:rsidRPr="004D0216">
        <w:rPr>
          <w:rFonts w:ascii="Times New Roman" w:hAnsi="Times New Roman" w:cs="Times New Roman"/>
          <w:sz w:val="28"/>
          <w:szCs w:val="28"/>
        </w:rPr>
        <w:t>проведення капітальних та поточних ремонтів закладів культури</w:t>
      </w:r>
      <w:r w:rsidR="00793C2A" w:rsidRPr="004D0216">
        <w:rPr>
          <w:rFonts w:ascii="Times New Roman" w:hAnsi="Times New Roman" w:cs="Times New Roman"/>
          <w:sz w:val="28"/>
          <w:szCs w:val="28"/>
        </w:rPr>
        <w:t>;</w:t>
      </w:r>
    </w:p>
    <w:p w14:paraId="7190677D"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0" w:firstLine="709"/>
        <w:jc w:val="both"/>
        <w:textAlignment w:val="baseline"/>
        <w:rPr>
          <w:rFonts w:ascii="Times New Roman" w:hAnsi="Times New Roman" w:cs="Times New Roman"/>
          <w:sz w:val="28"/>
          <w:szCs w:val="28"/>
        </w:rPr>
      </w:pPr>
      <w:r w:rsidRPr="004D0216">
        <w:rPr>
          <w:rFonts w:ascii="Times New Roman" w:hAnsi="Times New Roman" w:cs="Times New Roman"/>
          <w:sz w:val="28"/>
          <w:szCs w:val="28"/>
        </w:rPr>
        <w:t>відродження, збереження національної культурної спадщини та розвиток традиційної української культури</w:t>
      </w:r>
      <w:r w:rsidR="00793C2A" w:rsidRPr="004D0216">
        <w:rPr>
          <w:rFonts w:ascii="Times New Roman" w:hAnsi="Times New Roman" w:cs="Times New Roman"/>
          <w:sz w:val="28"/>
          <w:szCs w:val="28"/>
        </w:rPr>
        <w:t>;</w:t>
      </w:r>
    </w:p>
    <w:p w14:paraId="4BDF1441"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215" w:firstLine="494"/>
        <w:jc w:val="both"/>
        <w:textAlignment w:val="baseline"/>
        <w:rPr>
          <w:rFonts w:ascii="Times New Roman" w:hAnsi="Times New Roman" w:cs="Times New Roman"/>
          <w:sz w:val="28"/>
          <w:szCs w:val="28"/>
        </w:rPr>
      </w:pPr>
      <w:r w:rsidRPr="004D0216">
        <w:rPr>
          <w:rFonts w:ascii="Times New Roman" w:hAnsi="Times New Roman" w:cs="Times New Roman"/>
          <w:sz w:val="28"/>
          <w:szCs w:val="28"/>
          <w:lang w:eastAsia="ru-RU"/>
        </w:rPr>
        <w:t>забезпечення закладів культури та бібліотек  матеріально-технічним, навчально-методичним, інформаційно-комунікаційним оснащенням</w:t>
      </w:r>
      <w:r w:rsidR="00793C2A" w:rsidRPr="004D0216">
        <w:rPr>
          <w:rFonts w:ascii="Times New Roman" w:hAnsi="Times New Roman" w:cs="Times New Roman"/>
          <w:sz w:val="28"/>
          <w:szCs w:val="28"/>
        </w:rPr>
        <w:t>;</w:t>
      </w:r>
    </w:p>
    <w:p w14:paraId="4818E68B" w14:textId="77777777" w:rsidR="008528A6" w:rsidRPr="004D0216" w:rsidRDefault="008528A6" w:rsidP="002154D4">
      <w:pPr>
        <w:pStyle w:val="a6"/>
        <w:numPr>
          <w:ilvl w:val="0"/>
          <w:numId w:val="19"/>
        </w:numPr>
        <w:tabs>
          <w:tab w:val="left" w:pos="0"/>
          <w:tab w:val="left" w:pos="499"/>
          <w:tab w:val="left" w:pos="567"/>
          <w:tab w:val="left" w:pos="993"/>
        </w:tabs>
        <w:ind w:left="215" w:firstLine="494"/>
        <w:jc w:val="both"/>
        <w:rPr>
          <w:rFonts w:ascii="Times New Roman" w:hAnsi="Times New Roman" w:cs="Times New Roman"/>
          <w:color w:val="000000"/>
          <w:sz w:val="28"/>
          <w:szCs w:val="28"/>
        </w:rPr>
      </w:pPr>
      <w:r w:rsidRPr="004D0216">
        <w:rPr>
          <w:rFonts w:ascii="Times New Roman" w:hAnsi="Times New Roman" w:cs="Times New Roman"/>
          <w:color w:val="000000"/>
          <w:sz w:val="28"/>
          <w:szCs w:val="28"/>
        </w:rPr>
        <w:t>поповнення книжкового фонду бібліотек новою літературою</w:t>
      </w:r>
      <w:r w:rsidR="00793C2A" w:rsidRPr="004D0216">
        <w:rPr>
          <w:rFonts w:ascii="Times New Roman" w:hAnsi="Times New Roman" w:cs="Times New Roman"/>
          <w:color w:val="000000"/>
          <w:sz w:val="28"/>
          <w:szCs w:val="28"/>
        </w:rPr>
        <w:t>;</w:t>
      </w:r>
    </w:p>
    <w:p w14:paraId="7E512FAB"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215" w:firstLine="494"/>
        <w:jc w:val="both"/>
        <w:textAlignment w:val="baseline"/>
        <w:rPr>
          <w:rFonts w:ascii="Times New Roman" w:hAnsi="Times New Roman" w:cs="Times New Roman"/>
          <w:sz w:val="28"/>
          <w:szCs w:val="28"/>
        </w:rPr>
      </w:pPr>
      <w:r w:rsidRPr="004D0216">
        <w:rPr>
          <w:rFonts w:ascii="Times New Roman" w:hAnsi="Times New Roman" w:cs="Times New Roman"/>
          <w:sz w:val="28"/>
          <w:szCs w:val="28"/>
        </w:rPr>
        <w:t>увічнення визначних історичних подій, видатних постатей в історії територіальної громади</w:t>
      </w:r>
      <w:r w:rsidR="00793C2A" w:rsidRPr="004D0216">
        <w:rPr>
          <w:rFonts w:ascii="Times New Roman" w:hAnsi="Times New Roman" w:cs="Times New Roman"/>
          <w:sz w:val="28"/>
          <w:szCs w:val="28"/>
        </w:rPr>
        <w:t>;</w:t>
      </w:r>
    </w:p>
    <w:p w14:paraId="0B9EB6C6" w14:textId="77777777" w:rsidR="008528A6" w:rsidRPr="004D0216" w:rsidRDefault="008528A6" w:rsidP="002154D4">
      <w:pPr>
        <w:pStyle w:val="a6"/>
        <w:numPr>
          <w:ilvl w:val="0"/>
          <w:numId w:val="19"/>
        </w:numPr>
        <w:shd w:val="clear" w:color="auto" w:fill="FFFFFF"/>
        <w:tabs>
          <w:tab w:val="left" w:pos="0"/>
          <w:tab w:val="left" w:pos="567"/>
          <w:tab w:val="left" w:pos="993"/>
        </w:tabs>
        <w:spacing w:after="0"/>
        <w:ind w:left="215" w:firstLine="494"/>
        <w:jc w:val="both"/>
        <w:textAlignment w:val="baseline"/>
        <w:rPr>
          <w:rFonts w:ascii="Times New Roman" w:hAnsi="Times New Roman" w:cs="Times New Roman"/>
          <w:sz w:val="28"/>
          <w:szCs w:val="28"/>
        </w:rPr>
      </w:pPr>
      <w:r w:rsidRPr="004D0216">
        <w:rPr>
          <w:rFonts w:ascii="Times New Roman" w:eastAsia="Times New Roman" w:hAnsi="Times New Roman" w:cs="Times New Roman"/>
          <w:sz w:val="28"/>
          <w:szCs w:val="28"/>
        </w:rPr>
        <w:t>забезпечення дотримання норм безбар’єрності приміщень закладів культури</w:t>
      </w:r>
      <w:r w:rsidR="00793C2A" w:rsidRPr="004D0216">
        <w:rPr>
          <w:rFonts w:ascii="Times New Roman" w:eastAsia="Times New Roman" w:hAnsi="Times New Roman" w:cs="Times New Roman"/>
          <w:sz w:val="28"/>
          <w:szCs w:val="28"/>
        </w:rPr>
        <w:t>;</w:t>
      </w:r>
    </w:p>
    <w:p w14:paraId="62D682F3" w14:textId="77777777" w:rsidR="00793C2A" w:rsidRPr="004D0216" w:rsidRDefault="00677E0C" w:rsidP="002154D4">
      <w:pPr>
        <w:pStyle w:val="a6"/>
        <w:numPr>
          <w:ilvl w:val="0"/>
          <w:numId w:val="46"/>
        </w:numPr>
        <w:tabs>
          <w:tab w:val="left" w:pos="0"/>
          <w:tab w:val="left" w:pos="993"/>
        </w:tabs>
        <w:spacing w:after="0" w:line="20" w:lineRule="atLeast"/>
        <w:ind w:left="0" w:firstLine="709"/>
        <w:jc w:val="both"/>
        <w:rPr>
          <w:rFonts w:ascii="Times New Roman" w:hAnsi="Times New Roman"/>
          <w:b/>
          <w:iCs/>
          <w:sz w:val="28"/>
          <w:szCs w:val="28"/>
        </w:rPr>
      </w:pPr>
      <w:r>
        <w:rPr>
          <w:rFonts w:ascii="Times New Roman" w:hAnsi="Times New Roman"/>
          <w:sz w:val="28"/>
          <w:szCs w:val="28"/>
        </w:rPr>
        <w:t>о</w:t>
      </w:r>
      <w:r w:rsidR="00793C2A" w:rsidRPr="004D0216">
        <w:rPr>
          <w:rFonts w:ascii="Times New Roman" w:hAnsi="Times New Roman"/>
          <w:sz w:val="28"/>
          <w:szCs w:val="28"/>
        </w:rPr>
        <w:t>рганізація та проведення культурно-мистецьких та просвітницьких заходів з відзначення державних та місцевих свят, знаменних дат, ювілейних та історичних подій, конкурсів та фестивалів, акцій, форумів (придбання нагороджувальної атрибутики, квітів, банерів);</w:t>
      </w:r>
    </w:p>
    <w:p w14:paraId="5A6A86E2" w14:textId="3DD51218" w:rsidR="00793C2A" w:rsidRPr="00677E0C" w:rsidRDefault="00677E0C" w:rsidP="00F907E8">
      <w:pPr>
        <w:pStyle w:val="a6"/>
        <w:numPr>
          <w:ilvl w:val="0"/>
          <w:numId w:val="46"/>
        </w:numPr>
        <w:tabs>
          <w:tab w:val="left" w:pos="0"/>
          <w:tab w:val="left" w:pos="993"/>
        </w:tabs>
        <w:spacing w:after="0" w:line="20" w:lineRule="atLeast"/>
        <w:ind w:left="0" w:firstLine="709"/>
        <w:jc w:val="both"/>
        <w:rPr>
          <w:rFonts w:ascii="Times New Roman" w:hAnsi="Times New Roman"/>
          <w:b/>
          <w:iCs/>
          <w:sz w:val="28"/>
          <w:szCs w:val="28"/>
        </w:rPr>
      </w:pPr>
      <w:r>
        <w:rPr>
          <w:rFonts w:ascii="Times New Roman" w:hAnsi="Times New Roman"/>
          <w:sz w:val="28"/>
          <w:szCs w:val="28"/>
        </w:rPr>
        <w:lastRenderedPageBreak/>
        <w:t>с</w:t>
      </w:r>
      <w:r w:rsidR="00793C2A" w:rsidRPr="004D0216">
        <w:rPr>
          <w:rFonts w:ascii="Times New Roman" w:hAnsi="Times New Roman"/>
          <w:sz w:val="28"/>
          <w:szCs w:val="28"/>
        </w:rPr>
        <w:t>прияти участі учасників художньої самодіяльності, творчих колективів, в  районних, обласних, всеукраїнських та міжнародних фестивалях</w:t>
      </w:r>
      <w:r w:rsidR="004D0216" w:rsidRPr="004D0216">
        <w:rPr>
          <w:rFonts w:ascii="Times New Roman" w:hAnsi="Times New Roman"/>
          <w:sz w:val="28"/>
          <w:szCs w:val="28"/>
        </w:rPr>
        <w:t>,</w:t>
      </w:r>
      <w:r w:rsidR="00793C2A" w:rsidRPr="004D0216">
        <w:rPr>
          <w:rFonts w:ascii="Times New Roman" w:hAnsi="Times New Roman"/>
          <w:sz w:val="28"/>
          <w:szCs w:val="28"/>
        </w:rPr>
        <w:t xml:space="preserve"> конкурсах,</w:t>
      </w:r>
      <w:r w:rsidR="002154D4">
        <w:rPr>
          <w:rFonts w:ascii="Times New Roman" w:hAnsi="Times New Roman"/>
          <w:sz w:val="28"/>
          <w:szCs w:val="28"/>
        </w:rPr>
        <w:t xml:space="preserve"> </w:t>
      </w:r>
      <w:r w:rsidR="00793C2A" w:rsidRPr="004D0216">
        <w:rPr>
          <w:rFonts w:ascii="Times New Roman" w:hAnsi="Times New Roman"/>
          <w:sz w:val="28"/>
          <w:szCs w:val="28"/>
        </w:rPr>
        <w:t xml:space="preserve">симпозіумах  </w:t>
      </w:r>
      <w:r w:rsidR="004D0216" w:rsidRPr="004D0216">
        <w:rPr>
          <w:rFonts w:ascii="Times New Roman" w:hAnsi="Times New Roman"/>
          <w:sz w:val="28"/>
          <w:szCs w:val="28"/>
        </w:rPr>
        <w:t>тощо</w:t>
      </w:r>
      <w:r>
        <w:rPr>
          <w:rFonts w:ascii="Times New Roman" w:hAnsi="Times New Roman"/>
          <w:sz w:val="28"/>
          <w:szCs w:val="28"/>
        </w:rPr>
        <w:t>;</w:t>
      </w:r>
    </w:p>
    <w:p w14:paraId="43C56770" w14:textId="77777777" w:rsidR="00677E0C" w:rsidRPr="00677E0C" w:rsidRDefault="00677E0C" w:rsidP="00F907E8">
      <w:pPr>
        <w:pStyle w:val="a6"/>
        <w:numPr>
          <w:ilvl w:val="0"/>
          <w:numId w:val="46"/>
        </w:numPr>
        <w:tabs>
          <w:tab w:val="left" w:pos="0"/>
          <w:tab w:val="left" w:pos="993"/>
        </w:tabs>
        <w:spacing w:after="0"/>
        <w:ind w:left="0" w:right="357" w:firstLine="709"/>
        <w:jc w:val="both"/>
        <w:rPr>
          <w:rFonts w:ascii="Times New Roman" w:hAnsi="Times New Roman"/>
          <w:sz w:val="28"/>
          <w:szCs w:val="28"/>
          <w:lang w:eastAsia="ru-RU"/>
        </w:rPr>
      </w:pPr>
      <w:r w:rsidRPr="00677E0C">
        <w:rPr>
          <w:rFonts w:ascii="Times New Roman" w:hAnsi="Times New Roman"/>
          <w:sz w:val="28"/>
          <w:szCs w:val="28"/>
          <w:lang w:eastAsia="ru-RU"/>
        </w:rPr>
        <w:t>сприя</w:t>
      </w:r>
      <w:r>
        <w:rPr>
          <w:rFonts w:ascii="Times New Roman" w:hAnsi="Times New Roman"/>
          <w:sz w:val="28"/>
          <w:szCs w:val="28"/>
          <w:lang w:eastAsia="ru-RU"/>
        </w:rPr>
        <w:t>ти</w:t>
      </w:r>
      <w:r w:rsidRPr="00677E0C">
        <w:rPr>
          <w:rFonts w:ascii="Times New Roman" w:hAnsi="Times New Roman"/>
          <w:sz w:val="28"/>
          <w:szCs w:val="28"/>
          <w:lang w:eastAsia="ru-RU"/>
        </w:rPr>
        <w:t xml:space="preserve"> реалізації творчого потенціалу населення в інтересах самореалізації, створенню умов для творчої діяльності в різних сферах суспільного життя.</w:t>
      </w:r>
    </w:p>
    <w:p w14:paraId="071E1DA4" w14:textId="77777777" w:rsidR="005121DD" w:rsidRDefault="008528A6" w:rsidP="004D0216">
      <w:pPr>
        <w:pStyle w:val="a6"/>
        <w:tabs>
          <w:tab w:val="left" w:pos="0"/>
        </w:tabs>
        <w:spacing w:after="0" w:line="20" w:lineRule="atLeast"/>
        <w:ind w:left="0" w:firstLine="709"/>
        <w:jc w:val="both"/>
        <w:rPr>
          <w:rFonts w:ascii="Times New Roman" w:hAnsi="Times New Roman"/>
          <w:b/>
          <w:i/>
          <w:sz w:val="28"/>
          <w:szCs w:val="28"/>
        </w:rPr>
      </w:pPr>
      <w:r w:rsidRPr="004D0216">
        <w:rPr>
          <w:rFonts w:ascii="Times New Roman" w:hAnsi="Times New Roman"/>
          <w:b/>
          <w:i/>
          <w:sz w:val="28"/>
          <w:szCs w:val="28"/>
        </w:rPr>
        <w:t>Критерії досягнення:</w:t>
      </w:r>
    </w:p>
    <w:p w14:paraId="2963C9E9" w14:textId="77777777" w:rsidR="00481208" w:rsidRPr="002154D4" w:rsidRDefault="00481208" w:rsidP="004D0216">
      <w:pPr>
        <w:pStyle w:val="a6"/>
        <w:tabs>
          <w:tab w:val="left" w:pos="0"/>
        </w:tabs>
        <w:spacing w:after="0" w:line="20" w:lineRule="atLeast"/>
        <w:ind w:left="0" w:firstLine="709"/>
        <w:jc w:val="both"/>
        <w:rPr>
          <w:rFonts w:ascii="Times New Roman" w:hAnsi="Times New Roman" w:cs="Times New Roman"/>
          <w:bCs/>
          <w:iCs/>
          <w:sz w:val="28"/>
          <w:szCs w:val="28"/>
        </w:rPr>
      </w:pPr>
      <w:r w:rsidRPr="00677E0C">
        <w:rPr>
          <w:rFonts w:ascii="Times New Roman" w:hAnsi="Times New Roman"/>
          <w:bCs/>
          <w:iCs/>
          <w:sz w:val="28"/>
          <w:szCs w:val="28"/>
        </w:rPr>
        <w:t xml:space="preserve">- </w:t>
      </w:r>
      <w:r w:rsidRPr="002154D4">
        <w:rPr>
          <w:rFonts w:ascii="Times New Roman" w:hAnsi="Times New Roman" w:cs="Times New Roman"/>
          <w:bCs/>
          <w:iCs/>
          <w:sz w:val="28"/>
          <w:szCs w:val="28"/>
        </w:rPr>
        <w:t>функціонування на території громади 4 будинків культури, 5 сільських клубів, 8 бібліотек</w:t>
      </w:r>
      <w:r w:rsidR="00FE6BAF" w:rsidRPr="002154D4">
        <w:rPr>
          <w:rFonts w:ascii="Times New Roman" w:hAnsi="Times New Roman" w:cs="Times New Roman"/>
          <w:bCs/>
          <w:iCs/>
          <w:sz w:val="28"/>
          <w:szCs w:val="28"/>
        </w:rPr>
        <w:t>;</w:t>
      </w:r>
    </w:p>
    <w:p w14:paraId="7445C55C" w14:textId="285DB9FA" w:rsidR="0047715A" w:rsidRPr="002154D4" w:rsidRDefault="0047715A" w:rsidP="00F907E8">
      <w:pPr>
        <w:pStyle w:val="a6"/>
        <w:numPr>
          <w:ilvl w:val="0"/>
          <w:numId w:val="46"/>
        </w:numPr>
        <w:tabs>
          <w:tab w:val="left" w:pos="0"/>
          <w:tab w:val="left" w:pos="1134"/>
        </w:tabs>
        <w:spacing w:after="0"/>
        <w:ind w:left="0" w:right="357" w:firstLine="709"/>
        <w:jc w:val="both"/>
        <w:rPr>
          <w:rFonts w:ascii="Times New Roman" w:hAnsi="Times New Roman" w:cs="Times New Roman"/>
          <w:sz w:val="28"/>
          <w:szCs w:val="28"/>
          <w:lang w:eastAsia="ru-RU"/>
        </w:rPr>
      </w:pPr>
      <w:r w:rsidRPr="002154D4">
        <w:rPr>
          <w:rFonts w:ascii="Times New Roman" w:hAnsi="Times New Roman" w:cs="Times New Roman"/>
          <w:sz w:val="28"/>
          <w:szCs w:val="28"/>
        </w:rPr>
        <w:t>утримання в належному стані пам’яток культури, архітектури</w:t>
      </w:r>
      <w:r w:rsidRPr="002154D4">
        <w:rPr>
          <w:rFonts w:ascii="Times New Roman" w:hAnsi="Times New Roman" w:cs="Times New Roman"/>
          <w:sz w:val="28"/>
          <w:szCs w:val="28"/>
          <w:lang w:eastAsia="ru-RU"/>
        </w:rPr>
        <w:t>,</w:t>
      </w:r>
      <w:r w:rsidR="002154D4" w:rsidRPr="002154D4">
        <w:rPr>
          <w:rFonts w:ascii="Times New Roman" w:hAnsi="Times New Roman" w:cs="Times New Roman"/>
          <w:sz w:val="28"/>
          <w:szCs w:val="28"/>
          <w:lang w:eastAsia="ru-RU"/>
        </w:rPr>
        <w:t xml:space="preserve"> </w:t>
      </w:r>
      <w:r w:rsidRPr="002154D4">
        <w:rPr>
          <w:rFonts w:ascii="Times New Roman" w:hAnsi="Times New Roman" w:cs="Times New Roman"/>
          <w:sz w:val="28"/>
          <w:szCs w:val="28"/>
        </w:rPr>
        <w:t>археології, історії,</w:t>
      </w:r>
      <w:r w:rsidR="002154D4" w:rsidRPr="002154D4">
        <w:rPr>
          <w:rFonts w:ascii="Times New Roman" w:hAnsi="Times New Roman" w:cs="Times New Roman"/>
          <w:sz w:val="28"/>
          <w:szCs w:val="28"/>
        </w:rPr>
        <w:t xml:space="preserve"> </w:t>
      </w:r>
      <w:r w:rsidRPr="002154D4">
        <w:rPr>
          <w:rFonts w:ascii="Times New Roman" w:hAnsi="Times New Roman" w:cs="Times New Roman"/>
          <w:sz w:val="28"/>
          <w:szCs w:val="28"/>
        </w:rPr>
        <w:t>монументального мистецтва;</w:t>
      </w:r>
    </w:p>
    <w:p w14:paraId="33B152D5" w14:textId="77777777" w:rsidR="00FE6BAF" w:rsidRPr="002154D4" w:rsidRDefault="0046407B" w:rsidP="00F907E8">
      <w:pPr>
        <w:pStyle w:val="a6"/>
        <w:numPr>
          <w:ilvl w:val="0"/>
          <w:numId w:val="46"/>
        </w:numPr>
        <w:tabs>
          <w:tab w:val="left" w:pos="0"/>
          <w:tab w:val="left" w:pos="1134"/>
        </w:tabs>
        <w:spacing w:after="0"/>
        <w:ind w:left="0" w:right="357" w:firstLine="709"/>
        <w:jc w:val="both"/>
        <w:rPr>
          <w:rFonts w:ascii="Times New Roman" w:hAnsi="Times New Roman" w:cs="Times New Roman"/>
          <w:sz w:val="28"/>
          <w:szCs w:val="28"/>
          <w:lang w:eastAsia="ru-RU"/>
        </w:rPr>
      </w:pPr>
      <w:r w:rsidRPr="002154D4">
        <w:rPr>
          <w:rFonts w:ascii="Times New Roman" w:hAnsi="Times New Roman" w:cs="Times New Roman"/>
          <w:sz w:val="28"/>
          <w:szCs w:val="28"/>
          <w:lang w:eastAsia="ru-RU"/>
        </w:rPr>
        <w:t>організація дозвілля населення громади, проведення культурно-масових заходів.</w:t>
      </w:r>
    </w:p>
    <w:p w14:paraId="34C38B53" w14:textId="77777777" w:rsidR="00D47F2E" w:rsidRPr="002154D4" w:rsidRDefault="0046407B" w:rsidP="00A34087">
      <w:pPr>
        <w:tabs>
          <w:tab w:val="left" w:pos="0"/>
        </w:tabs>
        <w:spacing w:after="0" w:line="240" w:lineRule="auto"/>
        <w:ind w:right="357" w:firstLine="709"/>
        <w:jc w:val="both"/>
        <w:rPr>
          <w:rFonts w:ascii="Times New Roman" w:hAnsi="Times New Roman"/>
          <w:sz w:val="28"/>
          <w:szCs w:val="28"/>
          <w:lang w:val="uk-UA" w:eastAsia="ru-RU"/>
        </w:rPr>
      </w:pPr>
      <w:r w:rsidRPr="002154D4">
        <w:rPr>
          <w:rFonts w:ascii="Times New Roman" w:hAnsi="Times New Roman"/>
          <w:sz w:val="28"/>
          <w:szCs w:val="28"/>
          <w:lang w:val="uk-UA" w:eastAsia="ru-RU"/>
        </w:rPr>
        <w:t xml:space="preserve">- підвищення рівня загальної культури населення </w:t>
      </w:r>
      <w:r w:rsidR="00481208" w:rsidRPr="002154D4">
        <w:rPr>
          <w:rFonts w:ascii="Times New Roman" w:hAnsi="Times New Roman"/>
          <w:sz w:val="28"/>
          <w:szCs w:val="28"/>
          <w:lang w:val="uk-UA" w:eastAsia="ru-RU"/>
        </w:rPr>
        <w:t>громади</w:t>
      </w:r>
      <w:r w:rsidRPr="002154D4">
        <w:rPr>
          <w:rFonts w:ascii="Times New Roman" w:hAnsi="Times New Roman"/>
          <w:sz w:val="28"/>
          <w:szCs w:val="28"/>
          <w:lang w:val="uk-UA" w:eastAsia="ru-RU"/>
        </w:rPr>
        <w:t>.</w:t>
      </w:r>
    </w:p>
    <w:bookmarkEnd w:id="29"/>
    <w:p w14:paraId="4CC4AFBD" w14:textId="77777777" w:rsidR="00EA0813" w:rsidRPr="00127091" w:rsidRDefault="00EA0813" w:rsidP="001D1B53">
      <w:pPr>
        <w:tabs>
          <w:tab w:val="left" w:pos="0"/>
        </w:tabs>
        <w:spacing w:after="0" w:line="240" w:lineRule="auto"/>
        <w:ind w:right="357"/>
        <w:jc w:val="both"/>
        <w:rPr>
          <w:rFonts w:ascii="Times New Roman" w:hAnsi="Times New Roman"/>
          <w:sz w:val="16"/>
          <w:szCs w:val="16"/>
          <w:lang w:val="uk-UA" w:eastAsia="ru-RU"/>
        </w:rPr>
      </w:pPr>
    </w:p>
    <w:p w14:paraId="3096D588" w14:textId="77777777" w:rsidR="00A443B8" w:rsidRDefault="00A443B8" w:rsidP="00A443B8">
      <w:pPr>
        <w:tabs>
          <w:tab w:val="left" w:pos="0"/>
        </w:tabs>
        <w:spacing w:after="0" w:line="240" w:lineRule="auto"/>
        <w:ind w:right="357" w:firstLine="709"/>
        <w:jc w:val="center"/>
        <w:rPr>
          <w:rFonts w:ascii="Times New Roman" w:hAnsi="Times New Roman"/>
          <w:b/>
          <w:bCs/>
          <w:sz w:val="28"/>
          <w:szCs w:val="28"/>
          <w:lang w:val="uk-UA" w:eastAsia="ru-RU"/>
        </w:rPr>
      </w:pPr>
      <w:bookmarkStart w:id="30" w:name="_Hlk152838744"/>
      <w:r w:rsidRPr="00A443B8">
        <w:rPr>
          <w:rFonts w:ascii="Times New Roman" w:hAnsi="Times New Roman"/>
          <w:b/>
          <w:bCs/>
          <w:sz w:val="28"/>
          <w:szCs w:val="28"/>
          <w:lang w:val="uk-UA" w:eastAsia="ru-RU"/>
        </w:rPr>
        <w:t>3.4.5. Фізичне виховання та спорт</w:t>
      </w:r>
    </w:p>
    <w:p w14:paraId="258A7D27" w14:textId="507B08B0" w:rsidR="00A443B8" w:rsidRPr="00AF7A73" w:rsidRDefault="00A443B8" w:rsidP="00DC33CF">
      <w:pPr>
        <w:tabs>
          <w:tab w:val="left" w:pos="0"/>
        </w:tabs>
        <w:spacing w:after="0" w:line="240" w:lineRule="auto"/>
        <w:ind w:right="357" w:firstLine="709"/>
        <w:jc w:val="both"/>
        <w:rPr>
          <w:rFonts w:ascii="Times New Roman" w:hAnsi="Times New Roman"/>
          <w:b/>
          <w:bCs/>
          <w:i/>
          <w:iCs/>
          <w:sz w:val="28"/>
          <w:szCs w:val="28"/>
          <w:lang w:val="uk-UA" w:eastAsia="ru-RU"/>
        </w:rPr>
      </w:pPr>
      <w:r w:rsidRPr="001A34DC">
        <w:rPr>
          <w:rFonts w:ascii="Times New Roman" w:hAnsi="Times New Roman"/>
          <w:b/>
          <w:bCs/>
          <w:i/>
          <w:iCs/>
          <w:sz w:val="28"/>
          <w:szCs w:val="28"/>
          <w:lang w:val="uk-UA" w:eastAsia="ru-RU"/>
        </w:rPr>
        <w:t>Головна мета:</w:t>
      </w:r>
      <w:r w:rsidR="002154D4">
        <w:rPr>
          <w:rFonts w:ascii="Times New Roman" w:hAnsi="Times New Roman"/>
          <w:b/>
          <w:bCs/>
          <w:i/>
          <w:iCs/>
          <w:sz w:val="28"/>
          <w:szCs w:val="28"/>
          <w:lang w:val="uk-UA" w:eastAsia="ru-RU"/>
        </w:rPr>
        <w:t xml:space="preserve"> </w:t>
      </w:r>
      <w:r w:rsidR="002154D4">
        <w:rPr>
          <w:rFonts w:ascii="Times New Roman" w:hAnsi="Times New Roman"/>
          <w:sz w:val="28"/>
          <w:szCs w:val="28"/>
          <w:lang w:val="uk-UA"/>
        </w:rPr>
        <w:t>С</w:t>
      </w:r>
      <w:r w:rsidRPr="00AF7A73">
        <w:rPr>
          <w:rFonts w:ascii="Times New Roman" w:hAnsi="Times New Roman"/>
          <w:sz w:val="28"/>
          <w:szCs w:val="28"/>
          <w:lang w:val="uk-UA"/>
        </w:rPr>
        <w:t>творення належних умов для занять фізичною культурою і спортом населення Дубовиківської територіальної громади</w:t>
      </w:r>
      <w:r w:rsidR="00DC33CF" w:rsidRPr="00AF7A73">
        <w:rPr>
          <w:rFonts w:ascii="Times New Roman" w:hAnsi="Times New Roman"/>
          <w:sz w:val="28"/>
          <w:szCs w:val="28"/>
          <w:lang w:val="uk-UA"/>
        </w:rPr>
        <w:t>, формування традицій і культури здорового способу життя, престижу здоров'я, залучення громадян до активних занять фізичною культурою і спортом, формування нових цінностей, спрямованих на збереження і зміцнення людського капіталу.</w:t>
      </w:r>
    </w:p>
    <w:p w14:paraId="4CF0043A" w14:textId="77777777" w:rsidR="00A443B8" w:rsidRDefault="00A443B8" w:rsidP="00A443B8">
      <w:pPr>
        <w:tabs>
          <w:tab w:val="left" w:pos="0"/>
        </w:tabs>
        <w:spacing w:after="0" w:line="240" w:lineRule="auto"/>
        <w:ind w:right="357" w:firstLine="709"/>
        <w:rPr>
          <w:rFonts w:ascii="Times New Roman" w:hAnsi="Times New Roman"/>
          <w:b/>
          <w:bCs/>
          <w:i/>
          <w:iCs/>
          <w:sz w:val="28"/>
          <w:szCs w:val="28"/>
          <w:lang w:val="uk-UA" w:eastAsia="ru-RU"/>
        </w:rPr>
      </w:pPr>
      <w:r>
        <w:rPr>
          <w:rFonts w:ascii="Times New Roman" w:hAnsi="Times New Roman"/>
          <w:b/>
          <w:bCs/>
          <w:i/>
          <w:iCs/>
          <w:sz w:val="28"/>
          <w:szCs w:val="28"/>
          <w:lang w:val="uk-UA" w:eastAsia="ru-RU"/>
        </w:rPr>
        <w:t>Основні завдання і заходи:</w:t>
      </w:r>
    </w:p>
    <w:p w14:paraId="2EDF14B7" w14:textId="77777777" w:rsidR="001A34DC" w:rsidRPr="00016899" w:rsidRDefault="00862FF7" w:rsidP="00F907E8">
      <w:pPr>
        <w:pStyle w:val="a6"/>
        <w:numPr>
          <w:ilvl w:val="0"/>
          <w:numId w:val="55"/>
        </w:numPr>
        <w:tabs>
          <w:tab w:val="left" w:pos="0"/>
          <w:tab w:val="left" w:pos="993"/>
        </w:tabs>
        <w:spacing w:after="0"/>
        <w:ind w:left="0" w:right="357" w:firstLine="709"/>
        <w:jc w:val="both"/>
        <w:rPr>
          <w:rFonts w:ascii="Times New Roman" w:hAnsi="Times New Roman" w:cs="Times New Roman"/>
          <w:sz w:val="28"/>
          <w:szCs w:val="28"/>
        </w:rPr>
      </w:pPr>
      <w:r w:rsidRPr="00016899">
        <w:rPr>
          <w:rFonts w:ascii="Times New Roman" w:hAnsi="Times New Roman" w:cs="Times New Roman"/>
          <w:sz w:val="28"/>
          <w:szCs w:val="28"/>
        </w:rPr>
        <w:t>формування</w:t>
      </w:r>
      <w:r w:rsidR="001A34DC" w:rsidRPr="00016899">
        <w:rPr>
          <w:rFonts w:ascii="Times New Roman" w:hAnsi="Times New Roman" w:cs="Times New Roman"/>
          <w:sz w:val="28"/>
          <w:szCs w:val="28"/>
        </w:rPr>
        <w:t xml:space="preserve"> у населення стал</w:t>
      </w:r>
      <w:r w:rsidRPr="00016899">
        <w:rPr>
          <w:rFonts w:ascii="Times New Roman" w:hAnsi="Times New Roman" w:cs="Times New Roman"/>
          <w:sz w:val="28"/>
          <w:szCs w:val="28"/>
        </w:rPr>
        <w:t xml:space="preserve">их </w:t>
      </w:r>
      <w:r w:rsidR="001A34DC" w:rsidRPr="00016899">
        <w:rPr>
          <w:rFonts w:ascii="Times New Roman" w:hAnsi="Times New Roman" w:cs="Times New Roman"/>
          <w:sz w:val="28"/>
          <w:szCs w:val="28"/>
        </w:rPr>
        <w:t>традиці</w:t>
      </w:r>
      <w:r w:rsidRPr="00016899">
        <w:rPr>
          <w:rFonts w:ascii="Times New Roman" w:hAnsi="Times New Roman" w:cs="Times New Roman"/>
          <w:sz w:val="28"/>
          <w:szCs w:val="28"/>
        </w:rPr>
        <w:t xml:space="preserve">й </w:t>
      </w:r>
      <w:r w:rsidR="001A34DC" w:rsidRPr="00016899">
        <w:rPr>
          <w:rFonts w:ascii="Times New Roman" w:hAnsi="Times New Roman" w:cs="Times New Roman"/>
          <w:sz w:val="28"/>
          <w:szCs w:val="28"/>
        </w:rPr>
        <w:t>та мотивації щодо фізичного виховання і спорту, як важливих чинників забезпечення здорового способу життя;</w:t>
      </w:r>
    </w:p>
    <w:p w14:paraId="3F2A7CAF" w14:textId="77777777" w:rsidR="001A34DC" w:rsidRPr="00016899" w:rsidRDefault="00016899" w:rsidP="00F907E8">
      <w:pPr>
        <w:pStyle w:val="a6"/>
        <w:numPr>
          <w:ilvl w:val="0"/>
          <w:numId w:val="55"/>
        </w:numPr>
        <w:tabs>
          <w:tab w:val="left" w:pos="0"/>
          <w:tab w:val="left" w:pos="993"/>
        </w:tabs>
        <w:spacing w:after="0"/>
        <w:ind w:left="0" w:right="357" w:firstLine="709"/>
        <w:jc w:val="both"/>
        <w:rPr>
          <w:rFonts w:ascii="Times New Roman" w:hAnsi="Times New Roman" w:cs="Times New Roman"/>
          <w:sz w:val="28"/>
          <w:szCs w:val="28"/>
        </w:rPr>
      </w:pPr>
      <w:r w:rsidRPr="00016899">
        <w:rPr>
          <w:rFonts w:ascii="Times New Roman" w:hAnsi="Times New Roman" w:cs="Times New Roman"/>
          <w:sz w:val="28"/>
          <w:szCs w:val="28"/>
        </w:rPr>
        <w:t>об’єднання зусиль закладів освіти, приватних організацій, широких верств населення громади на  розвиток фізичної культури і спорту</w:t>
      </w:r>
      <w:r w:rsidR="001A34DC" w:rsidRPr="00016899">
        <w:rPr>
          <w:rFonts w:ascii="Times New Roman" w:hAnsi="Times New Roman" w:cs="Times New Roman"/>
          <w:sz w:val="28"/>
          <w:szCs w:val="28"/>
        </w:rPr>
        <w:t>;</w:t>
      </w:r>
    </w:p>
    <w:p w14:paraId="5BFE14FF" w14:textId="77777777" w:rsidR="00E85AC3" w:rsidRPr="00016899" w:rsidRDefault="00E85AC3" w:rsidP="00F907E8">
      <w:pPr>
        <w:pStyle w:val="a6"/>
        <w:numPr>
          <w:ilvl w:val="0"/>
          <w:numId w:val="55"/>
        </w:numPr>
        <w:tabs>
          <w:tab w:val="left" w:pos="0"/>
          <w:tab w:val="left" w:pos="993"/>
        </w:tabs>
        <w:spacing w:after="0"/>
        <w:ind w:left="0" w:right="357" w:firstLine="709"/>
        <w:jc w:val="both"/>
        <w:rPr>
          <w:rFonts w:ascii="Times New Roman" w:hAnsi="Times New Roman" w:cs="Times New Roman"/>
          <w:b/>
          <w:bCs/>
          <w:i/>
          <w:iCs/>
          <w:sz w:val="28"/>
          <w:szCs w:val="28"/>
          <w:lang w:eastAsia="ru-RU"/>
        </w:rPr>
      </w:pPr>
      <w:r w:rsidRPr="00016899">
        <w:rPr>
          <w:rFonts w:ascii="Times New Roman" w:eastAsia="Times New Roman" w:hAnsi="Times New Roman" w:cs="Times New Roman"/>
          <w:sz w:val="28"/>
          <w:szCs w:val="28"/>
        </w:rPr>
        <w:t>забезпечення умов безперешкодного доступу всіх груп населення зі стійкими обмеженнями до об’єктів фізичного оточення для занять руховою активністю та спортом</w:t>
      </w:r>
    </w:p>
    <w:p w14:paraId="3D786928" w14:textId="77777777" w:rsidR="00A443B8" w:rsidRDefault="00A443B8" w:rsidP="00A443B8">
      <w:pPr>
        <w:tabs>
          <w:tab w:val="left" w:pos="0"/>
        </w:tabs>
        <w:spacing w:after="0" w:line="240" w:lineRule="auto"/>
        <w:ind w:right="357" w:firstLine="709"/>
        <w:rPr>
          <w:rFonts w:ascii="Times New Roman" w:hAnsi="Times New Roman"/>
          <w:b/>
          <w:bCs/>
          <w:i/>
          <w:iCs/>
          <w:sz w:val="28"/>
          <w:szCs w:val="28"/>
          <w:lang w:val="uk-UA" w:eastAsia="ru-RU"/>
        </w:rPr>
      </w:pPr>
      <w:r>
        <w:rPr>
          <w:rFonts w:ascii="Times New Roman" w:hAnsi="Times New Roman"/>
          <w:b/>
          <w:bCs/>
          <w:i/>
          <w:iCs/>
          <w:sz w:val="28"/>
          <w:szCs w:val="28"/>
          <w:lang w:val="uk-UA" w:eastAsia="ru-RU"/>
        </w:rPr>
        <w:t>Шляхи вирішення завдань:</w:t>
      </w:r>
    </w:p>
    <w:p w14:paraId="4F66FA4C" w14:textId="77777777" w:rsidR="001A34DC" w:rsidRPr="00C716C8" w:rsidRDefault="00C716C8"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Pr>
          <w:rFonts w:ascii="Times New Roman" w:hAnsi="Times New Roman" w:cs="Times New Roman"/>
          <w:color w:val="000000"/>
          <w:sz w:val="28"/>
          <w:szCs w:val="28"/>
        </w:rPr>
        <w:t>с</w:t>
      </w:r>
      <w:r w:rsidR="001A34DC" w:rsidRPr="00C716C8">
        <w:rPr>
          <w:rFonts w:ascii="Times New Roman" w:hAnsi="Times New Roman" w:cs="Times New Roman"/>
          <w:color w:val="000000"/>
          <w:sz w:val="28"/>
          <w:szCs w:val="28"/>
        </w:rPr>
        <w:t xml:space="preserve">прияти створенню спортивних гуртків, секцій тощо та забезпечення їх сучасним спортивним інвентарем; </w:t>
      </w:r>
    </w:p>
    <w:p w14:paraId="3C9D1C7D" w14:textId="77777777" w:rsidR="00862FF7" w:rsidRPr="00C716C8" w:rsidRDefault="00C716C8"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Pr>
          <w:rFonts w:ascii="Times New Roman" w:hAnsi="Times New Roman" w:cs="Times New Roman"/>
          <w:sz w:val="28"/>
          <w:szCs w:val="28"/>
        </w:rPr>
        <w:t>з</w:t>
      </w:r>
      <w:r w:rsidR="00862FF7" w:rsidRPr="00C716C8">
        <w:rPr>
          <w:rFonts w:ascii="Times New Roman" w:hAnsi="Times New Roman" w:cs="Times New Roman"/>
          <w:sz w:val="28"/>
          <w:szCs w:val="28"/>
        </w:rPr>
        <w:t xml:space="preserve">абезпечення </w:t>
      </w:r>
      <w:r w:rsidR="00E85AC3" w:rsidRPr="00C716C8">
        <w:rPr>
          <w:rFonts w:ascii="Times New Roman" w:hAnsi="Times New Roman" w:cs="Times New Roman"/>
          <w:sz w:val="28"/>
          <w:szCs w:val="28"/>
        </w:rPr>
        <w:t>системи організації шкільної та позашкільної фізкультурно оздоровчої і спортивної роботи</w:t>
      </w:r>
      <w:r w:rsidR="00862FF7" w:rsidRPr="00C716C8">
        <w:rPr>
          <w:rFonts w:ascii="Times New Roman" w:hAnsi="Times New Roman" w:cs="Times New Roman"/>
          <w:sz w:val="28"/>
          <w:szCs w:val="28"/>
        </w:rPr>
        <w:t>;</w:t>
      </w:r>
    </w:p>
    <w:p w14:paraId="725AA9F2" w14:textId="77777777" w:rsidR="00862FF7" w:rsidRPr="00C716C8" w:rsidRDefault="00C716C8"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Pr>
          <w:rFonts w:ascii="Times New Roman" w:hAnsi="Times New Roman" w:cs="Times New Roman"/>
          <w:sz w:val="28"/>
          <w:szCs w:val="28"/>
        </w:rPr>
        <w:t>з</w:t>
      </w:r>
      <w:r w:rsidR="00862FF7" w:rsidRPr="00C716C8">
        <w:rPr>
          <w:rFonts w:ascii="Times New Roman" w:hAnsi="Times New Roman" w:cs="Times New Roman"/>
          <w:sz w:val="28"/>
          <w:szCs w:val="28"/>
        </w:rPr>
        <w:t>абезпечення загальноосвітніх навчальних закладів  спортивним обладнанням та інвентарем</w:t>
      </w:r>
      <w:r w:rsidR="00E85AC3" w:rsidRPr="00C716C8">
        <w:rPr>
          <w:rFonts w:ascii="Times New Roman" w:hAnsi="Times New Roman" w:cs="Times New Roman"/>
          <w:sz w:val="28"/>
          <w:szCs w:val="28"/>
        </w:rPr>
        <w:t>;</w:t>
      </w:r>
    </w:p>
    <w:p w14:paraId="1B368E25" w14:textId="77777777" w:rsidR="00E85AC3" w:rsidRPr="000C4915" w:rsidRDefault="00C716C8"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Pr>
          <w:rFonts w:ascii="Times New Roman" w:hAnsi="Times New Roman" w:cs="Times New Roman"/>
          <w:sz w:val="28"/>
          <w:szCs w:val="28"/>
        </w:rPr>
        <w:t>з</w:t>
      </w:r>
      <w:r w:rsidR="00E85AC3" w:rsidRPr="00C716C8">
        <w:rPr>
          <w:rFonts w:ascii="Times New Roman" w:hAnsi="Times New Roman" w:cs="Times New Roman"/>
          <w:sz w:val="28"/>
          <w:szCs w:val="28"/>
        </w:rPr>
        <w:t>абезпечення активного відпочинку учнів загальноосвітніх навчальних закладів у канікулярний період шляхом організації профільних спортивних змін в оздоровчих таборах;</w:t>
      </w:r>
    </w:p>
    <w:p w14:paraId="16F7E435" w14:textId="77777777" w:rsidR="000C4915" w:rsidRPr="000C4915" w:rsidRDefault="000C4915"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sidRPr="000C4915">
        <w:rPr>
          <w:rFonts w:ascii="Times New Roman" w:hAnsi="Times New Roman" w:cs="Times New Roman"/>
          <w:sz w:val="28"/>
          <w:szCs w:val="28"/>
        </w:rPr>
        <w:t>забезпечення підготовки та участі учнів загальноосвітніх навчальних закладів у районних та обласних спортивних змаганнях;</w:t>
      </w:r>
    </w:p>
    <w:p w14:paraId="3EFA72A9" w14:textId="77777777" w:rsidR="00E85AC3" w:rsidRPr="000C4915" w:rsidRDefault="000C4915" w:rsidP="00F907E8">
      <w:pPr>
        <w:pStyle w:val="a6"/>
        <w:numPr>
          <w:ilvl w:val="0"/>
          <w:numId w:val="19"/>
        </w:numPr>
        <w:tabs>
          <w:tab w:val="left" w:pos="0"/>
          <w:tab w:val="left" w:pos="499"/>
          <w:tab w:val="left" w:pos="567"/>
          <w:tab w:val="left" w:pos="993"/>
        </w:tabs>
        <w:spacing w:after="0"/>
        <w:ind w:left="215" w:right="357" w:firstLine="494"/>
        <w:rPr>
          <w:rFonts w:ascii="Times New Roman" w:hAnsi="Times New Roman" w:cs="Times New Roman"/>
          <w:b/>
          <w:bCs/>
          <w:i/>
          <w:iCs/>
          <w:sz w:val="28"/>
          <w:szCs w:val="28"/>
          <w:lang w:eastAsia="ru-RU"/>
        </w:rPr>
      </w:pPr>
      <w:r>
        <w:rPr>
          <w:rFonts w:ascii="Times New Roman" w:hAnsi="Times New Roman" w:cs="Times New Roman"/>
          <w:sz w:val="28"/>
          <w:szCs w:val="28"/>
        </w:rPr>
        <w:t>виконання ремонтних робіт</w:t>
      </w:r>
      <w:r w:rsidR="00E85AC3" w:rsidRPr="000C4915">
        <w:rPr>
          <w:rFonts w:ascii="Times New Roman" w:hAnsi="Times New Roman" w:cs="Times New Roman"/>
          <w:sz w:val="28"/>
          <w:szCs w:val="28"/>
        </w:rPr>
        <w:t>, реконструкції, благоустрою існуючих спортивних споруд</w:t>
      </w:r>
      <w:r w:rsidRPr="000C4915">
        <w:rPr>
          <w:rFonts w:ascii="Times New Roman" w:hAnsi="Times New Roman" w:cs="Times New Roman"/>
          <w:sz w:val="28"/>
          <w:szCs w:val="28"/>
        </w:rPr>
        <w:t>,</w:t>
      </w:r>
      <w:r w:rsidR="00016899" w:rsidRPr="000C4915">
        <w:rPr>
          <w:rFonts w:ascii="Times New Roman" w:hAnsi="Times New Roman" w:cs="Times New Roman"/>
          <w:sz w:val="28"/>
          <w:szCs w:val="28"/>
        </w:rPr>
        <w:t xml:space="preserve"> спортивних залів, відкритих ігрових майданчиків тощо</w:t>
      </w:r>
      <w:r w:rsidR="00E85AC3" w:rsidRPr="000C4915">
        <w:rPr>
          <w:rFonts w:ascii="Times New Roman" w:hAnsi="Times New Roman" w:cs="Times New Roman"/>
          <w:sz w:val="28"/>
          <w:szCs w:val="28"/>
        </w:rPr>
        <w:t xml:space="preserve"> </w:t>
      </w:r>
      <w:r w:rsidR="00E85AC3" w:rsidRPr="000C4915">
        <w:rPr>
          <w:rFonts w:ascii="Times New Roman" w:hAnsi="Times New Roman" w:cs="Times New Roman"/>
          <w:sz w:val="28"/>
          <w:szCs w:val="28"/>
        </w:rPr>
        <w:lastRenderedPageBreak/>
        <w:t>для належного проведення</w:t>
      </w:r>
      <w:r>
        <w:rPr>
          <w:rFonts w:ascii="Times New Roman" w:hAnsi="Times New Roman" w:cs="Times New Roman"/>
          <w:sz w:val="28"/>
          <w:szCs w:val="28"/>
        </w:rPr>
        <w:t xml:space="preserve"> фізкультурно-оздоровчих та</w:t>
      </w:r>
      <w:r w:rsidR="00E85AC3" w:rsidRPr="000C4915">
        <w:rPr>
          <w:rFonts w:ascii="Times New Roman" w:hAnsi="Times New Roman" w:cs="Times New Roman"/>
          <w:sz w:val="28"/>
          <w:szCs w:val="28"/>
        </w:rPr>
        <w:t xml:space="preserve"> спортивно-масових  заходів</w:t>
      </w:r>
      <w:r w:rsidR="00016899" w:rsidRPr="000C4915">
        <w:rPr>
          <w:rFonts w:ascii="Times New Roman" w:hAnsi="Times New Roman" w:cs="Times New Roman"/>
          <w:sz w:val="28"/>
          <w:szCs w:val="28"/>
        </w:rPr>
        <w:t>;</w:t>
      </w:r>
    </w:p>
    <w:p w14:paraId="290D9A15" w14:textId="77777777" w:rsidR="00E85AC3" w:rsidRPr="00C716C8" w:rsidRDefault="00C716C8" w:rsidP="00F907E8">
      <w:pPr>
        <w:pStyle w:val="a6"/>
        <w:numPr>
          <w:ilvl w:val="0"/>
          <w:numId w:val="19"/>
        </w:numPr>
        <w:tabs>
          <w:tab w:val="left" w:pos="0"/>
          <w:tab w:val="left" w:pos="499"/>
          <w:tab w:val="left" w:pos="567"/>
          <w:tab w:val="left" w:pos="993"/>
        </w:tabs>
        <w:spacing w:after="0"/>
        <w:ind w:left="215" w:right="140" w:firstLine="494"/>
        <w:rPr>
          <w:rFonts w:ascii="Times New Roman" w:hAnsi="Times New Roman" w:cs="Times New Roman"/>
          <w:b/>
          <w:bCs/>
          <w:i/>
          <w:iCs/>
          <w:sz w:val="28"/>
          <w:szCs w:val="28"/>
          <w:lang w:eastAsia="ru-RU"/>
        </w:rPr>
      </w:pPr>
      <w:r>
        <w:rPr>
          <w:rFonts w:ascii="Times New Roman" w:hAnsi="Times New Roman" w:cs="Times New Roman"/>
          <w:sz w:val="28"/>
          <w:szCs w:val="28"/>
        </w:rPr>
        <w:t>п</w:t>
      </w:r>
      <w:r w:rsidR="00E85AC3" w:rsidRPr="00C716C8">
        <w:rPr>
          <w:rFonts w:ascii="Times New Roman" w:hAnsi="Times New Roman" w:cs="Times New Roman"/>
          <w:sz w:val="28"/>
          <w:szCs w:val="28"/>
        </w:rPr>
        <w:t>роведення фізкультурно-оздоровчих та спортивно-масових заходів за участю всіх соціальних груп сільського населення та учнівської молоді.</w:t>
      </w:r>
    </w:p>
    <w:p w14:paraId="09DCE58F" w14:textId="77777777" w:rsidR="00C716C8" w:rsidRPr="00C716C8" w:rsidRDefault="00C716C8" w:rsidP="00F907E8">
      <w:pPr>
        <w:pStyle w:val="a6"/>
        <w:numPr>
          <w:ilvl w:val="0"/>
          <w:numId w:val="19"/>
        </w:numPr>
        <w:tabs>
          <w:tab w:val="left" w:pos="0"/>
          <w:tab w:val="left" w:pos="499"/>
          <w:tab w:val="left" w:pos="567"/>
          <w:tab w:val="left" w:pos="993"/>
        </w:tabs>
        <w:spacing w:after="0"/>
        <w:ind w:left="215" w:right="140" w:firstLine="494"/>
        <w:rPr>
          <w:rFonts w:ascii="Times New Roman" w:hAnsi="Times New Roman" w:cs="Times New Roman"/>
          <w:b/>
          <w:bCs/>
          <w:i/>
          <w:iCs/>
          <w:sz w:val="28"/>
          <w:szCs w:val="28"/>
          <w:lang w:eastAsia="ru-RU"/>
        </w:rPr>
      </w:pPr>
      <w:r w:rsidRPr="00C716C8">
        <w:rPr>
          <w:rFonts w:ascii="Times New Roman" w:hAnsi="Times New Roman" w:cs="Times New Roman"/>
          <w:sz w:val="28"/>
          <w:szCs w:val="28"/>
        </w:rPr>
        <w:t>забезпечення безперешкодного доступу до всіх спортивних споруд громади спортсменів та глядачів з обмеженими фізичними можливостями;</w:t>
      </w:r>
    </w:p>
    <w:p w14:paraId="7A5F4ED3" w14:textId="77777777" w:rsidR="00C716C8" w:rsidRPr="00C716C8" w:rsidRDefault="00C716C8" w:rsidP="00F907E8">
      <w:pPr>
        <w:pStyle w:val="a6"/>
        <w:numPr>
          <w:ilvl w:val="0"/>
          <w:numId w:val="19"/>
        </w:numPr>
        <w:tabs>
          <w:tab w:val="left" w:pos="0"/>
          <w:tab w:val="left" w:pos="499"/>
          <w:tab w:val="left" w:pos="567"/>
          <w:tab w:val="left" w:pos="993"/>
        </w:tabs>
        <w:spacing w:after="0"/>
        <w:ind w:left="215" w:right="140" w:firstLine="494"/>
        <w:rPr>
          <w:rFonts w:ascii="Times New Roman" w:hAnsi="Times New Roman" w:cs="Times New Roman"/>
          <w:b/>
          <w:bCs/>
          <w:i/>
          <w:iCs/>
          <w:sz w:val="28"/>
          <w:szCs w:val="28"/>
          <w:lang w:eastAsia="ru-RU"/>
        </w:rPr>
      </w:pPr>
      <w:r w:rsidRPr="00C716C8">
        <w:rPr>
          <w:rFonts w:ascii="Times New Roman" w:hAnsi="Times New Roman" w:cs="Times New Roman"/>
          <w:sz w:val="28"/>
          <w:szCs w:val="28"/>
        </w:rPr>
        <w:t>залучення населення з обмеженими можливостями до систематичних занять фізичною культурою і спортом</w:t>
      </w:r>
      <w:r>
        <w:rPr>
          <w:rFonts w:ascii="Times New Roman" w:hAnsi="Times New Roman" w:cs="Times New Roman"/>
          <w:sz w:val="28"/>
          <w:szCs w:val="28"/>
        </w:rPr>
        <w:t>;</w:t>
      </w:r>
    </w:p>
    <w:p w14:paraId="355FF77A" w14:textId="77777777" w:rsidR="00C716C8" w:rsidRPr="00C716C8" w:rsidRDefault="00C716C8" w:rsidP="00F907E8">
      <w:pPr>
        <w:pStyle w:val="a6"/>
        <w:numPr>
          <w:ilvl w:val="0"/>
          <w:numId w:val="19"/>
        </w:numPr>
        <w:tabs>
          <w:tab w:val="left" w:pos="0"/>
          <w:tab w:val="left" w:pos="499"/>
          <w:tab w:val="left" w:pos="567"/>
          <w:tab w:val="left" w:pos="993"/>
        </w:tabs>
        <w:spacing w:after="0"/>
        <w:ind w:left="215" w:right="140" w:firstLine="494"/>
        <w:rPr>
          <w:rFonts w:ascii="Times New Roman" w:hAnsi="Times New Roman" w:cs="Times New Roman"/>
          <w:b/>
          <w:bCs/>
          <w:i/>
          <w:iCs/>
          <w:sz w:val="28"/>
          <w:szCs w:val="28"/>
          <w:lang w:eastAsia="ru-RU"/>
        </w:rPr>
      </w:pPr>
      <w:r w:rsidRPr="00C716C8">
        <w:rPr>
          <w:rFonts w:ascii="Times New Roman" w:hAnsi="Times New Roman" w:cs="Times New Roman"/>
          <w:sz w:val="28"/>
          <w:szCs w:val="28"/>
        </w:rPr>
        <w:t>відзначення спортсменів, їх тренерів за активну участь та зайняті відповідні місця в місцевих, районних, обласних та загальноукраїнських змаганнях, турнірах, матчах та інших спортивних заходах матеріальними винагородами.</w:t>
      </w:r>
    </w:p>
    <w:p w14:paraId="3DA5E2DB" w14:textId="77777777" w:rsidR="00A443B8" w:rsidRDefault="00A443B8" w:rsidP="00A443B8">
      <w:pPr>
        <w:tabs>
          <w:tab w:val="left" w:pos="0"/>
        </w:tabs>
        <w:spacing w:after="0" w:line="240" w:lineRule="auto"/>
        <w:ind w:right="357" w:firstLine="709"/>
        <w:rPr>
          <w:rFonts w:ascii="Times New Roman" w:hAnsi="Times New Roman"/>
          <w:b/>
          <w:bCs/>
          <w:i/>
          <w:iCs/>
          <w:sz w:val="28"/>
          <w:szCs w:val="28"/>
          <w:lang w:val="uk-UA" w:eastAsia="ru-RU"/>
        </w:rPr>
      </w:pPr>
      <w:r>
        <w:rPr>
          <w:rFonts w:ascii="Times New Roman" w:hAnsi="Times New Roman"/>
          <w:b/>
          <w:bCs/>
          <w:i/>
          <w:iCs/>
          <w:sz w:val="28"/>
          <w:szCs w:val="28"/>
          <w:lang w:val="uk-UA" w:eastAsia="ru-RU"/>
        </w:rPr>
        <w:t>Критерії досягнення:</w:t>
      </w:r>
    </w:p>
    <w:p w14:paraId="1FFCB5BD" w14:textId="77777777" w:rsidR="00016899" w:rsidRPr="00E778BE" w:rsidRDefault="000C4915" w:rsidP="00E778BE">
      <w:pPr>
        <w:tabs>
          <w:tab w:val="left" w:pos="0"/>
        </w:tabs>
        <w:spacing w:after="0" w:line="240" w:lineRule="auto"/>
        <w:ind w:right="357" w:firstLine="709"/>
        <w:jc w:val="both"/>
        <w:rPr>
          <w:rFonts w:ascii="Times New Roman" w:hAnsi="Times New Roman"/>
          <w:sz w:val="28"/>
          <w:szCs w:val="28"/>
          <w:lang w:val="uk-UA"/>
        </w:rPr>
      </w:pPr>
      <w:r w:rsidRPr="00E778BE">
        <w:rPr>
          <w:rFonts w:ascii="Times New Roman" w:hAnsi="Times New Roman"/>
          <w:sz w:val="28"/>
          <w:szCs w:val="28"/>
          <w:lang w:val="uk-UA"/>
        </w:rPr>
        <w:t>з</w:t>
      </w:r>
      <w:r w:rsidR="00016899" w:rsidRPr="00E778BE">
        <w:rPr>
          <w:rFonts w:ascii="Times New Roman" w:hAnsi="Times New Roman"/>
          <w:sz w:val="28"/>
          <w:szCs w:val="28"/>
          <w:lang w:val="uk-UA"/>
        </w:rPr>
        <w:t>апровадження на території громади доступних, якісних, та різноманітних форм оздоровчих, та спортивних послуг для різних груп населення;</w:t>
      </w:r>
    </w:p>
    <w:p w14:paraId="3CD4E6C2" w14:textId="77777777" w:rsidR="00016899" w:rsidRPr="00E778BE" w:rsidRDefault="00016899" w:rsidP="00E778BE">
      <w:pPr>
        <w:tabs>
          <w:tab w:val="left" w:pos="0"/>
        </w:tabs>
        <w:spacing w:after="0" w:line="240" w:lineRule="auto"/>
        <w:ind w:right="357" w:firstLine="709"/>
        <w:jc w:val="both"/>
        <w:rPr>
          <w:rFonts w:ascii="Times New Roman" w:hAnsi="Times New Roman"/>
          <w:sz w:val="28"/>
          <w:szCs w:val="28"/>
          <w:lang w:val="uk-UA"/>
        </w:rPr>
      </w:pPr>
      <w:r w:rsidRPr="00E778BE">
        <w:rPr>
          <w:rFonts w:ascii="Times New Roman" w:hAnsi="Times New Roman"/>
          <w:sz w:val="28"/>
          <w:szCs w:val="28"/>
          <w:lang w:val="uk-UA"/>
        </w:rPr>
        <w:t>збільшення кількості населення, яке регулярно використовує засоби фізичної культури і спорту для проведення активного дозвілля та забезпечення здорового способу життя;</w:t>
      </w:r>
    </w:p>
    <w:p w14:paraId="4EA564D0" w14:textId="77777777" w:rsidR="000C4915" w:rsidRPr="00E778BE" w:rsidRDefault="000C4915" w:rsidP="00E778BE">
      <w:pPr>
        <w:tabs>
          <w:tab w:val="left" w:pos="0"/>
        </w:tabs>
        <w:spacing w:after="0" w:line="240" w:lineRule="auto"/>
        <w:ind w:right="357" w:firstLine="709"/>
        <w:jc w:val="both"/>
        <w:rPr>
          <w:rFonts w:ascii="Times New Roman" w:hAnsi="Times New Roman"/>
          <w:b/>
          <w:bCs/>
          <w:i/>
          <w:iCs/>
          <w:sz w:val="28"/>
          <w:szCs w:val="28"/>
          <w:lang w:val="uk-UA" w:eastAsia="ru-RU"/>
        </w:rPr>
      </w:pPr>
      <w:r w:rsidRPr="00E778BE">
        <w:rPr>
          <w:rFonts w:ascii="Times New Roman" w:hAnsi="Times New Roman"/>
          <w:sz w:val="28"/>
          <w:szCs w:val="28"/>
          <w:lang w:val="uk-UA"/>
        </w:rPr>
        <w:t>створення належних умов до проведення місцевих спортивних змагань</w:t>
      </w:r>
      <w:r w:rsidR="00E778BE" w:rsidRPr="00E778BE">
        <w:rPr>
          <w:rFonts w:ascii="Times New Roman" w:hAnsi="Times New Roman"/>
          <w:sz w:val="28"/>
          <w:szCs w:val="28"/>
          <w:lang w:val="uk-UA"/>
        </w:rPr>
        <w:t>.</w:t>
      </w:r>
    </w:p>
    <w:bookmarkEnd w:id="30"/>
    <w:p w14:paraId="3A194C37" w14:textId="77777777" w:rsidR="00A34087" w:rsidRPr="00127091" w:rsidRDefault="00A34087" w:rsidP="00E778BE">
      <w:pPr>
        <w:tabs>
          <w:tab w:val="left" w:pos="0"/>
        </w:tabs>
        <w:spacing w:after="0" w:line="240" w:lineRule="auto"/>
        <w:ind w:right="357"/>
        <w:jc w:val="both"/>
        <w:rPr>
          <w:rFonts w:ascii="Times New Roman" w:eastAsia="Courier New" w:hAnsi="Times New Roman"/>
          <w:sz w:val="16"/>
          <w:szCs w:val="16"/>
          <w:lang w:val="uk-UA" w:eastAsia="ru-RU"/>
        </w:rPr>
      </w:pPr>
    </w:p>
    <w:p w14:paraId="778DACD9" w14:textId="77777777" w:rsidR="00D424AE" w:rsidRDefault="00D424AE" w:rsidP="00E778BE">
      <w:pPr>
        <w:tabs>
          <w:tab w:val="left" w:pos="0"/>
        </w:tabs>
        <w:autoSpaceDE w:val="0"/>
        <w:autoSpaceDN w:val="0"/>
        <w:adjustRightInd w:val="0"/>
        <w:spacing w:after="0" w:line="20" w:lineRule="atLeast"/>
        <w:ind w:firstLine="709"/>
        <w:jc w:val="center"/>
        <w:rPr>
          <w:rFonts w:ascii="Times New Roman" w:hAnsi="Times New Roman"/>
          <w:b/>
          <w:bCs/>
          <w:iCs/>
          <w:sz w:val="28"/>
          <w:szCs w:val="28"/>
          <w:lang w:val="uk-UA"/>
        </w:rPr>
      </w:pPr>
      <w:r w:rsidRPr="00D47F2E">
        <w:rPr>
          <w:rFonts w:ascii="Times New Roman" w:eastAsia="TimesNewRomanPSMT" w:hAnsi="Times New Roman"/>
          <w:b/>
          <w:bCs/>
          <w:color w:val="000000" w:themeColor="text1"/>
          <w:sz w:val="28"/>
          <w:szCs w:val="28"/>
          <w:lang w:val="uk-UA"/>
        </w:rPr>
        <w:t>3.</w:t>
      </w:r>
      <w:r w:rsidR="00A443B8">
        <w:rPr>
          <w:rFonts w:ascii="Times New Roman" w:eastAsia="TimesNewRomanPSMT" w:hAnsi="Times New Roman"/>
          <w:b/>
          <w:bCs/>
          <w:color w:val="000000" w:themeColor="text1"/>
          <w:sz w:val="28"/>
          <w:szCs w:val="28"/>
          <w:lang w:val="uk-UA"/>
        </w:rPr>
        <w:t>4</w:t>
      </w:r>
      <w:r w:rsidRPr="00D47F2E">
        <w:rPr>
          <w:rFonts w:ascii="Times New Roman" w:eastAsia="TimesNewRomanPSMT" w:hAnsi="Times New Roman"/>
          <w:b/>
          <w:bCs/>
          <w:color w:val="000000" w:themeColor="text1"/>
          <w:sz w:val="28"/>
          <w:szCs w:val="28"/>
          <w:lang w:val="uk-UA"/>
        </w:rPr>
        <w:t>.</w:t>
      </w:r>
      <w:r w:rsidR="004F707F">
        <w:rPr>
          <w:rFonts w:ascii="Times New Roman" w:eastAsia="TimesNewRomanPSMT" w:hAnsi="Times New Roman"/>
          <w:b/>
          <w:bCs/>
          <w:color w:val="000000" w:themeColor="text1"/>
          <w:sz w:val="28"/>
          <w:szCs w:val="28"/>
          <w:lang w:val="uk-UA"/>
        </w:rPr>
        <w:t>6</w:t>
      </w:r>
      <w:r w:rsidRPr="00D47F2E">
        <w:rPr>
          <w:rFonts w:ascii="Times New Roman" w:eastAsia="TimesNewRomanPSMT" w:hAnsi="Times New Roman"/>
          <w:b/>
          <w:bCs/>
          <w:color w:val="000000" w:themeColor="text1"/>
          <w:sz w:val="28"/>
          <w:szCs w:val="28"/>
          <w:lang w:val="uk-UA"/>
        </w:rPr>
        <w:t>.</w:t>
      </w:r>
      <w:r w:rsidR="004D0216">
        <w:rPr>
          <w:rFonts w:ascii="Times New Roman" w:hAnsi="Times New Roman"/>
          <w:b/>
          <w:bCs/>
          <w:iCs/>
          <w:color w:val="000000" w:themeColor="text1"/>
          <w:sz w:val="28"/>
          <w:szCs w:val="28"/>
          <w:lang w:val="uk-UA"/>
        </w:rPr>
        <w:t>П</w:t>
      </w:r>
      <w:r w:rsidRPr="00D47F2E">
        <w:rPr>
          <w:rFonts w:ascii="Times New Roman" w:hAnsi="Times New Roman"/>
          <w:b/>
          <w:bCs/>
          <w:iCs/>
          <w:color w:val="000000" w:themeColor="text1"/>
          <w:sz w:val="28"/>
          <w:szCs w:val="28"/>
          <w:lang w:val="uk-UA"/>
        </w:rPr>
        <w:t>ідвищення рівня цифрової трансформації громад</w:t>
      </w:r>
      <w:r w:rsidRPr="00D47F2E">
        <w:rPr>
          <w:rFonts w:ascii="Times New Roman" w:hAnsi="Times New Roman"/>
          <w:b/>
          <w:bCs/>
          <w:iCs/>
          <w:sz w:val="28"/>
          <w:szCs w:val="28"/>
          <w:lang w:val="uk-UA"/>
        </w:rPr>
        <w:t>и</w:t>
      </w:r>
    </w:p>
    <w:p w14:paraId="112CFCFE" w14:textId="4B66DE2D" w:rsidR="001A61F8" w:rsidRDefault="001A61F8" w:rsidP="00D47F2E">
      <w:pPr>
        <w:tabs>
          <w:tab w:val="left" w:pos="0"/>
        </w:tabs>
        <w:autoSpaceDE w:val="0"/>
        <w:autoSpaceDN w:val="0"/>
        <w:adjustRightInd w:val="0"/>
        <w:spacing w:after="0" w:line="20" w:lineRule="atLeast"/>
        <w:ind w:firstLine="709"/>
        <w:jc w:val="both"/>
        <w:rPr>
          <w:rFonts w:ascii="Times New Roman" w:hAnsi="Times New Roman"/>
          <w:color w:val="000000" w:themeColor="text1"/>
          <w:sz w:val="28"/>
          <w:szCs w:val="28"/>
          <w:lang w:val="uk-UA"/>
        </w:rPr>
      </w:pPr>
      <w:r w:rsidRPr="001A61F8">
        <w:rPr>
          <w:rFonts w:ascii="Times New Roman" w:hAnsi="Times New Roman"/>
          <w:b/>
          <w:bCs/>
          <w:i/>
          <w:sz w:val="28"/>
          <w:szCs w:val="28"/>
          <w:lang w:val="uk-UA"/>
        </w:rPr>
        <w:t>Головна мета:</w:t>
      </w:r>
      <w:r w:rsidRPr="001A61F8">
        <w:rPr>
          <w:rFonts w:ascii="Times New Roman" w:hAnsi="Times New Roman"/>
          <w:color w:val="000000" w:themeColor="text1"/>
          <w:sz w:val="28"/>
          <w:szCs w:val="28"/>
          <w:lang w:val="uk-UA"/>
        </w:rPr>
        <w:t xml:space="preserve"> </w:t>
      </w:r>
      <w:r w:rsidR="002154D4">
        <w:rPr>
          <w:rFonts w:ascii="Times New Roman" w:hAnsi="Times New Roman"/>
          <w:color w:val="000000" w:themeColor="text1"/>
          <w:sz w:val="28"/>
          <w:szCs w:val="28"/>
          <w:lang w:val="uk-UA"/>
        </w:rPr>
        <w:t>Ф</w:t>
      </w:r>
      <w:r w:rsidRPr="001A61F8">
        <w:rPr>
          <w:rFonts w:ascii="Times New Roman" w:hAnsi="Times New Roman"/>
          <w:color w:val="000000" w:themeColor="text1"/>
          <w:sz w:val="28"/>
          <w:szCs w:val="28"/>
          <w:lang w:val="uk-UA"/>
        </w:rPr>
        <w:t>ормування та реалізаці</w:t>
      </w:r>
      <w:r w:rsidR="004F707F">
        <w:rPr>
          <w:rFonts w:ascii="Times New Roman" w:hAnsi="Times New Roman"/>
          <w:color w:val="000000" w:themeColor="text1"/>
          <w:sz w:val="28"/>
          <w:szCs w:val="28"/>
          <w:lang w:val="uk-UA"/>
        </w:rPr>
        <w:t>я</w:t>
      </w:r>
      <w:r w:rsidRPr="001A61F8">
        <w:rPr>
          <w:rFonts w:ascii="Times New Roman" w:hAnsi="Times New Roman"/>
          <w:color w:val="000000" w:themeColor="text1"/>
          <w:sz w:val="28"/>
          <w:szCs w:val="28"/>
          <w:lang w:val="uk-UA"/>
        </w:rPr>
        <w:t xml:space="preserve"> публічної політики у сферах інформатизації, цифровізації, цифрового розвитку, цифрової економіки, цифрових інновацій та технологій, електронного урядування та електронної демократії, розвитку інформаційного суспільства на місцевому рівні</w:t>
      </w:r>
      <w:r>
        <w:rPr>
          <w:rFonts w:ascii="Times New Roman" w:hAnsi="Times New Roman"/>
          <w:color w:val="000000" w:themeColor="text1"/>
          <w:sz w:val="28"/>
          <w:szCs w:val="28"/>
          <w:lang w:val="uk-UA"/>
        </w:rPr>
        <w:t>.</w:t>
      </w:r>
    </w:p>
    <w:p w14:paraId="05F24F01" w14:textId="77777777" w:rsidR="001A61F8" w:rsidRDefault="001A61F8" w:rsidP="00D47F2E">
      <w:pPr>
        <w:tabs>
          <w:tab w:val="left" w:pos="0"/>
        </w:tabs>
        <w:autoSpaceDE w:val="0"/>
        <w:autoSpaceDN w:val="0"/>
        <w:adjustRightInd w:val="0"/>
        <w:spacing w:after="0" w:line="20" w:lineRule="atLeast"/>
        <w:ind w:firstLine="709"/>
        <w:jc w:val="both"/>
        <w:rPr>
          <w:rFonts w:ascii="Times New Roman" w:hAnsi="Times New Roman"/>
          <w:b/>
          <w:bCs/>
          <w:i/>
          <w:iCs/>
          <w:color w:val="000000" w:themeColor="text1"/>
          <w:sz w:val="28"/>
          <w:szCs w:val="28"/>
          <w:lang w:val="uk-UA"/>
        </w:rPr>
      </w:pPr>
      <w:r w:rsidRPr="004F707F">
        <w:rPr>
          <w:rFonts w:ascii="Times New Roman" w:hAnsi="Times New Roman"/>
          <w:b/>
          <w:bCs/>
          <w:i/>
          <w:iCs/>
          <w:color w:val="000000" w:themeColor="text1"/>
          <w:sz w:val="28"/>
          <w:szCs w:val="28"/>
          <w:lang w:val="uk-UA"/>
        </w:rPr>
        <w:t>Основні завдання і заходи</w:t>
      </w:r>
      <w:r w:rsidR="004F707F">
        <w:rPr>
          <w:rFonts w:ascii="Times New Roman" w:hAnsi="Times New Roman"/>
          <w:b/>
          <w:bCs/>
          <w:i/>
          <w:iCs/>
          <w:color w:val="000000" w:themeColor="text1"/>
          <w:sz w:val="28"/>
          <w:szCs w:val="28"/>
          <w:lang w:val="uk-UA"/>
        </w:rPr>
        <w:t>:</w:t>
      </w:r>
    </w:p>
    <w:p w14:paraId="3BCD8BB7" w14:textId="77777777" w:rsidR="004F707F" w:rsidRPr="004F707F" w:rsidRDefault="004F707F" w:rsidP="00F907E8">
      <w:pPr>
        <w:pStyle w:val="a6"/>
        <w:numPr>
          <w:ilvl w:val="0"/>
          <w:numId w:val="46"/>
        </w:numPr>
        <w:tabs>
          <w:tab w:val="left" w:pos="993"/>
        </w:tabs>
        <w:spacing w:after="0"/>
        <w:ind w:left="0" w:firstLine="709"/>
        <w:rPr>
          <w:rStyle w:val="a5"/>
          <w:rFonts w:ascii="Times New Roman" w:hAnsi="Times New Roman"/>
          <w:i/>
          <w:iCs/>
          <w:sz w:val="28"/>
          <w:szCs w:val="28"/>
        </w:rPr>
      </w:pPr>
      <w:r>
        <w:rPr>
          <w:rStyle w:val="a5"/>
          <w:rFonts w:ascii="Times New Roman" w:hAnsi="Times New Roman" w:cs="Times New Roman"/>
          <w:b w:val="0"/>
          <w:bCs w:val="0"/>
          <w:color w:val="000000"/>
          <w:sz w:val="28"/>
          <w:szCs w:val="28"/>
          <w:bdr w:val="none" w:sz="0" w:space="0" w:color="auto" w:frame="1"/>
          <w:shd w:val="clear" w:color="auto" w:fill="FFFFFF"/>
        </w:rPr>
        <w:t>р</w:t>
      </w:r>
      <w:r w:rsidRPr="004F707F">
        <w:rPr>
          <w:rStyle w:val="a5"/>
          <w:rFonts w:ascii="Times New Roman" w:hAnsi="Times New Roman" w:cs="Times New Roman"/>
          <w:b w:val="0"/>
          <w:bCs w:val="0"/>
          <w:color w:val="000000"/>
          <w:sz w:val="28"/>
          <w:szCs w:val="28"/>
          <w:bdr w:val="none" w:sz="0" w:space="0" w:color="auto" w:frame="1"/>
          <w:shd w:val="clear" w:color="auto" w:fill="FFFFFF"/>
        </w:rPr>
        <w:t>озбудова  інфраструктури інформатизації  громади</w:t>
      </w:r>
      <w:r>
        <w:rPr>
          <w:rStyle w:val="a5"/>
          <w:rFonts w:ascii="Times New Roman" w:hAnsi="Times New Roman" w:cs="Times New Roman"/>
          <w:b w:val="0"/>
          <w:bCs w:val="0"/>
          <w:color w:val="000000"/>
          <w:sz w:val="28"/>
          <w:szCs w:val="28"/>
          <w:bdr w:val="none" w:sz="0" w:space="0" w:color="auto" w:frame="1"/>
          <w:shd w:val="clear" w:color="auto" w:fill="FFFFFF"/>
        </w:rPr>
        <w:t>;</w:t>
      </w:r>
    </w:p>
    <w:p w14:paraId="5775C7B7" w14:textId="77777777" w:rsidR="004F707F" w:rsidRPr="004F707F" w:rsidRDefault="004F707F" w:rsidP="00F907E8">
      <w:pPr>
        <w:pStyle w:val="a6"/>
        <w:numPr>
          <w:ilvl w:val="0"/>
          <w:numId w:val="49"/>
        </w:numPr>
        <w:tabs>
          <w:tab w:val="left" w:pos="993"/>
        </w:tabs>
        <w:spacing w:after="120"/>
        <w:ind w:left="0" w:firstLine="709"/>
        <w:rPr>
          <w:rFonts w:ascii="Times New Roman" w:eastAsiaTheme="minorHAnsi" w:hAnsi="Times New Roman" w:cs="Times New Roman"/>
          <w:bCs/>
          <w:iCs/>
          <w:color w:val="000000" w:themeColor="text1"/>
          <w:sz w:val="28"/>
          <w:szCs w:val="28"/>
        </w:rPr>
      </w:pPr>
      <w:r>
        <w:rPr>
          <w:rFonts w:ascii="Times New Roman" w:hAnsi="Times New Roman" w:cs="Times New Roman"/>
          <w:bCs/>
          <w:iCs/>
          <w:color w:val="000000" w:themeColor="text1"/>
          <w:sz w:val="28"/>
          <w:szCs w:val="28"/>
        </w:rPr>
        <w:t>о</w:t>
      </w:r>
      <w:r w:rsidRPr="004F707F">
        <w:rPr>
          <w:rFonts w:ascii="Times New Roman" w:hAnsi="Times New Roman" w:cs="Times New Roman"/>
          <w:bCs/>
          <w:iCs/>
          <w:color w:val="000000" w:themeColor="text1"/>
          <w:sz w:val="28"/>
          <w:szCs w:val="28"/>
        </w:rPr>
        <w:t>рганізаційне та методичне забезпечення інформатизації в громаді</w:t>
      </w:r>
      <w:r>
        <w:rPr>
          <w:rFonts w:ascii="Times New Roman" w:hAnsi="Times New Roman" w:cs="Times New Roman"/>
          <w:bCs/>
          <w:iCs/>
          <w:color w:val="000000" w:themeColor="text1"/>
          <w:sz w:val="28"/>
          <w:szCs w:val="28"/>
        </w:rPr>
        <w:t>;</w:t>
      </w:r>
    </w:p>
    <w:p w14:paraId="5C7BA852" w14:textId="77777777" w:rsidR="0028560E" w:rsidRPr="0028560E" w:rsidRDefault="0028560E" w:rsidP="00F907E8">
      <w:pPr>
        <w:pStyle w:val="a6"/>
        <w:numPr>
          <w:ilvl w:val="0"/>
          <w:numId w:val="49"/>
        </w:numPr>
        <w:tabs>
          <w:tab w:val="left" w:pos="993"/>
        </w:tabs>
        <w:spacing w:after="120"/>
        <w:ind w:left="0" w:firstLine="709"/>
        <w:jc w:val="both"/>
        <w:rPr>
          <w:rFonts w:ascii="Times New Roman" w:eastAsiaTheme="minorHAnsi" w:hAnsi="Times New Roman"/>
          <w:bCs/>
          <w:iCs/>
          <w:color w:val="000000" w:themeColor="text1"/>
          <w:sz w:val="28"/>
          <w:szCs w:val="28"/>
        </w:rPr>
      </w:pPr>
      <w:r>
        <w:rPr>
          <w:rFonts w:ascii="Times New Roman" w:hAnsi="Times New Roman"/>
          <w:bCs/>
          <w:iCs/>
          <w:color w:val="000000" w:themeColor="text1"/>
          <w:sz w:val="28"/>
          <w:szCs w:val="28"/>
        </w:rPr>
        <w:t>р</w:t>
      </w:r>
      <w:r w:rsidRPr="0028560E">
        <w:rPr>
          <w:rFonts w:ascii="Times New Roman" w:hAnsi="Times New Roman"/>
          <w:bCs/>
          <w:iCs/>
          <w:color w:val="000000" w:themeColor="text1"/>
          <w:sz w:val="28"/>
          <w:szCs w:val="28"/>
        </w:rPr>
        <w:t>озвиток цифрової грамотності різних категорій громадян</w:t>
      </w:r>
      <w:r>
        <w:rPr>
          <w:rFonts w:ascii="Times New Roman" w:hAnsi="Times New Roman"/>
          <w:bCs/>
          <w:iCs/>
          <w:color w:val="000000" w:themeColor="text1"/>
          <w:sz w:val="28"/>
          <w:szCs w:val="28"/>
        </w:rPr>
        <w:t>;</w:t>
      </w:r>
    </w:p>
    <w:p w14:paraId="0EF540C3" w14:textId="77777777" w:rsidR="0028560E" w:rsidRPr="00D238EA" w:rsidRDefault="0028560E" w:rsidP="00F907E8">
      <w:pPr>
        <w:pStyle w:val="a6"/>
        <w:numPr>
          <w:ilvl w:val="0"/>
          <w:numId w:val="49"/>
        </w:numPr>
        <w:tabs>
          <w:tab w:val="left" w:pos="993"/>
        </w:tabs>
        <w:spacing w:after="0"/>
        <w:ind w:left="0" w:firstLine="709"/>
        <w:jc w:val="both"/>
        <w:rPr>
          <w:rFonts w:ascii="Times New Roman" w:hAnsi="Times New Roman" w:cs="Times New Roman"/>
          <w:sz w:val="28"/>
          <w:szCs w:val="28"/>
        </w:rPr>
      </w:pPr>
      <w:r w:rsidRPr="00D238EA">
        <w:rPr>
          <w:rFonts w:ascii="Times New Roman" w:hAnsi="Times New Roman" w:cs="Times New Roman"/>
          <w:sz w:val="28"/>
          <w:szCs w:val="28"/>
        </w:rPr>
        <w:t>створення інфраструктури відкритих даних;</w:t>
      </w:r>
    </w:p>
    <w:p w14:paraId="71C22CB0" w14:textId="77777777" w:rsidR="0028560E" w:rsidRPr="00D238EA" w:rsidRDefault="0028560E" w:rsidP="00F907E8">
      <w:pPr>
        <w:pStyle w:val="a6"/>
        <w:numPr>
          <w:ilvl w:val="0"/>
          <w:numId w:val="49"/>
        </w:numPr>
        <w:tabs>
          <w:tab w:val="left" w:pos="993"/>
        </w:tabs>
        <w:spacing w:after="0"/>
        <w:ind w:left="0" w:firstLine="709"/>
        <w:jc w:val="both"/>
        <w:rPr>
          <w:rFonts w:ascii="Times New Roman" w:hAnsi="Times New Roman" w:cs="Times New Roman"/>
          <w:sz w:val="28"/>
          <w:szCs w:val="28"/>
        </w:rPr>
      </w:pPr>
      <w:r w:rsidRPr="00D238EA">
        <w:rPr>
          <w:rFonts w:ascii="Times New Roman" w:hAnsi="Times New Roman" w:cs="Times New Roman"/>
          <w:sz w:val="28"/>
          <w:szCs w:val="28"/>
        </w:rPr>
        <w:t>впровадження технологій е-урядування в органах виконавчої органах місцевого самоврядування;</w:t>
      </w:r>
    </w:p>
    <w:p w14:paraId="41395074" w14:textId="77777777" w:rsidR="0028560E" w:rsidRPr="00D238EA" w:rsidRDefault="0028560E" w:rsidP="00F907E8">
      <w:pPr>
        <w:pStyle w:val="a6"/>
        <w:numPr>
          <w:ilvl w:val="0"/>
          <w:numId w:val="49"/>
        </w:numPr>
        <w:tabs>
          <w:tab w:val="left" w:pos="993"/>
        </w:tabs>
        <w:spacing w:after="0"/>
        <w:ind w:left="0" w:firstLine="709"/>
        <w:jc w:val="both"/>
        <w:rPr>
          <w:rFonts w:ascii="Times New Roman" w:hAnsi="Times New Roman" w:cs="Times New Roman"/>
          <w:sz w:val="28"/>
          <w:szCs w:val="28"/>
        </w:rPr>
      </w:pPr>
      <w:r w:rsidRPr="00D238EA">
        <w:rPr>
          <w:rFonts w:ascii="Times New Roman" w:hAnsi="Times New Roman" w:cs="Times New Roman"/>
          <w:sz w:val="28"/>
          <w:szCs w:val="28"/>
        </w:rPr>
        <w:t>організація захисту інформації.</w:t>
      </w:r>
    </w:p>
    <w:p w14:paraId="4ED03700" w14:textId="77777777" w:rsidR="004F707F" w:rsidRDefault="00D238EA" w:rsidP="00D238EA">
      <w:pPr>
        <w:tabs>
          <w:tab w:val="left" w:pos="993"/>
        </w:tabs>
        <w:spacing w:after="0"/>
        <w:rPr>
          <w:rFonts w:ascii="Times New Roman" w:hAnsi="Times New Roman"/>
          <w:b/>
          <w:bCs/>
          <w:i/>
          <w:iCs/>
          <w:sz w:val="28"/>
          <w:szCs w:val="28"/>
          <w:lang w:val="uk-UA"/>
        </w:rPr>
      </w:pPr>
      <w:r>
        <w:rPr>
          <w:rFonts w:ascii="Times New Roman" w:hAnsi="Times New Roman"/>
          <w:b/>
          <w:bCs/>
          <w:i/>
          <w:iCs/>
          <w:sz w:val="28"/>
          <w:szCs w:val="28"/>
          <w:lang w:val="uk-UA"/>
        </w:rPr>
        <w:t>Шляхи вирішення завдань:</w:t>
      </w:r>
    </w:p>
    <w:p w14:paraId="24DAD212" w14:textId="77777777" w:rsidR="00D238EA" w:rsidRPr="0080169A" w:rsidRDefault="00D238EA" w:rsidP="00F907E8">
      <w:pPr>
        <w:widowControl w:val="0"/>
        <w:numPr>
          <w:ilvl w:val="0"/>
          <w:numId w:val="19"/>
        </w:numPr>
        <w:tabs>
          <w:tab w:val="left" w:pos="993"/>
        </w:tabs>
        <w:suppressAutoHyphens/>
        <w:spacing w:after="0" w:line="240" w:lineRule="auto"/>
        <w:ind w:left="0" w:firstLine="709"/>
        <w:jc w:val="both"/>
        <w:outlineLvl w:val="0"/>
        <w:rPr>
          <w:rFonts w:ascii="Times New Roman" w:eastAsia="Times New Roman" w:hAnsi="Times New Roman"/>
          <w:bCs/>
          <w:sz w:val="28"/>
          <w:szCs w:val="28"/>
        </w:rPr>
      </w:pPr>
      <w:r w:rsidRPr="00E778BE">
        <w:rPr>
          <w:rFonts w:ascii="Times New Roman" w:eastAsia="Times New Roman" w:hAnsi="Times New Roman"/>
          <w:bCs/>
          <w:sz w:val="28"/>
          <w:szCs w:val="28"/>
          <w:lang w:val="uk-UA"/>
        </w:rPr>
        <w:t xml:space="preserve">сприяння забезпечення населених пунктів громади </w:t>
      </w:r>
      <w:r w:rsidRPr="00E778BE">
        <w:rPr>
          <w:rFonts w:ascii="Times New Roman" w:hAnsi="Times New Roman"/>
          <w:bCs/>
          <w:color w:val="000000"/>
          <w:sz w:val="28"/>
          <w:szCs w:val="28"/>
          <w:lang w:val="uk-UA" w:eastAsia="uk-UA"/>
        </w:rPr>
        <w:t>якісним мобільним зв’язком та інтернетом</w:t>
      </w:r>
      <w:r>
        <w:rPr>
          <w:rFonts w:ascii="Times New Roman" w:hAnsi="Times New Roman"/>
          <w:bCs/>
          <w:color w:val="000000"/>
          <w:sz w:val="28"/>
          <w:szCs w:val="28"/>
          <w:lang w:eastAsia="uk-UA"/>
        </w:rPr>
        <w:t>.</w:t>
      </w:r>
    </w:p>
    <w:p w14:paraId="79B9B28F" w14:textId="77777777" w:rsidR="00D238EA" w:rsidRPr="00D238EA" w:rsidRDefault="00D238EA" w:rsidP="00F907E8">
      <w:pPr>
        <w:pStyle w:val="a6"/>
        <w:numPr>
          <w:ilvl w:val="0"/>
          <w:numId w:val="19"/>
        </w:numPr>
        <w:tabs>
          <w:tab w:val="left" w:pos="993"/>
        </w:tabs>
        <w:spacing w:after="0"/>
        <w:ind w:left="0" w:firstLine="709"/>
        <w:rPr>
          <w:rFonts w:ascii="Times New Roman" w:hAnsi="Times New Roman"/>
          <w:b/>
          <w:bCs/>
          <w:i/>
          <w:iCs/>
          <w:sz w:val="28"/>
          <w:szCs w:val="28"/>
        </w:rPr>
      </w:pPr>
      <w:r>
        <w:rPr>
          <w:rFonts w:ascii="Times New Roman" w:hAnsi="Times New Roman"/>
          <w:bCs/>
          <w:color w:val="000000"/>
          <w:sz w:val="28"/>
          <w:szCs w:val="28"/>
          <w:lang w:eastAsia="uk-UA"/>
        </w:rPr>
        <w:t>с</w:t>
      </w:r>
      <w:r w:rsidRPr="00D238EA">
        <w:rPr>
          <w:rFonts w:ascii="Times New Roman" w:hAnsi="Times New Roman"/>
          <w:bCs/>
          <w:color w:val="000000"/>
          <w:sz w:val="28"/>
          <w:szCs w:val="28"/>
          <w:lang w:eastAsia="uk-UA"/>
        </w:rPr>
        <w:t>творення місць вільного користування Wi-Fi при бібліотеках населених пунктів громади, інших публічних зонах.</w:t>
      </w:r>
    </w:p>
    <w:p w14:paraId="640416BA" w14:textId="77777777" w:rsidR="00D238EA" w:rsidRDefault="00D238EA"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80169A">
        <w:rPr>
          <w:rFonts w:ascii="Times New Roman" w:eastAsia="Times New Roman" w:hAnsi="Times New Roman" w:cs="Times New Roman"/>
          <w:bCs/>
          <w:color w:val="000000"/>
          <w:sz w:val="28"/>
          <w:szCs w:val="28"/>
          <w:lang w:eastAsia="ru-RU"/>
        </w:rPr>
        <w:t>ідвищення кваліфікації працівників органу місцевого самоврядування та депутатів місцевої ради з питань інформатизації, цифрового розвитку, електронного урядування, електронної демократії;</w:t>
      </w:r>
    </w:p>
    <w:p w14:paraId="0BE8C44D" w14:textId="77777777" w:rsidR="00143266" w:rsidRPr="00143266" w:rsidRDefault="00143266"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sidRPr="00143266">
        <w:rPr>
          <w:rFonts w:ascii="Times New Roman" w:eastAsia="Times New Roman" w:hAnsi="Times New Roman" w:cs="Times New Roman"/>
          <w:color w:val="000000"/>
          <w:sz w:val="28"/>
          <w:szCs w:val="28"/>
          <w:lang w:eastAsia="uk-UA"/>
        </w:rPr>
        <w:lastRenderedPageBreak/>
        <w:t xml:space="preserve">забезпечення функціонування, модернізація інформаційно-комунікаційних систем (закупівля </w:t>
      </w:r>
      <w:r w:rsidR="00AF7A73" w:rsidRPr="00143266">
        <w:rPr>
          <w:rFonts w:ascii="Times New Roman" w:eastAsia="Times New Roman" w:hAnsi="Times New Roman" w:cs="Times New Roman"/>
          <w:color w:val="000000"/>
          <w:sz w:val="28"/>
          <w:szCs w:val="28"/>
          <w:lang w:eastAsia="uk-UA"/>
        </w:rPr>
        <w:t>комп’ютерного</w:t>
      </w:r>
      <w:r w:rsidRPr="00143266">
        <w:rPr>
          <w:rFonts w:ascii="Times New Roman" w:eastAsia="Times New Roman" w:hAnsi="Times New Roman" w:cs="Times New Roman"/>
          <w:color w:val="000000"/>
          <w:sz w:val="28"/>
          <w:szCs w:val="28"/>
          <w:lang w:eastAsia="uk-UA"/>
        </w:rPr>
        <w:t>, серверного, мережевого та іншого обладнання)</w:t>
      </w:r>
    </w:p>
    <w:p w14:paraId="7BBF7292" w14:textId="77777777" w:rsidR="00D238EA" w:rsidRPr="0080169A" w:rsidRDefault="00D238EA"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80169A">
        <w:rPr>
          <w:rFonts w:ascii="Times New Roman" w:eastAsia="Times New Roman" w:hAnsi="Times New Roman" w:cs="Times New Roman"/>
          <w:bCs/>
          <w:color w:val="000000"/>
          <w:sz w:val="28"/>
          <w:szCs w:val="28"/>
          <w:lang w:eastAsia="ru-RU"/>
        </w:rPr>
        <w:t>прияння розвитку цифрової компетентності працівників сфер освіти, культури, тощо;</w:t>
      </w:r>
    </w:p>
    <w:p w14:paraId="7A9B3882" w14:textId="77777777" w:rsidR="00D238EA" w:rsidRPr="0080169A" w:rsidRDefault="00D238EA"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sidRPr="0080169A">
        <w:rPr>
          <w:rFonts w:ascii="Times New Roman" w:eastAsia="Times New Roman" w:hAnsi="Times New Roman" w:cs="Times New Roman"/>
          <w:bCs/>
          <w:color w:val="000000"/>
          <w:sz w:val="28"/>
          <w:szCs w:val="28"/>
          <w:lang w:eastAsia="ru-RU"/>
        </w:rPr>
        <w:t>популяризація використання онлайн-платформи «Дія. Цифрова освіта»;</w:t>
      </w:r>
    </w:p>
    <w:p w14:paraId="2FD3BB9A" w14:textId="77777777" w:rsidR="00D238EA" w:rsidRPr="0080169A" w:rsidRDefault="006614A8"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00D238EA" w:rsidRPr="0080169A">
        <w:rPr>
          <w:rFonts w:ascii="Times New Roman" w:eastAsia="Times New Roman" w:hAnsi="Times New Roman" w:cs="Times New Roman"/>
          <w:bCs/>
          <w:color w:val="000000"/>
          <w:sz w:val="28"/>
          <w:szCs w:val="28"/>
          <w:lang w:eastAsia="ru-RU"/>
        </w:rPr>
        <w:t>озвиток мережі хабів цифрової освіти на базі бібліотек територіальної громади;</w:t>
      </w:r>
    </w:p>
    <w:p w14:paraId="68D0DDD5" w14:textId="77777777" w:rsidR="00D238EA" w:rsidRPr="0080169A" w:rsidRDefault="006614A8" w:rsidP="00F907E8">
      <w:pPr>
        <w:pStyle w:val="a6"/>
        <w:numPr>
          <w:ilvl w:val="0"/>
          <w:numId w:val="50"/>
        </w:numPr>
        <w:shd w:val="clear" w:color="auto" w:fill="FFFFFF"/>
        <w:tabs>
          <w:tab w:val="left" w:pos="993"/>
        </w:tabs>
        <w:spacing w:after="0"/>
        <w:ind w:left="0" w:firstLine="709"/>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D238EA" w:rsidRPr="0080169A">
        <w:rPr>
          <w:rFonts w:ascii="Times New Roman" w:eastAsia="Times New Roman" w:hAnsi="Times New Roman" w:cs="Times New Roman"/>
          <w:bCs/>
          <w:color w:val="000000"/>
          <w:sz w:val="28"/>
          <w:szCs w:val="28"/>
          <w:lang w:eastAsia="ru-RU"/>
        </w:rPr>
        <w:t>роведення заходів для підвищення рівня цифрової грамотності громадян та культури безпекового поводження в кіберпросторі;</w:t>
      </w:r>
    </w:p>
    <w:p w14:paraId="2FDB1AE2" w14:textId="77777777" w:rsidR="006614A8" w:rsidRPr="006614A8" w:rsidRDefault="006614A8" w:rsidP="00F907E8">
      <w:pPr>
        <w:pStyle w:val="a6"/>
        <w:numPr>
          <w:ilvl w:val="0"/>
          <w:numId w:val="50"/>
        </w:numPr>
        <w:tabs>
          <w:tab w:val="left" w:pos="993"/>
        </w:tabs>
        <w:spacing w:after="0"/>
        <w:ind w:left="0" w:firstLine="709"/>
        <w:rPr>
          <w:rFonts w:ascii="Times New Roman" w:hAnsi="Times New Roman"/>
          <w:b/>
          <w:bCs/>
          <w:i/>
          <w:iCs/>
          <w:sz w:val="28"/>
          <w:szCs w:val="28"/>
        </w:rPr>
      </w:pPr>
      <w:r>
        <w:rPr>
          <w:rFonts w:ascii="Times New Roman" w:eastAsia="Times New Roman" w:hAnsi="Times New Roman"/>
          <w:bCs/>
          <w:color w:val="000000"/>
          <w:sz w:val="28"/>
          <w:szCs w:val="28"/>
          <w:lang w:eastAsia="ru-RU"/>
        </w:rPr>
        <w:t>п</w:t>
      </w:r>
      <w:r w:rsidR="00D238EA" w:rsidRPr="00D238EA">
        <w:rPr>
          <w:rFonts w:ascii="Times New Roman" w:eastAsia="Times New Roman" w:hAnsi="Times New Roman"/>
          <w:bCs/>
          <w:color w:val="000000"/>
          <w:sz w:val="28"/>
          <w:szCs w:val="28"/>
          <w:lang w:eastAsia="ru-RU"/>
        </w:rPr>
        <w:t>ідтримка дітей та молоді у сфері цифрових технологій</w:t>
      </w:r>
      <w:r>
        <w:rPr>
          <w:rFonts w:ascii="Times New Roman" w:eastAsia="Times New Roman" w:hAnsi="Times New Roman"/>
          <w:bCs/>
          <w:color w:val="000000"/>
          <w:sz w:val="28"/>
          <w:szCs w:val="28"/>
          <w:lang w:eastAsia="ru-RU"/>
        </w:rPr>
        <w:t>;</w:t>
      </w:r>
    </w:p>
    <w:p w14:paraId="03A3162A" w14:textId="77777777" w:rsidR="006614A8" w:rsidRPr="00143266" w:rsidRDefault="006614A8" w:rsidP="00F907E8">
      <w:pPr>
        <w:pStyle w:val="a6"/>
        <w:numPr>
          <w:ilvl w:val="0"/>
          <w:numId w:val="50"/>
        </w:numPr>
        <w:tabs>
          <w:tab w:val="left" w:pos="993"/>
        </w:tabs>
        <w:ind w:left="0" w:firstLine="709"/>
        <w:rPr>
          <w:rFonts w:ascii="Times New Roman" w:eastAsia="Times New Roman" w:hAnsi="Times New Roman"/>
          <w:sz w:val="28"/>
          <w:szCs w:val="28"/>
          <w:lang w:eastAsia="uk-UA"/>
        </w:rPr>
      </w:pPr>
      <w:r w:rsidRPr="00143266">
        <w:rPr>
          <w:rFonts w:ascii="Times New Roman" w:eastAsia="Times New Roman" w:hAnsi="Times New Roman"/>
          <w:color w:val="000000"/>
          <w:sz w:val="28"/>
          <w:szCs w:val="28"/>
          <w:lang w:eastAsia="uk-UA"/>
        </w:rPr>
        <w:t>підтримка інтелектуально обдарованих, талановитих дітей та молоді у сфері інформаційно-комунікаційних технологій</w:t>
      </w:r>
      <w:r w:rsidR="00143266">
        <w:rPr>
          <w:rFonts w:ascii="Times New Roman" w:eastAsia="Times New Roman" w:hAnsi="Times New Roman"/>
          <w:color w:val="000000"/>
          <w:sz w:val="28"/>
          <w:szCs w:val="28"/>
          <w:lang w:eastAsia="uk-UA"/>
        </w:rPr>
        <w:t>;</w:t>
      </w:r>
    </w:p>
    <w:p w14:paraId="2295F65E" w14:textId="77777777" w:rsidR="00D238EA" w:rsidRPr="00143266" w:rsidRDefault="006614A8" w:rsidP="00F907E8">
      <w:pPr>
        <w:pStyle w:val="a6"/>
        <w:numPr>
          <w:ilvl w:val="0"/>
          <w:numId w:val="50"/>
        </w:numPr>
        <w:tabs>
          <w:tab w:val="left" w:pos="993"/>
        </w:tabs>
        <w:spacing w:after="0"/>
        <w:ind w:left="0" w:firstLine="709"/>
        <w:rPr>
          <w:rFonts w:ascii="Times New Roman" w:hAnsi="Times New Roman"/>
          <w:b/>
          <w:bCs/>
          <w:i/>
          <w:iCs/>
          <w:sz w:val="28"/>
          <w:szCs w:val="28"/>
        </w:rPr>
      </w:pPr>
      <w:r w:rsidRPr="00143266">
        <w:rPr>
          <w:rFonts w:ascii="Times New Roman" w:eastAsia="Times New Roman" w:hAnsi="Times New Roman" w:cs="Times New Roman"/>
          <w:color w:val="000000"/>
          <w:sz w:val="28"/>
          <w:szCs w:val="28"/>
          <w:lang w:eastAsia="uk-UA"/>
        </w:rPr>
        <w:t>впровадження у закладах освіти навчальних програм для опанування цифровими навичками</w:t>
      </w:r>
      <w:r w:rsidR="00D238EA" w:rsidRPr="00143266">
        <w:rPr>
          <w:rFonts w:ascii="Times New Roman" w:eastAsia="Times New Roman" w:hAnsi="Times New Roman"/>
          <w:bCs/>
          <w:color w:val="000000"/>
          <w:sz w:val="28"/>
          <w:szCs w:val="28"/>
          <w:lang w:eastAsia="ru-RU"/>
        </w:rPr>
        <w:t>.</w:t>
      </w:r>
    </w:p>
    <w:p w14:paraId="6E1934F5" w14:textId="77777777" w:rsidR="00143266" w:rsidRDefault="00143266" w:rsidP="00143266">
      <w:pPr>
        <w:pStyle w:val="a6"/>
        <w:tabs>
          <w:tab w:val="left" w:pos="993"/>
        </w:tabs>
        <w:spacing w:after="0"/>
        <w:ind w:left="709"/>
        <w:rPr>
          <w:rFonts w:ascii="Times New Roman" w:eastAsia="Times New Roman" w:hAnsi="Times New Roman"/>
          <w:b/>
          <w:i/>
          <w:iCs/>
          <w:color w:val="000000"/>
          <w:sz w:val="28"/>
          <w:szCs w:val="28"/>
          <w:lang w:eastAsia="ru-RU"/>
        </w:rPr>
      </w:pPr>
      <w:r w:rsidRPr="00143266">
        <w:rPr>
          <w:rFonts w:ascii="Times New Roman" w:eastAsia="Times New Roman" w:hAnsi="Times New Roman"/>
          <w:b/>
          <w:i/>
          <w:iCs/>
          <w:color w:val="000000"/>
          <w:sz w:val="28"/>
          <w:szCs w:val="28"/>
          <w:lang w:eastAsia="ru-RU"/>
        </w:rPr>
        <w:t>Критерії досягнення:</w:t>
      </w:r>
    </w:p>
    <w:p w14:paraId="58119FC7" w14:textId="446641B5" w:rsidR="00143266" w:rsidRPr="008F3C55" w:rsidRDefault="00143266" w:rsidP="00F907E8">
      <w:pPr>
        <w:pStyle w:val="a6"/>
        <w:numPr>
          <w:ilvl w:val="0"/>
          <w:numId w:val="51"/>
        </w:numPr>
        <w:tabs>
          <w:tab w:val="left" w:pos="993"/>
        </w:tabs>
        <w:spacing w:after="0" w:line="20" w:lineRule="atLeast"/>
        <w:ind w:left="0" w:firstLine="709"/>
        <w:rPr>
          <w:rFonts w:ascii="Times New Roman" w:eastAsia="Times New Roman" w:hAnsi="Times New Roman" w:cs="Times New Roman"/>
          <w:color w:val="000000"/>
          <w:sz w:val="28"/>
          <w:szCs w:val="28"/>
          <w:lang w:eastAsia="uk-UA"/>
        </w:rPr>
      </w:pPr>
      <w:r w:rsidRPr="008F3C55">
        <w:rPr>
          <w:rFonts w:ascii="Times New Roman" w:eastAsia="Times New Roman" w:hAnsi="Times New Roman" w:cs="Times New Roman"/>
          <w:color w:val="000000"/>
          <w:sz w:val="28"/>
          <w:szCs w:val="28"/>
          <w:lang w:eastAsia="uk-UA"/>
        </w:rPr>
        <w:t>Забезпечення доступності цифрових послуг</w:t>
      </w:r>
      <w:r w:rsidR="002154D4">
        <w:rPr>
          <w:rFonts w:ascii="Times New Roman" w:eastAsia="Times New Roman" w:hAnsi="Times New Roman" w:cs="Times New Roman"/>
          <w:color w:val="000000"/>
          <w:sz w:val="28"/>
          <w:szCs w:val="28"/>
          <w:lang w:eastAsia="uk-UA"/>
        </w:rPr>
        <w:t xml:space="preserve"> </w:t>
      </w:r>
      <w:r w:rsidR="008F3C55">
        <w:rPr>
          <w:rFonts w:ascii="Times New Roman" w:eastAsia="Times New Roman" w:hAnsi="Times New Roman" w:cs="Times New Roman"/>
          <w:color w:val="000000"/>
          <w:sz w:val="28"/>
          <w:szCs w:val="28"/>
          <w:lang w:eastAsia="uk-UA"/>
        </w:rPr>
        <w:t>в населених пунктах громади</w:t>
      </w:r>
      <w:r w:rsidRPr="008F3C55">
        <w:rPr>
          <w:rFonts w:ascii="Times New Roman" w:eastAsia="Times New Roman" w:hAnsi="Times New Roman" w:cs="Times New Roman"/>
          <w:color w:val="000000"/>
          <w:sz w:val="28"/>
          <w:szCs w:val="28"/>
          <w:lang w:eastAsia="uk-UA"/>
        </w:rPr>
        <w:t>;</w:t>
      </w:r>
    </w:p>
    <w:p w14:paraId="372B6A0A" w14:textId="77777777" w:rsidR="00143266" w:rsidRPr="008F3C55" w:rsidRDefault="00143266" w:rsidP="00F907E8">
      <w:pPr>
        <w:pStyle w:val="a6"/>
        <w:numPr>
          <w:ilvl w:val="0"/>
          <w:numId w:val="51"/>
        </w:numPr>
        <w:shd w:val="clear" w:color="auto" w:fill="FFFFFF"/>
        <w:tabs>
          <w:tab w:val="left" w:pos="993"/>
        </w:tabs>
        <w:spacing w:after="0" w:line="20" w:lineRule="atLeast"/>
        <w:ind w:left="0" w:firstLine="709"/>
        <w:rPr>
          <w:rFonts w:ascii="Times New Roman" w:eastAsia="Times New Roman" w:hAnsi="Times New Roman"/>
          <w:color w:val="000000"/>
          <w:sz w:val="28"/>
          <w:szCs w:val="28"/>
          <w:lang w:eastAsia="uk-UA"/>
        </w:rPr>
      </w:pPr>
      <w:r w:rsidRPr="008F3C55">
        <w:rPr>
          <w:rFonts w:ascii="Times New Roman" w:eastAsia="Times New Roman" w:hAnsi="Times New Roman"/>
          <w:color w:val="000000"/>
          <w:sz w:val="28"/>
          <w:szCs w:val="28"/>
          <w:shd w:val="clear" w:color="auto" w:fill="FFFFFF"/>
          <w:lang w:eastAsia="uk-UA"/>
        </w:rPr>
        <w:t xml:space="preserve">Залучення громадян до процесів прийняття та оцінювання управлінських рішень шляхом </w:t>
      </w:r>
      <w:r w:rsidRPr="008F3C55">
        <w:rPr>
          <w:rFonts w:ascii="Times New Roman" w:eastAsia="Times New Roman" w:hAnsi="Times New Roman"/>
          <w:color w:val="000000"/>
          <w:sz w:val="28"/>
          <w:szCs w:val="28"/>
          <w:lang w:eastAsia="uk-UA"/>
        </w:rPr>
        <w:t>широкого застосування інформаційно-комунікаційних технологій;</w:t>
      </w:r>
    </w:p>
    <w:p w14:paraId="178FC5D2" w14:textId="77777777" w:rsidR="00143266" w:rsidRPr="008F3C55" w:rsidRDefault="00143266" w:rsidP="00F907E8">
      <w:pPr>
        <w:pStyle w:val="a6"/>
        <w:numPr>
          <w:ilvl w:val="0"/>
          <w:numId w:val="51"/>
        </w:numPr>
        <w:shd w:val="clear" w:color="auto" w:fill="FFFFFF"/>
        <w:tabs>
          <w:tab w:val="left" w:pos="993"/>
        </w:tabs>
        <w:spacing w:after="0" w:line="20" w:lineRule="atLeast"/>
        <w:ind w:left="0" w:firstLine="709"/>
        <w:rPr>
          <w:rFonts w:ascii="Times New Roman" w:eastAsia="Times New Roman" w:hAnsi="Times New Roman"/>
          <w:color w:val="000000"/>
          <w:sz w:val="28"/>
          <w:szCs w:val="28"/>
          <w:lang w:eastAsia="uk-UA"/>
        </w:rPr>
      </w:pPr>
      <w:r w:rsidRPr="008F3C55">
        <w:rPr>
          <w:rFonts w:ascii="Times New Roman" w:eastAsia="Times New Roman" w:hAnsi="Times New Roman"/>
          <w:color w:val="000000"/>
          <w:sz w:val="28"/>
          <w:szCs w:val="28"/>
          <w:lang w:eastAsia="uk-UA"/>
        </w:rPr>
        <w:t>Забезпечення підвищення рівня цифрової грамотності населення громади, зокрема через національну платформу «Дія. Цифрова освіта»</w:t>
      </w:r>
    </w:p>
    <w:p w14:paraId="01A4C802" w14:textId="21F3A308" w:rsidR="00143266" w:rsidRPr="004163CA" w:rsidRDefault="00143266" w:rsidP="00F907E8">
      <w:pPr>
        <w:pStyle w:val="a6"/>
        <w:numPr>
          <w:ilvl w:val="0"/>
          <w:numId w:val="51"/>
        </w:numPr>
        <w:shd w:val="clear" w:color="auto" w:fill="FFFFFF"/>
        <w:tabs>
          <w:tab w:val="left" w:pos="993"/>
        </w:tabs>
        <w:spacing w:after="0" w:line="20" w:lineRule="atLeast"/>
        <w:ind w:left="0" w:firstLine="709"/>
        <w:rPr>
          <w:rFonts w:ascii="Times New Roman" w:hAnsi="Times New Roman"/>
          <w:b/>
          <w:i/>
          <w:iCs/>
          <w:sz w:val="28"/>
          <w:szCs w:val="28"/>
        </w:rPr>
      </w:pPr>
      <w:r w:rsidRPr="008F3C55">
        <w:rPr>
          <w:rFonts w:ascii="Times New Roman" w:eastAsia="Times New Roman" w:hAnsi="Times New Roman"/>
          <w:color w:val="000000"/>
          <w:sz w:val="28"/>
          <w:szCs w:val="28"/>
          <w:lang w:eastAsia="uk-UA"/>
        </w:rPr>
        <w:t>Підвищення кваліфікації посадових осіб з цифрової грамотності</w:t>
      </w:r>
      <w:r w:rsidR="00B91801" w:rsidRPr="008F3C55">
        <w:rPr>
          <w:rFonts w:ascii="Times New Roman" w:eastAsia="Times New Roman" w:hAnsi="Times New Roman"/>
          <w:color w:val="000000"/>
          <w:sz w:val="28"/>
          <w:szCs w:val="28"/>
          <w:lang w:eastAsia="uk-UA"/>
        </w:rPr>
        <w:t xml:space="preserve"> через національну платформу «Дія. Цифрова освіта», набуття </w:t>
      </w:r>
      <w:r w:rsidRPr="008F3C55">
        <w:rPr>
          <w:rFonts w:ascii="Times New Roman" w:eastAsia="Times New Roman" w:hAnsi="Times New Roman"/>
          <w:color w:val="000000"/>
          <w:sz w:val="28"/>
          <w:szCs w:val="28"/>
          <w:lang w:eastAsia="uk-UA"/>
        </w:rPr>
        <w:t>цифрових навичок</w:t>
      </w:r>
      <w:r w:rsidR="002154D4">
        <w:rPr>
          <w:rFonts w:ascii="Times New Roman" w:eastAsia="Times New Roman" w:hAnsi="Times New Roman"/>
          <w:color w:val="000000"/>
          <w:sz w:val="28"/>
          <w:szCs w:val="28"/>
          <w:lang w:eastAsia="uk-UA"/>
        </w:rPr>
        <w:t xml:space="preserve"> </w:t>
      </w:r>
      <w:r w:rsidRPr="008F3C55">
        <w:rPr>
          <w:rFonts w:ascii="Times New Roman" w:eastAsia="Times New Roman" w:hAnsi="Times New Roman"/>
          <w:color w:val="000000"/>
          <w:sz w:val="28"/>
          <w:szCs w:val="28"/>
          <w:lang w:eastAsia="uk-UA"/>
        </w:rPr>
        <w:t>кібербезпеки та кібергігієни</w:t>
      </w:r>
      <w:r w:rsidR="00B91801" w:rsidRPr="008F3C55">
        <w:rPr>
          <w:rFonts w:ascii="Times New Roman" w:eastAsia="Times New Roman" w:hAnsi="Times New Roman"/>
          <w:color w:val="000000"/>
          <w:sz w:val="28"/>
          <w:szCs w:val="28"/>
          <w:lang w:eastAsia="uk-UA"/>
        </w:rPr>
        <w:t>.</w:t>
      </w:r>
    </w:p>
    <w:p w14:paraId="2999A97A" w14:textId="77777777" w:rsidR="004163CA" w:rsidRPr="007840F8" w:rsidRDefault="004163CA" w:rsidP="004163CA">
      <w:pPr>
        <w:pStyle w:val="a6"/>
        <w:shd w:val="clear" w:color="auto" w:fill="FFFFFF"/>
        <w:tabs>
          <w:tab w:val="left" w:pos="993"/>
        </w:tabs>
        <w:spacing w:after="0" w:line="20" w:lineRule="atLeast"/>
        <w:ind w:left="709"/>
        <w:rPr>
          <w:rFonts w:ascii="Times New Roman" w:hAnsi="Times New Roman"/>
          <w:b/>
          <w:i/>
          <w:iCs/>
          <w:sz w:val="16"/>
          <w:szCs w:val="16"/>
        </w:rPr>
      </w:pPr>
    </w:p>
    <w:p w14:paraId="0707825E" w14:textId="77777777" w:rsidR="00355AE9" w:rsidRDefault="00355AE9" w:rsidP="00E778BE">
      <w:pPr>
        <w:pStyle w:val="1"/>
        <w:spacing w:before="0" w:beforeAutospacing="0" w:after="0" w:afterAutospacing="0"/>
        <w:jc w:val="center"/>
        <w:rPr>
          <w:sz w:val="28"/>
          <w:szCs w:val="28"/>
          <w:lang w:val="uk-UA"/>
        </w:rPr>
      </w:pPr>
      <w:bookmarkStart w:id="31" w:name="_Toc67651917"/>
      <w:bookmarkStart w:id="32" w:name="_Toc64627846"/>
      <w:r w:rsidRPr="002D327E">
        <w:rPr>
          <w:sz w:val="28"/>
          <w:szCs w:val="28"/>
          <w:lang w:val="uk-UA"/>
        </w:rPr>
        <w:t>РОЗДІЛ 4</w:t>
      </w:r>
      <w:bookmarkEnd w:id="31"/>
    </w:p>
    <w:p w14:paraId="46211558" w14:textId="77777777" w:rsidR="00355AE9" w:rsidRPr="002D327E" w:rsidRDefault="00355AE9" w:rsidP="00E778BE">
      <w:pPr>
        <w:pStyle w:val="1"/>
        <w:spacing w:before="0" w:beforeAutospacing="0" w:after="0" w:afterAutospacing="0"/>
        <w:jc w:val="center"/>
        <w:rPr>
          <w:sz w:val="28"/>
          <w:szCs w:val="28"/>
          <w:lang w:val="uk-UA"/>
        </w:rPr>
      </w:pPr>
      <w:bookmarkStart w:id="33" w:name="_Toc67651918"/>
      <w:r w:rsidRPr="002D327E">
        <w:rPr>
          <w:sz w:val="28"/>
          <w:szCs w:val="28"/>
          <w:lang w:val="uk-UA"/>
        </w:rPr>
        <w:t xml:space="preserve">ФІНАНСОВЕ ЗАБЕЗПЕЧЕННЯ РЕАЛІЗАЦІЇ </w:t>
      </w:r>
      <w:r w:rsidR="00C55F6D">
        <w:rPr>
          <w:sz w:val="28"/>
          <w:szCs w:val="28"/>
          <w:lang w:val="uk-UA"/>
        </w:rPr>
        <w:t xml:space="preserve"> ЗАВДАНЬ І ЗАХОДІВ </w:t>
      </w:r>
      <w:r w:rsidRPr="002D327E">
        <w:rPr>
          <w:sz w:val="28"/>
          <w:szCs w:val="28"/>
          <w:lang w:val="uk-UA"/>
        </w:rPr>
        <w:t xml:space="preserve">ПРОГРАМИ </w:t>
      </w:r>
      <w:bookmarkEnd w:id="32"/>
      <w:bookmarkEnd w:id="33"/>
    </w:p>
    <w:p w14:paraId="7E3CB435" w14:textId="77777777" w:rsidR="00355AE9" w:rsidRPr="00E778BE" w:rsidRDefault="00355AE9" w:rsidP="002154D4">
      <w:pPr>
        <w:pStyle w:val="a6"/>
        <w:shd w:val="clear" w:color="auto" w:fill="FFFFFF"/>
        <w:tabs>
          <w:tab w:val="left" w:pos="1134"/>
        </w:tabs>
        <w:spacing w:after="0"/>
        <w:ind w:left="0" w:firstLine="709"/>
        <w:jc w:val="both"/>
        <w:textAlignment w:val="baseline"/>
        <w:rPr>
          <w:rFonts w:ascii="Times New Roman" w:eastAsia="Times New Roman" w:hAnsi="Times New Roman"/>
          <w:color w:val="000000"/>
          <w:sz w:val="28"/>
          <w:szCs w:val="28"/>
          <w:lang w:eastAsia="ru-RU"/>
        </w:rPr>
      </w:pPr>
      <w:r w:rsidRPr="00E778BE">
        <w:rPr>
          <w:rFonts w:ascii="Times New Roman" w:eastAsia="Times New Roman" w:hAnsi="Times New Roman"/>
          <w:color w:val="000000"/>
          <w:sz w:val="28"/>
          <w:szCs w:val="28"/>
          <w:lang w:eastAsia="ru-RU"/>
        </w:rPr>
        <w:t>Обсяги та джерела фінансування завдань і заходів Програми, діючих та перспективних проєктів розвитку Дубовиківської територіальної громади, в тому числі за рахунок:</w:t>
      </w:r>
    </w:p>
    <w:p w14:paraId="79DA58AD" w14:textId="77777777" w:rsidR="00355AE9" w:rsidRPr="002D327E" w:rsidRDefault="00F5156F" w:rsidP="002154D4">
      <w:pPr>
        <w:pStyle w:val="a6"/>
        <w:numPr>
          <w:ilvl w:val="1"/>
          <w:numId w:val="56"/>
        </w:numPr>
        <w:shd w:val="clear" w:color="auto" w:fill="FFFFFF"/>
        <w:tabs>
          <w:tab w:val="left" w:pos="1134"/>
        </w:tabs>
        <w:spacing w:after="0"/>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355AE9" w:rsidRPr="002D327E">
        <w:rPr>
          <w:rFonts w:ascii="Times New Roman" w:eastAsia="Times New Roman" w:hAnsi="Times New Roman"/>
          <w:color w:val="000000"/>
          <w:sz w:val="28"/>
          <w:szCs w:val="28"/>
          <w:lang w:eastAsia="ru-RU"/>
        </w:rPr>
        <w:t>оштів державного бюджету (субвенції з державного бюджету територіальним громадам на розвиток інфраструктури, державного фонду регіонального розвитку ДФРР);</w:t>
      </w:r>
    </w:p>
    <w:p w14:paraId="4888D5C4" w14:textId="77777777" w:rsidR="00355AE9" w:rsidRDefault="00F5156F" w:rsidP="002154D4">
      <w:pPr>
        <w:pStyle w:val="a6"/>
        <w:numPr>
          <w:ilvl w:val="1"/>
          <w:numId w:val="56"/>
        </w:numPr>
        <w:shd w:val="clear" w:color="auto" w:fill="FFFFFF"/>
        <w:tabs>
          <w:tab w:val="left" w:pos="1134"/>
        </w:tabs>
        <w:spacing w:after="0"/>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355AE9" w:rsidRPr="002D327E">
        <w:rPr>
          <w:rFonts w:ascii="Times New Roman" w:eastAsia="Times New Roman" w:hAnsi="Times New Roman"/>
          <w:color w:val="000000"/>
          <w:sz w:val="28"/>
          <w:szCs w:val="28"/>
          <w:lang w:eastAsia="ru-RU"/>
        </w:rPr>
        <w:t>оштів місцевих бюджетів, у тому числі власних коштів бюджету територіальної громади.</w:t>
      </w:r>
    </w:p>
    <w:p w14:paraId="447D8FDA" w14:textId="1E8E911D" w:rsidR="00355AE9" w:rsidRPr="002D327E" w:rsidRDefault="002154D4" w:rsidP="002154D4">
      <w:pPr>
        <w:pStyle w:val="a6"/>
        <w:numPr>
          <w:ilvl w:val="1"/>
          <w:numId w:val="56"/>
        </w:numPr>
        <w:shd w:val="clear" w:color="auto" w:fill="FFFFFF"/>
        <w:tabs>
          <w:tab w:val="left" w:pos="1134"/>
        </w:tabs>
        <w:spacing w:after="0"/>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і</w:t>
      </w:r>
      <w:r w:rsidR="00355AE9">
        <w:rPr>
          <w:rFonts w:ascii="Times New Roman" w:eastAsia="Times New Roman" w:hAnsi="Times New Roman"/>
          <w:color w:val="000000"/>
          <w:sz w:val="28"/>
          <w:szCs w:val="28"/>
          <w:lang w:eastAsia="ru-RU"/>
        </w:rPr>
        <w:t>нші кошти, не заборонені законодавством.</w:t>
      </w:r>
    </w:p>
    <w:p w14:paraId="20047B42" w14:textId="77777777" w:rsidR="00501FB6" w:rsidRDefault="00501FB6" w:rsidP="00F5156F">
      <w:pPr>
        <w:pStyle w:val="1"/>
        <w:spacing w:before="0" w:beforeAutospacing="0" w:after="0" w:afterAutospacing="0"/>
        <w:jc w:val="center"/>
        <w:rPr>
          <w:sz w:val="28"/>
          <w:szCs w:val="28"/>
          <w:lang w:val="uk-UA"/>
        </w:rPr>
      </w:pPr>
      <w:bookmarkStart w:id="34" w:name="_Toc67651919"/>
      <w:bookmarkStart w:id="35" w:name="_Toc64627847"/>
    </w:p>
    <w:p w14:paraId="66F95D61" w14:textId="77777777" w:rsidR="00355AE9" w:rsidRPr="00721B2B" w:rsidRDefault="00355AE9" w:rsidP="00F5156F">
      <w:pPr>
        <w:pStyle w:val="1"/>
        <w:spacing w:before="0" w:beforeAutospacing="0" w:after="0" w:afterAutospacing="0"/>
        <w:jc w:val="center"/>
        <w:rPr>
          <w:sz w:val="28"/>
          <w:szCs w:val="28"/>
          <w:lang w:val="uk-UA"/>
        </w:rPr>
      </w:pPr>
      <w:r w:rsidRPr="004C7BBB">
        <w:rPr>
          <w:sz w:val="28"/>
          <w:szCs w:val="28"/>
          <w:lang w:val="uk-UA"/>
        </w:rPr>
        <w:t>РОЗДІЛ</w:t>
      </w:r>
      <w:r w:rsidR="00722424">
        <w:rPr>
          <w:sz w:val="28"/>
          <w:szCs w:val="28"/>
          <w:lang w:val="uk-UA"/>
        </w:rPr>
        <w:t xml:space="preserve">  </w:t>
      </w:r>
      <w:r w:rsidRPr="004C7BBB">
        <w:rPr>
          <w:color w:val="000000"/>
          <w:sz w:val="28"/>
          <w:szCs w:val="28"/>
          <w:lang w:val="uk-UA"/>
        </w:rPr>
        <w:t>5</w:t>
      </w:r>
      <w:bookmarkEnd w:id="34"/>
    </w:p>
    <w:p w14:paraId="07803A3E" w14:textId="14156232" w:rsidR="00355AE9" w:rsidRPr="004C7BBB" w:rsidRDefault="00355AE9" w:rsidP="00F5156F">
      <w:pPr>
        <w:pStyle w:val="1"/>
        <w:spacing w:before="0" w:beforeAutospacing="0" w:after="0" w:afterAutospacing="0"/>
        <w:jc w:val="center"/>
        <w:rPr>
          <w:color w:val="000000"/>
          <w:sz w:val="28"/>
          <w:szCs w:val="28"/>
        </w:rPr>
      </w:pPr>
      <w:bookmarkStart w:id="36" w:name="_Toc67651920"/>
      <w:r w:rsidRPr="004C7BBB">
        <w:rPr>
          <w:color w:val="000000"/>
          <w:sz w:val="28"/>
          <w:szCs w:val="28"/>
        </w:rPr>
        <w:t>МОНІТОРИНГ ТА ОЦІНКА РЕЗУЛЬТАТИВНОСТІ РЕАЛІЗАЦІЇ ПРОГРАМИ</w:t>
      </w:r>
      <w:bookmarkEnd w:id="35"/>
      <w:bookmarkEnd w:id="36"/>
    </w:p>
    <w:p w14:paraId="5D47147E" w14:textId="77777777" w:rsidR="00355AE9" w:rsidRPr="00AF7A73" w:rsidRDefault="00355AE9" w:rsidP="001D1B53">
      <w:pPr>
        <w:shd w:val="clear" w:color="auto" w:fill="FFFFFF"/>
        <w:tabs>
          <w:tab w:val="left" w:pos="1134"/>
        </w:tabs>
        <w:spacing w:after="0" w:line="20" w:lineRule="atLeast"/>
        <w:ind w:firstLine="709"/>
        <w:jc w:val="both"/>
        <w:textAlignment w:val="baseline"/>
        <w:rPr>
          <w:rFonts w:ascii="Times New Roman" w:eastAsia="Times New Roman" w:hAnsi="Times New Roman"/>
          <w:color w:val="000000"/>
          <w:sz w:val="28"/>
          <w:szCs w:val="28"/>
          <w:lang w:val="uk-UA" w:eastAsia="ru-RU"/>
        </w:rPr>
      </w:pPr>
      <w:r w:rsidRPr="00AF7A73">
        <w:rPr>
          <w:rFonts w:ascii="Times New Roman" w:eastAsia="Times New Roman" w:hAnsi="Times New Roman"/>
          <w:color w:val="000000"/>
          <w:sz w:val="28"/>
          <w:szCs w:val="28"/>
          <w:lang w:val="uk-UA" w:eastAsia="ru-RU"/>
        </w:rPr>
        <w:t xml:space="preserve">Для об’єктивної оцінки результативності реалізації Програми необхідно ввести ряд індикаторів, що могли б візуалізувати отримані результати.  </w:t>
      </w:r>
      <w:r w:rsidRPr="00AF7A73">
        <w:rPr>
          <w:rFonts w:ascii="Times New Roman" w:eastAsia="Times New Roman" w:hAnsi="Times New Roman"/>
          <w:color w:val="000000"/>
          <w:sz w:val="28"/>
          <w:szCs w:val="28"/>
          <w:lang w:val="uk-UA" w:eastAsia="ru-RU"/>
        </w:rPr>
        <w:lastRenderedPageBreak/>
        <w:t>Відповідно до вищезазначених завдань реалізації Програми індикаторами результативності є:</w:t>
      </w:r>
    </w:p>
    <w:p w14:paraId="0AEA19EA" w14:textId="77777777" w:rsidR="00355AE9" w:rsidRPr="00952117" w:rsidRDefault="00355AE9"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sidRPr="00952117">
        <w:rPr>
          <w:rFonts w:ascii="Times New Roman" w:eastAsia="Times New Roman" w:hAnsi="Times New Roman"/>
          <w:color w:val="000000"/>
          <w:sz w:val="28"/>
          <w:szCs w:val="28"/>
          <w:lang w:eastAsia="ru-RU"/>
        </w:rPr>
        <w:t>кількість діючих і новостворених малих та середніх підприємств;</w:t>
      </w:r>
    </w:p>
    <w:p w14:paraId="51F0EE50" w14:textId="77777777" w:rsidR="00355AE9" w:rsidRPr="00952117" w:rsidRDefault="00B06077"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зниження </w:t>
      </w:r>
      <w:r w:rsidR="00355AE9" w:rsidRPr="00952117">
        <w:rPr>
          <w:rFonts w:ascii="Times New Roman" w:eastAsia="Times New Roman" w:hAnsi="Times New Roman"/>
          <w:color w:val="000000"/>
          <w:sz w:val="28"/>
          <w:szCs w:val="28"/>
          <w:lang w:eastAsia="ru-RU"/>
        </w:rPr>
        <w:t>рів</w:t>
      </w:r>
      <w:r>
        <w:rPr>
          <w:rFonts w:ascii="Times New Roman" w:eastAsia="Times New Roman" w:hAnsi="Times New Roman"/>
          <w:color w:val="000000"/>
          <w:sz w:val="28"/>
          <w:szCs w:val="28"/>
          <w:lang w:eastAsia="ru-RU"/>
        </w:rPr>
        <w:t>ня</w:t>
      </w:r>
      <w:r w:rsidR="00355AE9" w:rsidRPr="00952117">
        <w:rPr>
          <w:rFonts w:ascii="Times New Roman" w:eastAsia="Times New Roman" w:hAnsi="Times New Roman"/>
          <w:color w:val="000000"/>
          <w:sz w:val="28"/>
          <w:szCs w:val="28"/>
          <w:lang w:eastAsia="ru-RU"/>
        </w:rPr>
        <w:t xml:space="preserve"> безробіття;</w:t>
      </w:r>
    </w:p>
    <w:p w14:paraId="22F357C5"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збільшення надходжень до бюджету (приріст до минулого року);</w:t>
      </w:r>
    </w:p>
    <w:p w14:paraId="6C7AD8D6"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Pr>
          <w:rFonts w:ascii="Times New Roman" w:hAnsi="Times New Roman"/>
          <w:sz w:val="28"/>
          <w:szCs w:val="28"/>
        </w:rPr>
        <w:t>розвиток</w:t>
      </w:r>
      <w:r w:rsidRPr="0015072E">
        <w:rPr>
          <w:rFonts w:ascii="Times New Roman" w:hAnsi="Times New Roman"/>
          <w:sz w:val="28"/>
          <w:szCs w:val="28"/>
        </w:rPr>
        <w:t xml:space="preserve"> житлово-комунального господарства;</w:t>
      </w:r>
    </w:p>
    <w:p w14:paraId="3FDD7364" w14:textId="77777777" w:rsid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кількість впроваджених енергозберігаючих технологій, засобів обліку і регулювання споживання тепла, газу та електроенергії;</w:t>
      </w:r>
    </w:p>
    <w:p w14:paraId="2DA0A1AA" w14:textId="77777777" w:rsidR="00DB1BD5" w:rsidRPr="0015072E" w:rsidRDefault="00DB1BD5"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 xml:space="preserve">обсяг економії енергоресурсів; </w:t>
      </w:r>
    </w:p>
    <w:p w14:paraId="0666C48A" w14:textId="77777777" w:rsid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Pr>
          <w:rFonts w:ascii="Times New Roman" w:hAnsi="Times New Roman"/>
          <w:sz w:val="28"/>
          <w:szCs w:val="28"/>
        </w:rPr>
        <w:t>протяжність відремонтованих доріг;</w:t>
      </w:r>
    </w:p>
    <w:p w14:paraId="2F8E8414" w14:textId="77777777" w:rsidR="00DB1BD5" w:rsidRDefault="00DB1BD5"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952117">
        <w:rPr>
          <w:rFonts w:ascii="Times New Roman" w:eastAsia="Times New Roman" w:hAnsi="Times New Roman"/>
          <w:color w:val="000000"/>
          <w:sz w:val="28"/>
          <w:szCs w:val="28"/>
          <w:lang w:eastAsia="ru-RU"/>
        </w:rPr>
        <w:t>кількість ліхтарів вуличного освітлення</w:t>
      </w:r>
      <w:r>
        <w:rPr>
          <w:rFonts w:ascii="Times New Roman" w:eastAsia="Times New Roman" w:hAnsi="Times New Roman"/>
          <w:color w:val="000000"/>
          <w:sz w:val="28"/>
          <w:szCs w:val="28"/>
          <w:lang w:eastAsia="ru-RU"/>
        </w:rPr>
        <w:t>;</w:t>
      </w:r>
    </w:p>
    <w:p w14:paraId="096DB19C"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підвищення рівня надання послуг з пасажирських перевезень;</w:t>
      </w:r>
    </w:p>
    <w:p w14:paraId="504365F1"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поліпшення благоустрою населених пунктів;</w:t>
      </w:r>
    </w:p>
    <w:p w14:paraId="44AAB833"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 xml:space="preserve">кількість наданих адміністративних послуг; </w:t>
      </w:r>
    </w:p>
    <w:p w14:paraId="64695AB6" w14:textId="77777777" w:rsidR="0015072E" w:rsidRPr="0015072E" w:rsidRDefault="0015072E" w:rsidP="001D1B53">
      <w:pPr>
        <w:pStyle w:val="a6"/>
        <w:numPr>
          <w:ilvl w:val="0"/>
          <w:numId w:val="57"/>
        </w:numPr>
        <w:tabs>
          <w:tab w:val="left" w:pos="851"/>
          <w:tab w:val="left" w:pos="1134"/>
        </w:tabs>
        <w:spacing w:after="0" w:line="20" w:lineRule="atLeast"/>
        <w:ind w:left="0" w:firstLine="709"/>
        <w:jc w:val="both"/>
        <w:rPr>
          <w:rFonts w:ascii="Times New Roman" w:hAnsi="Times New Roman"/>
          <w:sz w:val="28"/>
          <w:szCs w:val="28"/>
        </w:rPr>
      </w:pPr>
      <w:r w:rsidRPr="0015072E">
        <w:rPr>
          <w:rFonts w:ascii="Times New Roman" w:hAnsi="Times New Roman"/>
          <w:sz w:val="28"/>
          <w:szCs w:val="28"/>
        </w:rPr>
        <w:t>кількість проведених спортивних та мистецьких заходів.</w:t>
      </w:r>
    </w:p>
    <w:p w14:paraId="38C9DE52" w14:textId="77777777" w:rsidR="00355AE9" w:rsidRPr="00952117" w:rsidRDefault="00DB1BD5"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чисельність отримувачів</w:t>
      </w:r>
      <w:r w:rsidR="00355AE9" w:rsidRPr="00952117">
        <w:rPr>
          <w:rFonts w:ascii="Times New Roman" w:eastAsia="Times New Roman" w:hAnsi="Times New Roman"/>
          <w:color w:val="000000"/>
          <w:sz w:val="28"/>
          <w:szCs w:val="28"/>
          <w:lang w:eastAsia="ru-RU"/>
        </w:rPr>
        <w:t xml:space="preserve"> соціальн</w:t>
      </w:r>
      <w:r>
        <w:rPr>
          <w:rFonts w:ascii="Times New Roman" w:eastAsia="Times New Roman" w:hAnsi="Times New Roman"/>
          <w:color w:val="000000"/>
          <w:sz w:val="28"/>
          <w:szCs w:val="28"/>
          <w:lang w:eastAsia="ru-RU"/>
        </w:rPr>
        <w:t>их</w:t>
      </w:r>
      <w:r w:rsidR="00355AE9" w:rsidRPr="00952117">
        <w:rPr>
          <w:rFonts w:ascii="Times New Roman" w:eastAsia="Times New Roman" w:hAnsi="Times New Roman"/>
          <w:color w:val="000000"/>
          <w:sz w:val="28"/>
          <w:szCs w:val="28"/>
          <w:lang w:eastAsia="ru-RU"/>
        </w:rPr>
        <w:t xml:space="preserve"> послуг;</w:t>
      </w:r>
    </w:p>
    <w:p w14:paraId="3362C057" w14:textId="77777777" w:rsidR="00355AE9" w:rsidRPr="00952117" w:rsidRDefault="00DB1BD5"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чисельність</w:t>
      </w:r>
      <w:r w:rsidR="00355AE9" w:rsidRPr="00952117">
        <w:rPr>
          <w:rFonts w:ascii="Times New Roman" w:eastAsia="Times New Roman" w:hAnsi="Times New Roman"/>
          <w:color w:val="000000"/>
          <w:sz w:val="28"/>
          <w:szCs w:val="28"/>
          <w:lang w:eastAsia="ru-RU"/>
        </w:rPr>
        <w:t xml:space="preserve"> отримувачів адміністративних послуг;</w:t>
      </w:r>
    </w:p>
    <w:p w14:paraId="6E798732" w14:textId="77777777" w:rsidR="00355AE9" w:rsidRPr="00952117" w:rsidRDefault="00355AE9"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sidRPr="00952117">
        <w:rPr>
          <w:rFonts w:ascii="Times New Roman" w:eastAsia="Times New Roman" w:hAnsi="Times New Roman"/>
          <w:color w:val="000000"/>
          <w:sz w:val="28"/>
          <w:szCs w:val="28"/>
          <w:lang w:eastAsia="ru-RU"/>
        </w:rPr>
        <w:t>кількість проведених спортивних заходів;</w:t>
      </w:r>
    </w:p>
    <w:p w14:paraId="47446ED7" w14:textId="77777777" w:rsidR="00355AE9" w:rsidRPr="00DB1BD5" w:rsidRDefault="00355AE9" w:rsidP="001D1B53">
      <w:pPr>
        <w:pStyle w:val="a6"/>
        <w:numPr>
          <w:ilvl w:val="0"/>
          <w:numId w:val="57"/>
        </w:numPr>
        <w:shd w:val="clear" w:color="auto" w:fill="FFFFFF"/>
        <w:tabs>
          <w:tab w:val="left" w:pos="1134"/>
        </w:tabs>
        <w:spacing w:after="0" w:line="20" w:lineRule="atLeast"/>
        <w:ind w:left="0" w:firstLine="709"/>
        <w:jc w:val="both"/>
        <w:textAlignment w:val="baseline"/>
        <w:rPr>
          <w:rFonts w:ascii="Times New Roman" w:eastAsia="Times New Roman" w:hAnsi="Times New Roman"/>
          <w:color w:val="000000"/>
          <w:sz w:val="28"/>
          <w:szCs w:val="28"/>
          <w:lang w:eastAsia="ru-RU"/>
        </w:rPr>
      </w:pPr>
      <w:r w:rsidRPr="00952117">
        <w:rPr>
          <w:rFonts w:ascii="Times New Roman" w:eastAsia="Times New Roman" w:hAnsi="Times New Roman"/>
          <w:color w:val="000000"/>
          <w:sz w:val="28"/>
          <w:szCs w:val="28"/>
          <w:lang w:eastAsia="ru-RU"/>
        </w:rPr>
        <w:t>кількість проведених мистецьких заходів</w:t>
      </w:r>
      <w:r w:rsidR="00DB1BD5">
        <w:rPr>
          <w:rFonts w:ascii="Times New Roman" w:eastAsia="Times New Roman" w:hAnsi="Times New Roman"/>
          <w:color w:val="000000"/>
          <w:sz w:val="28"/>
          <w:szCs w:val="28"/>
          <w:lang w:eastAsia="ru-RU"/>
        </w:rPr>
        <w:t>.</w:t>
      </w:r>
    </w:p>
    <w:p w14:paraId="275D1AAE" w14:textId="77777777" w:rsidR="00355AE9" w:rsidRDefault="00355AE9" w:rsidP="001D1B53">
      <w:pPr>
        <w:shd w:val="clear" w:color="auto" w:fill="FFFFFF"/>
        <w:tabs>
          <w:tab w:val="left" w:pos="1134"/>
        </w:tabs>
        <w:spacing w:after="0" w:line="20" w:lineRule="atLeast"/>
        <w:ind w:firstLine="567"/>
        <w:jc w:val="both"/>
        <w:textAlignment w:val="baseline"/>
        <w:rPr>
          <w:rFonts w:ascii="Times New Roman" w:eastAsia="Times New Roman" w:hAnsi="Times New Roman"/>
          <w:color w:val="000000"/>
          <w:sz w:val="28"/>
          <w:szCs w:val="28"/>
          <w:lang w:val="uk-UA" w:eastAsia="ru-RU"/>
        </w:rPr>
      </w:pPr>
      <w:r w:rsidRPr="00AF7A73">
        <w:rPr>
          <w:rFonts w:ascii="Times New Roman" w:eastAsia="Times New Roman" w:hAnsi="Times New Roman"/>
          <w:color w:val="000000"/>
          <w:sz w:val="28"/>
          <w:szCs w:val="28"/>
          <w:lang w:val="uk-UA" w:eastAsia="ru-RU"/>
        </w:rPr>
        <w:t>Моніторинг проводиться за підсумками півріччя та року. Звіт про реалізацію Програми заслуховується на сесії Дубовиківської сі</w:t>
      </w:r>
      <w:r w:rsidR="007840F8">
        <w:rPr>
          <w:rFonts w:ascii="Times New Roman" w:eastAsia="Times New Roman" w:hAnsi="Times New Roman"/>
          <w:color w:val="000000"/>
          <w:sz w:val="28"/>
          <w:szCs w:val="28"/>
          <w:lang w:val="uk-UA" w:eastAsia="ru-RU"/>
        </w:rPr>
        <w:t>л</w:t>
      </w:r>
      <w:r w:rsidRPr="00AF7A73">
        <w:rPr>
          <w:rFonts w:ascii="Times New Roman" w:eastAsia="Times New Roman" w:hAnsi="Times New Roman"/>
          <w:color w:val="000000"/>
          <w:sz w:val="28"/>
          <w:szCs w:val="28"/>
          <w:lang w:val="uk-UA" w:eastAsia="ru-RU"/>
        </w:rPr>
        <w:t>ьської</w:t>
      </w:r>
      <w:r>
        <w:rPr>
          <w:rFonts w:ascii="Times New Roman" w:eastAsia="Times New Roman" w:hAnsi="Times New Roman"/>
          <w:color w:val="000000"/>
          <w:sz w:val="28"/>
          <w:szCs w:val="28"/>
          <w:lang w:val="uk-UA" w:eastAsia="ru-RU"/>
        </w:rPr>
        <w:t xml:space="preserve"> ради у першому кварталі поточного року за попередній рік.</w:t>
      </w:r>
    </w:p>
    <w:p w14:paraId="39D54041" w14:textId="77777777" w:rsidR="00F623D2" w:rsidRPr="007840F8" w:rsidRDefault="00F623D2" w:rsidP="00127091">
      <w:pPr>
        <w:shd w:val="clear" w:color="auto" w:fill="FFFFFF"/>
        <w:tabs>
          <w:tab w:val="left" w:pos="1134"/>
        </w:tabs>
        <w:spacing w:after="0" w:line="240" w:lineRule="auto"/>
        <w:jc w:val="both"/>
        <w:textAlignment w:val="baseline"/>
        <w:rPr>
          <w:rFonts w:ascii="Times New Roman" w:eastAsia="Times New Roman" w:hAnsi="Times New Roman"/>
          <w:color w:val="000000"/>
          <w:sz w:val="16"/>
          <w:szCs w:val="16"/>
          <w:lang w:val="uk-UA" w:eastAsia="ru-RU"/>
        </w:rPr>
      </w:pPr>
    </w:p>
    <w:p w14:paraId="450EDC8C" w14:textId="77777777"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Pr>
          <w:rFonts w:ascii="Times New Roman" w:eastAsia="Times New Roman" w:hAnsi="Times New Roman"/>
          <w:b/>
          <w:bCs/>
          <w:i/>
          <w:iCs/>
          <w:color w:val="000000"/>
          <w:sz w:val="28"/>
          <w:szCs w:val="28"/>
          <w:lang w:val="uk-UA"/>
        </w:rPr>
        <w:t>Р</w:t>
      </w:r>
      <w:r w:rsidRPr="00A44ECF">
        <w:rPr>
          <w:rFonts w:ascii="Times New Roman" w:eastAsia="Times New Roman" w:hAnsi="Times New Roman"/>
          <w:b/>
          <w:bCs/>
          <w:i/>
          <w:iCs/>
          <w:color w:val="000000"/>
          <w:sz w:val="28"/>
          <w:szCs w:val="28"/>
          <w:lang w:val="uk-UA"/>
        </w:rPr>
        <w:t>изики і загрози, які можуть впливати на хід реалізації Програми</w:t>
      </w:r>
      <w:r>
        <w:rPr>
          <w:rFonts w:ascii="Times New Roman" w:eastAsia="Times New Roman" w:hAnsi="Times New Roman"/>
          <w:color w:val="000000"/>
          <w:sz w:val="28"/>
          <w:szCs w:val="28"/>
          <w:lang w:val="uk-UA"/>
        </w:rPr>
        <w:t>:</w:t>
      </w:r>
    </w:p>
    <w:p w14:paraId="662FC604" w14:textId="77777777"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продовження воєнного стану в країні на тривалий період</w:t>
      </w:r>
      <w:r>
        <w:rPr>
          <w:rFonts w:ascii="Times New Roman" w:eastAsia="Times New Roman" w:hAnsi="Times New Roman"/>
          <w:color w:val="000000"/>
          <w:sz w:val="28"/>
          <w:szCs w:val="28"/>
          <w:lang w:val="uk-UA"/>
        </w:rPr>
        <w:t>;</w:t>
      </w:r>
    </w:p>
    <w:p w14:paraId="51CC7B84" w14:textId="77777777"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непередбачувана санітарно-епідемічна ситуація з розповсюдженням С</w:t>
      </w:r>
      <w:r w:rsidRPr="0057479C">
        <w:rPr>
          <w:rFonts w:ascii="Times New Roman" w:eastAsia="Times New Roman" w:hAnsi="Times New Roman"/>
          <w:color w:val="000000"/>
          <w:sz w:val="28"/>
          <w:szCs w:val="28"/>
        </w:rPr>
        <w:t>OVID</w:t>
      </w:r>
      <w:r>
        <w:rPr>
          <w:rFonts w:ascii="Times New Roman" w:eastAsia="Times New Roman" w:hAnsi="Times New Roman"/>
          <w:color w:val="000000"/>
          <w:sz w:val="28"/>
          <w:szCs w:val="28"/>
          <w:lang w:val="uk-UA"/>
        </w:rPr>
        <w:t>;</w:t>
      </w:r>
    </w:p>
    <w:p w14:paraId="2CAB5EA8" w14:textId="77777777"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xml:space="preserve">- трудова міграція працездатного населення до великих українських міст та інших країн;           </w:t>
      </w:r>
    </w:p>
    <w:p w14:paraId="455B157E" w14:textId="4BB761D6"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підвищення цін на продуктові та промислові товари</w:t>
      </w:r>
      <w:r w:rsidR="00C24A9F">
        <w:rPr>
          <w:rFonts w:ascii="Times New Roman" w:eastAsia="Times New Roman" w:hAnsi="Times New Roman"/>
          <w:color w:val="000000"/>
          <w:sz w:val="28"/>
          <w:szCs w:val="28"/>
          <w:lang w:val="uk-UA"/>
        </w:rPr>
        <w:t>;</w:t>
      </w:r>
      <w:r w:rsidRPr="00A44ECF">
        <w:rPr>
          <w:rFonts w:ascii="Times New Roman" w:eastAsia="Times New Roman" w:hAnsi="Times New Roman"/>
          <w:color w:val="000000"/>
          <w:sz w:val="28"/>
          <w:szCs w:val="28"/>
          <w:lang w:val="uk-UA"/>
        </w:rPr>
        <w:t xml:space="preserve">           </w:t>
      </w:r>
    </w:p>
    <w:p w14:paraId="52546108" w14:textId="77777777"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xml:space="preserve">- зростання вартості енергоресурсів та нестабільність національної валюти;            </w:t>
      </w:r>
    </w:p>
    <w:p w14:paraId="0A1B5D15" w14:textId="553135B2" w:rsidR="001D1B53" w:rsidRDefault="001D1B53" w:rsidP="001D1B53">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xml:space="preserve">- перенесення термінів реалізації інвестиційних планів на майбутній період;            </w:t>
      </w:r>
    </w:p>
    <w:p w14:paraId="58A8ECB0" w14:textId="1A534246" w:rsidR="00501FB6" w:rsidRDefault="001D1B53" w:rsidP="002154D4">
      <w:pPr>
        <w:spacing w:after="0" w:line="20" w:lineRule="atLeast"/>
        <w:ind w:firstLine="720"/>
        <w:jc w:val="both"/>
        <w:rPr>
          <w:rFonts w:ascii="Times New Roman" w:eastAsia="Times New Roman" w:hAnsi="Times New Roman"/>
          <w:color w:val="000000"/>
          <w:sz w:val="28"/>
          <w:szCs w:val="28"/>
          <w:lang w:val="uk-UA"/>
        </w:rPr>
      </w:pPr>
      <w:r w:rsidRPr="00A44ECF">
        <w:rPr>
          <w:rFonts w:ascii="Times New Roman" w:eastAsia="Times New Roman" w:hAnsi="Times New Roman"/>
          <w:color w:val="000000"/>
          <w:sz w:val="28"/>
          <w:szCs w:val="28"/>
          <w:lang w:val="uk-UA"/>
        </w:rPr>
        <w:t xml:space="preserve">- недостатній рівень купівельної спроможності населення.          </w:t>
      </w:r>
      <w:bookmarkEnd w:id="14"/>
    </w:p>
    <w:p w14:paraId="07223639" w14:textId="77777777" w:rsidR="002154D4" w:rsidRPr="002154D4" w:rsidRDefault="002154D4" w:rsidP="002154D4">
      <w:pPr>
        <w:spacing w:after="0" w:line="20" w:lineRule="atLeast"/>
        <w:ind w:firstLine="720"/>
        <w:jc w:val="both"/>
        <w:rPr>
          <w:rFonts w:ascii="Times New Roman" w:eastAsia="Times New Roman" w:hAnsi="Times New Roman"/>
          <w:color w:val="000000"/>
          <w:sz w:val="28"/>
          <w:szCs w:val="28"/>
          <w:lang w:val="uk-UA"/>
        </w:rPr>
      </w:pPr>
    </w:p>
    <w:p w14:paraId="638D13BF" w14:textId="77777777" w:rsidR="00722424" w:rsidRPr="00722424" w:rsidRDefault="00722424" w:rsidP="00722424">
      <w:pPr>
        <w:spacing w:after="0" w:line="240" w:lineRule="auto"/>
        <w:jc w:val="center"/>
        <w:rPr>
          <w:rFonts w:ascii="Times New Roman" w:hAnsi="Times New Roman"/>
          <w:b/>
          <w:sz w:val="28"/>
          <w:szCs w:val="28"/>
          <w:lang w:val="uk-UA"/>
        </w:rPr>
      </w:pPr>
      <w:r w:rsidRPr="00722424">
        <w:rPr>
          <w:rFonts w:ascii="Times New Roman" w:hAnsi="Times New Roman"/>
          <w:b/>
          <w:sz w:val="28"/>
          <w:szCs w:val="28"/>
          <w:lang w:val="uk-UA"/>
        </w:rPr>
        <w:t>РОЗДІЛ 6</w:t>
      </w:r>
    </w:p>
    <w:p w14:paraId="363B713C" w14:textId="77777777" w:rsidR="00F623D2" w:rsidRPr="00722424" w:rsidRDefault="00722424" w:rsidP="00F623D2">
      <w:pPr>
        <w:spacing w:after="0" w:line="240" w:lineRule="auto"/>
        <w:jc w:val="center"/>
        <w:rPr>
          <w:rFonts w:ascii="Times New Roman" w:hAnsi="Times New Roman"/>
          <w:b/>
          <w:sz w:val="28"/>
          <w:szCs w:val="28"/>
          <w:lang w:val="uk-UA"/>
        </w:rPr>
      </w:pPr>
      <w:r w:rsidRPr="00722424">
        <w:rPr>
          <w:rFonts w:ascii="Times New Roman" w:hAnsi="Times New Roman"/>
          <w:b/>
          <w:sz w:val="28"/>
          <w:szCs w:val="28"/>
          <w:lang w:val="uk-UA"/>
        </w:rPr>
        <w:t>Перелік місцевих цільових програм реалізація яких передбачається у  2024-2025 роках за рахунок коштів сільського бюджету</w:t>
      </w:r>
    </w:p>
    <w:p w14:paraId="2173E563" w14:textId="77777777" w:rsidR="00722424" w:rsidRPr="00722424" w:rsidRDefault="00722424" w:rsidP="00F623D2">
      <w:pPr>
        <w:spacing w:after="0" w:line="240" w:lineRule="auto"/>
        <w:jc w:val="center"/>
        <w:rPr>
          <w:rFonts w:ascii="Times New Roman" w:hAnsi="Times New Roman"/>
          <w:b/>
          <w:bCs/>
          <w:sz w:val="30"/>
          <w:szCs w:val="30"/>
          <w:lang w:val="uk-UA"/>
        </w:rPr>
      </w:pPr>
    </w:p>
    <w:p w14:paraId="7633D197" w14:textId="4686E46D" w:rsidR="00B94558" w:rsidRDefault="00B94558" w:rsidP="00F623D2">
      <w:pPr>
        <w:pStyle w:val="a6"/>
        <w:numPr>
          <w:ilvl w:val="0"/>
          <w:numId w:val="58"/>
        </w:numPr>
        <w:tabs>
          <w:tab w:val="left" w:pos="1134"/>
        </w:tabs>
        <w:spacing w:after="120" w:line="20" w:lineRule="atLeast"/>
        <w:ind w:left="0" w:firstLine="709"/>
        <w:jc w:val="both"/>
        <w:rPr>
          <w:rFonts w:ascii="Times New Roman" w:hAnsi="Times New Roman" w:cs="Times New Roman"/>
          <w:sz w:val="28"/>
          <w:szCs w:val="28"/>
        </w:rPr>
      </w:pPr>
      <w:r w:rsidRPr="00501FB6">
        <w:rPr>
          <w:rFonts w:ascii="Times New Roman" w:hAnsi="Times New Roman" w:cs="Times New Roman"/>
          <w:sz w:val="28"/>
          <w:szCs w:val="28"/>
        </w:rPr>
        <w:t>Програма соціального захисту населення Дубовиківської сільської ради  на 202</w:t>
      </w:r>
      <w:r w:rsidR="00501FB6" w:rsidRPr="00501FB6">
        <w:rPr>
          <w:rFonts w:ascii="Times New Roman" w:hAnsi="Times New Roman" w:cs="Times New Roman"/>
          <w:sz w:val="28"/>
          <w:szCs w:val="28"/>
        </w:rPr>
        <w:t>4</w:t>
      </w:r>
      <w:r w:rsidRPr="00501FB6">
        <w:rPr>
          <w:rFonts w:ascii="Times New Roman" w:hAnsi="Times New Roman" w:cs="Times New Roman"/>
          <w:sz w:val="28"/>
          <w:szCs w:val="28"/>
        </w:rPr>
        <w:t>-202</w:t>
      </w:r>
      <w:r w:rsidR="003263A1">
        <w:rPr>
          <w:rFonts w:ascii="Times New Roman" w:hAnsi="Times New Roman" w:cs="Times New Roman"/>
          <w:sz w:val="28"/>
          <w:szCs w:val="28"/>
        </w:rPr>
        <w:t>8</w:t>
      </w:r>
      <w:r w:rsidRPr="00501FB6">
        <w:rPr>
          <w:rFonts w:ascii="Times New Roman" w:hAnsi="Times New Roman" w:cs="Times New Roman"/>
          <w:sz w:val="28"/>
          <w:szCs w:val="28"/>
        </w:rPr>
        <w:t xml:space="preserve">роки. </w:t>
      </w:r>
    </w:p>
    <w:p w14:paraId="3FF5FA85" w14:textId="64CB1039" w:rsidR="002154D4" w:rsidRPr="00501FB6" w:rsidRDefault="002154D4" w:rsidP="00F623D2">
      <w:pPr>
        <w:pStyle w:val="a6"/>
        <w:numPr>
          <w:ilvl w:val="0"/>
          <w:numId w:val="58"/>
        </w:numPr>
        <w:tabs>
          <w:tab w:val="left" w:pos="1134"/>
        </w:tabs>
        <w:spacing w:after="120" w:line="20" w:lineRule="atLeast"/>
        <w:ind w:left="0" w:firstLine="709"/>
        <w:jc w:val="both"/>
        <w:rPr>
          <w:rFonts w:ascii="Times New Roman" w:hAnsi="Times New Roman" w:cs="Times New Roman"/>
          <w:sz w:val="28"/>
          <w:szCs w:val="28"/>
        </w:rPr>
      </w:pPr>
      <w:r w:rsidRPr="00BE0058">
        <w:rPr>
          <w:rFonts w:ascii="Times New Roman" w:hAnsi="Times New Roman"/>
          <w:sz w:val="28"/>
          <w:szCs w:val="28"/>
        </w:rPr>
        <w:t>Програма благоустрою населених пунктів Дубовиківської сільської ради на 2023-2027 роки</w:t>
      </w:r>
    </w:p>
    <w:p w14:paraId="3F642CE3" w14:textId="77777777" w:rsidR="00B94558" w:rsidRPr="00F623D2" w:rsidRDefault="00B94558" w:rsidP="00F623D2">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BE0058">
        <w:rPr>
          <w:rFonts w:ascii="Times New Roman" w:hAnsi="Times New Roman" w:cs="Times New Roman"/>
          <w:sz w:val="28"/>
          <w:szCs w:val="28"/>
        </w:rPr>
        <w:lastRenderedPageBreak/>
        <w:t>Програма розвитку надання соціальних послуг та соціального обслуговування населення Дубовиківської сільської ради на 2021-2025роки.</w:t>
      </w:r>
    </w:p>
    <w:p w14:paraId="7D9D5ADC" w14:textId="77777777" w:rsidR="00B94558" w:rsidRPr="00F623D2" w:rsidRDefault="00B94558" w:rsidP="00F623D2">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501FB6">
        <w:rPr>
          <w:rFonts w:ascii="Times New Roman" w:hAnsi="Times New Roman" w:cs="Times New Roman"/>
          <w:sz w:val="28"/>
          <w:szCs w:val="28"/>
        </w:rPr>
        <w:t xml:space="preserve">Програма  </w:t>
      </w:r>
      <w:bookmarkStart w:id="37" w:name="_Hlk152242384"/>
      <w:r w:rsidRPr="00501FB6">
        <w:rPr>
          <w:rFonts w:ascii="Times New Roman" w:hAnsi="Times New Roman" w:cs="Times New Roman"/>
          <w:sz w:val="28"/>
          <w:szCs w:val="28"/>
        </w:rPr>
        <w:t>здійснення компенсаційних виплат  за пільговий проїзд  окремих категорій громадян на залізничному  транспорті приміського сполучення</w:t>
      </w:r>
      <w:bookmarkEnd w:id="37"/>
      <w:r w:rsidRPr="00501FB6">
        <w:rPr>
          <w:rFonts w:ascii="Times New Roman" w:hAnsi="Times New Roman" w:cs="Times New Roman"/>
          <w:sz w:val="28"/>
          <w:szCs w:val="28"/>
        </w:rPr>
        <w:t xml:space="preserve"> за рахунок коштів сільського бюджету Дубовиківської сільської ради на 202</w:t>
      </w:r>
      <w:r w:rsidR="00501FB6" w:rsidRPr="00501FB6">
        <w:rPr>
          <w:rFonts w:ascii="Times New Roman" w:hAnsi="Times New Roman" w:cs="Times New Roman"/>
          <w:sz w:val="28"/>
          <w:szCs w:val="28"/>
        </w:rPr>
        <w:t>4</w:t>
      </w:r>
      <w:r w:rsidRPr="00501FB6">
        <w:rPr>
          <w:rFonts w:ascii="Times New Roman" w:hAnsi="Times New Roman" w:cs="Times New Roman"/>
          <w:sz w:val="28"/>
          <w:szCs w:val="28"/>
        </w:rPr>
        <w:t xml:space="preserve"> рік.</w:t>
      </w:r>
    </w:p>
    <w:p w14:paraId="3843FFE8" w14:textId="6CCDC45A"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4D6C5E">
        <w:rPr>
          <w:rFonts w:ascii="Times New Roman" w:hAnsi="Times New Roman" w:cs="Times New Roman"/>
          <w:sz w:val="28"/>
          <w:szCs w:val="28"/>
        </w:rPr>
        <w:t>Програма оздоровлення та відпочинку дітей Дубовиківської сільської ради у  2022-2025 роках</w:t>
      </w:r>
      <w:r w:rsidR="00F623D2">
        <w:rPr>
          <w:rFonts w:ascii="Times New Roman" w:hAnsi="Times New Roman" w:cs="Times New Roman"/>
          <w:sz w:val="28"/>
          <w:szCs w:val="28"/>
        </w:rPr>
        <w:t>.</w:t>
      </w:r>
    </w:p>
    <w:p w14:paraId="2BF430E7" w14:textId="0835776E"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501FB6">
        <w:rPr>
          <w:rFonts w:ascii="Times New Roman" w:hAnsi="Times New Roman" w:cs="Times New Roman"/>
          <w:sz w:val="28"/>
          <w:szCs w:val="28"/>
        </w:rPr>
        <w:t>Програма забезпечення перебування внутрішньо переміщених  та/або евакуйованих осіб у тимчасових пунктах проживання та місцях тимчасового перебування Дубовиківської сільської ради на 202</w:t>
      </w:r>
      <w:r w:rsidR="00501FB6" w:rsidRPr="00501FB6">
        <w:rPr>
          <w:rFonts w:ascii="Times New Roman" w:hAnsi="Times New Roman" w:cs="Times New Roman"/>
          <w:sz w:val="28"/>
          <w:szCs w:val="28"/>
        </w:rPr>
        <w:t>4</w:t>
      </w:r>
      <w:r w:rsidRPr="00501FB6">
        <w:rPr>
          <w:rFonts w:ascii="Times New Roman" w:hAnsi="Times New Roman" w:cs="Times New Roman"/>
          <w:sz w:val="28"/>
          <w:szCs w:val="28"/>
        </w:rPr>
        <w:t xml:space="preserve"> рік.</w:t>
      </w:r>
    </w:p>
    <w:p w14:paraId="21868BCA" w14:textId="2241DC4D"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4D6C5E">
        <w:rPr>
          <w:rFonts w:ascii="Times New Roman" w:hAnsi="Times New Roman" w:cs="Times New Roman"/>
          <w:sz w:val="28"/>
          <w:szCs w:val="28"/>
        </w:rPr>
        <w:t>Програма розвитку культури на території Дубовиківської сільської ради на  2022-2025  роки</w:t>
      </w:r>
      <w:r>
        <w:rPr>
          <w:rFonts w:ascii="Times New Roman" w:hAnsi="Times New Roman" w:cs="Times New Roman"/>
          <w:sz w:val="28"/>
          <w:szCs w:val="28"/>
        </w:rPr>
        <w:t>.</w:t>
      </w:r>
    </w:p>
    <w:p w14:paraId="37FB77A9" w14:textId="0E819257"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4D6C5E">
        <w:rPr>
          <w:rFonts w:ascii="Times New Roman" w:hAnsi="Times New Roman" w:cs="Times New Roman"/>
          <w:sz w:val="28"/>
          <w:szCs w:val="28"/>
        </w:rPr>
        <w:t>Програма “Питна вода  Дубовиківської  сільської ради” на 2023-2027 роки</w:t>
      </w:r>
      <w:r>
        <w:rPr>
          <w:rFonts w:ascii="Times New Roman" w:hAnsi="Times New Roman" w:cs="Times New Roman"/>
          <w:sz w:val="28"/>
          <w:szCs w:val="28"/>
        </w:rPr>
        <w:t>.</w:t>
      </w:r>
    </w:p>
    <w:p w14:paraId="0857C72D" w14:textId="3F5CB45F"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9A5415">
        <w:rPr>
          <w:rFonts w:ascii="Times New Roman" w:hAnsi="Times New Roman" w:cs="Times New Roman"/>
          <w:sz w:val="28"/>
          <w:szCs w:val="28"/>
        </w:rPr>
        <w:t>Утримання та ремонт автомобільних доріг загального користування, місцевого значення та вулиць і доріг комунальної власності Дубовиківської сільської територіальної громади на 2021-2025 роки.</w:t>
      </w:r>
    </w:p>
    <w:p w14:paraId="2A80CE35" w14:textId="77777777" w:rsidR="00B94558" w:rsidRPr="007C616A" w:rsidRDefault="00B94558" w:rsidP="00F623D2">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9A5415">
        <w:rPr>
          <w:rFonts w:ascii="Times New Roman" w:hAnsi="Times New Roman" w:cs="Times New Roman"/>
          <w:sz w:val="28"/>
          <w:szCs w:val="28"/>
        </w:rPr>
        <w:t>Програма  поліпшення техногенної та пожежної безпеки на території Дубовиківської  сільської ради  на 2022-2025 роки.</w:t>
      </w:r>
    </w:p>
    <w:p w14:paraId="308D8C2D" w14:textId="30731556"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інформатизації  на території Дубовиківської  територіальної громади   на 2021-2025 роки</w:t>
      </w:r>
      <w:r>
        <w:rPr>
          <w:rFonts w:ascii="Times New Roman" w:hAnsi="Times New Roman" w:cs="Times New Roman"/>
          <w:sz w:val="28"/>
          <w:szCs w:val="28"/>
        </w:rPr>
        <w:t>.</w:t>
      </w:r>
    </w:p>
    <w:p w14:paraId="6D0A8990" w14:textId="4BBF6FFF"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розвитку освіти на території  Дубовиківської сільської ради  на  2022-2026 роки</w:t>
      </w:r>
      <w:r>
        <w:rPr>
          <w:rFonts w:ascii="Times New Roman" w:hAnsi="Times New Roman" w:cs="Times New Roman"/>
          <w:sz w:val="28"/>
          <w:szCs w:val="28"/>
        </w:rPr>
        <w:t>.</w:t>
      </w:r>
    </w:p>
    <w:p w14:paraId="343E0CD6" w14:textId="40673EBD" w:rsidR="00F623D2" w:rsidRPr="002154D4" w:rsidRDefault="00B94558" w:rsidP="002154D4">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розвитку фізичної культури і спорту в Дубовиківській  сільській раді  Синельниківського району Дніпропетровської області на 2023-2027 роки</w:t>
      </w:r>
      <w:r>
        <w:rPr>
          <w:rFonts w:ascii="Times New Roman" w:hAnsi="Times New Roman" w:cs="Times New Roman"/>
          <w:sz w:val="28"/>
          <w:szCs w:val="28"/>
        </w:rPr>
        <w:t>.</w:t>
      </w:r>
    </w:p>
    <w:p w14:paraId="4B7F3D9E" w14:textId="77777777" w:rsidR="00B94558" w:rsidRPr="007C616A" w:rsidRDefault="00B94558" w:rsidP="00F623D2">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захисту прав дітей та розвитку сімейних форм виховання у Дубовиківській територіальній громаді  на 2022- 2026 роки</w:t>
      </w:r>
      <w:r>
        <w:rPr>
          <w:rFonts w:ascii="Times New Roman" w:hAnsi="Times New Roman" w:cs="Times New Roman"/>
          <w:sz w:val="28"/>
          <w:szCs w:val="28"/>
        </w:rPr>
        <w:t>.</w:t>
      </w:r>
    </w:p>
    <w:p w14:paraId="1B32BE68" w14:textId="4F5D428A" w:rsidR="00F623D2" w:rsidRPr="00774883" w:rsidRDefault="00B94558" w:rsidP="00774883">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«Здоров’я населення жителів Дубовиківської сільської територіальної громади  на 2022-2025 роки»</w:t>
      </w:r>
      <w:r w:rsidR="00F623D2">
        <w:rPr>
          <w:rFonts w:ascii="Times New Roman" w:hAnsi="Times New Roman" w:cs="Times New Roman"/>
          <w:sz w:val="28"/>
          <w:szCs w:val="28"/>
        </w:rPr>
        <w:t>.</w:t>
      </w:r>
    </w:p>
    <w:p w14:paraId="3C9ACE44" w14:textId="756B97AA" w:rsidR="00F623D2" w:rsidRPr="00774883" w:rsidRDefault="00B94558" w:rsidP="00774883">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 xml:space="preserve">Програма співфінансування комунальної установи </w:t>
      </w:r>
      <w:r>
        <w:rPr>
          <w:rFonts w:ascii="Times New Roman" w:hAnsi="Times New Roman" w:cs="Times New Roman"/>
          <w:sz w:val="28"/>
          <w:szCs w:val="28"/>
        </w:rPr>
        <w:t>«</w:t>
      </w:r>
      <w:r w:rsidRPr="00FA752A">
        <w:rPr>
          <w:rFonts w:ascii="Times New Roman" w:hAnsi="Times New Roman" w:cs="Times New Roman"/>
          <w:sz w:val="28"/>
          <w:szCs w:val="28"/>
        </w:rPr>
        <w:t>Трудовий архів</w:t>
      </w:r>
      <w:r>
        <w:rPr>
          <w:rFonts w:ascii="Times New Roman" w:hAnsi="Times New Roman" w:cs="Times New Roman"/>
          <w:sz w:val="28"/>
          <w:szCs w:val="28"/>
        </w:rPr>
        <w:t>»</w:t>
      </w:r>
      <w:r w:rsidRPr="00FA752A">
        <w:rPr>
          <w:rFonts w:ascii="Times New Roman" w:hAnsi="Times New Roman" w:cs="Times New Roman"/>
          <w:sz w:val="28"/>
          <w:szCs w:val="28"/>
        </w:rPr>
        <w:t xml:space="preserve"> Васильківської селищної ради Синельниківського району Дніпропетровської області на 2023-2025 роки</w:t>
      </w:r>
      <w:r>
        <w:rPr>
          <w:rFonts w:ascii="Times New Roman" w:hAnsi="Times New Roman" w:cs="Times New Roman"/>
          <w:sz w:val="28"/>
          <w:szCs w:val="28"/>
        </w:rPr>
        <w:t>.</w:t>
      </w:r>
    </w:p>
    <w:p w14:paraId="700B4140" w14:textId="60E72FA6" w:rsidR="00F623D2" w:rsidRPr="00774883" w:rsidRDefault="00B94558" w:rsidP="00774883">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Програма  забезпечення громадського порядку та громадської безпеки на території  Дубовиківської  сільської  ради  на  2022-2026 роки</w:t>
      </w:r>
      <w:r>
        <w:rPr>
          <w:rFonts w:ascii="Times New Roman" w:hAnsi="Times New Roman" w:cs="Times New Roman"/>
          <w:sz w:val="28"/>
          <w:szCs w:val="28"/>
        </w:rPr>
        <w:t>.</w:t>
      </w:r>
    </w:p>
    <w:p w14:paraId="7AD330DA" w14:textId="77777777" w:rsidR="00B94558" w:rsidRDefault="00B94558" w:rsidP="00F623D2">
      <w:pPr>
        <w:pStyle w:val="a6"/>
        <w:numPr>
          <w:ilvl w:val="0"/>
          <w:numId w:val="58"/>
        </w:numPr>
        <w:tabs>
          <w:tab w:val="left" w:pos="1134"/>
        </w:tabs>
        <w:spacing w:after="0" w:line="20" w:lineRule="atLeast"/>
        <w:ind w:left="0" w:firstLine="709"/>
        <w:jc w:val="both"/>
        <w:rPr>
          <w:rFonts w:ascii="Times New Roman" w:hAnsi="Times New Roman" w:cs="Times New Roman"/>
          <w:sz w:val="28"/>
          <w:szCs w:val="28"/>
        </w:rPr>
      </w:pPr>
      <w:r w:rsidRPr="00FA752A">
        <w:rPr>
          <w:rFonts w:ascii="Times New Roman" w:hAnsi="Times New Roman" w:cs="Times New Roman"/>
          <w:sz w:val="28"/>
          <w:szCs w:val="28"/>
        </w:rPr>
        <w:t xml:space="preserve">Програма </w:t>
      </w:r>
      <w:r>
        <w:rPr>
          <w:rFonts w:ascii="Times New Roman" w:hAnsi="Times New Roman" w:cs="Times New Roman"/>
          <w:sz w:val="28"/>
          <w:szCs w:val="28"/>
        </w:rPr>
        <w:t>«</w:t>
      </w:r>
      <w:r w:rsidRPr="00FA752A">
        <w:rPr>
          <w:rFonts w:ascii="Times New Roman" w:hAnsi="Times New Roman" w:cs="Times New Roman"/>
          <w:sz w:val="28"/>
          <w:szCs w:val="28"/>
        </w:rPr>
        <w:t>Про нагородження відзнаками місцевого рівня, організація і проведення урочистих та інших заходів у населених пунктах, що входять до складу Дубовиківської  сільської об’єднаної територіальної громади на 2021-2025 роки</w:t>
      </w:r>
      <w:r>
        <w:rPr>
          <w:rFonts w:ascii="Times New Roman" w:hAnsi="Times New Roman" w:cs="Times New Roman"/>
          <w:sz w:val="28"/>
          <w:szCs w:val="28"/>
        </w:rPr>
        <w:t>».</w:t>
      </w:r>
    </w:p>
    <w:p w14:paraId="13061E19" w14:textId="77777777" w:rsidR="00F623D2" w:rsidRPr="00763BD0" w:rsidRDefault="00F623D2" w:rsidP="00F623D2">
      <w:pPr>
        <w:tabs>
          <w:tab w:val="left" w:pos="1134"/>
        </w:tabs>
        <w:spacing w:after="0" w:line="20" w:lineRule="atLeast"/>
        <w:jc w:val="both"/>
        <w:rPr>
          <w:rFonts w:ascii="Times New Roman" w:hAnsi="Times New Roman"/>
          <w:sz w:val="28"/>
          <w:szCs w:val="28"/>
          <w:lang w:val="uk-UA"/>
        </w:rPr>
      </w:pPr>
    </w:p>
    <w:p w14:paraId="38DE21E5" w14:textId="77777777" w:rsidR="00F623D2" w:rsidRPr="00763BD0" w:rsidRDefault="00F623D2" w:rsidP="00F623D2">
      <w:pPr>
        <w:tabs>
          <w:tab w:val="left" w:pos="1134"/>
        </w:tabs>
        <w:spacing w:after="0" w:line="20" w:lineRule="atLeast"/>
        <w:jc w:val="both"/>
        <w:rPr>
          <w:rFonts w:ascii="Times New Roman" w:hAnsi="Times New Roman"/>
          <w:sz w:val="28"/>
          <w:szCs w:val="28"/>
          <w:lang w:val="uk-UA"/>
        </w:rPr>
      </w:pPr>
    </w:p>
    <w:p w14:paraId="6B6FA6E5" w14:textId="474AA86E" w:rsidR="00B94558" w:rsidRPr="00B94558" w:rsidRDefault="00F623D2" w:rsidP="00774883">
      <w:pPr>
        <w:tabs>
          <w:tab w:val="left" w:pos="1134"/>
        </w:tabs>
        <w:spacing w:after="0" w:line="20" w:lineRule="atLeast"/>
        <w:jc w:val="both"/>
        <w:rPr>
          <w:rFonts w:ascii="Times New Roman" w:hAnsi="Times New Roman"/>
          <w:sz w:val="28"/>
          <w:szCs w:val="28"/>
          <w:lang w:val="uk-UA"/>
        </w:rPr>
      </w:pPr>
      <w:r>
        <w:rPr>
          <w:rFonts w:ascii="Times New Roman" w:hAnsi="Times New Roman"/>
          <w:sz w:val="28"/>
          <w:szCs w:val="28"/>
          <w:lang w:val="uk-UA"/>
        </w:rPr>
        <w:t xml:space="preserve">Секретар ради                                                                         </w:t>
      </w:r>
      <w:r w:rsidR="00D54554">
        <w:rPr>
          <w:rFonts w:ascii="Times New Roman" w:hAnsi="Times New Roman"/>
          <w:sz w:val="28"/>
          <w:szCs w:val="28"/>
          <w:lang w:val="uk-UA"/>
        </w:rPr>
        <w:t xml:space="preserve">       </w:t>
      </w:r>
      <w:r>
        <w:rPr>
          <w:rFonts w:ascii="Times New Roman" w:hAnsi="Times New Roman"/>
          <w:sz w:val="28"/>
          <w:szCs w:val="28"/>
          <w:lang w:val="uk-UA"/>
        </w:rPr>
        <w:t xml:space="preserve"> Ірина РОЖКОВА</w:t>
      </w:r>
      <w:r w:rsidR="00774883">
        <w:rPr>
          <w:rFonts w:ascii="Times New Roman" w:hAnsi="Times New Roman"/>
          <w:sz w:val="28"/>
          <w:szCs w:val="28"/>
          <w:lang w:val="uk-UA"/>
        </w:rPr>
        <w:t xml:space="preserve"> </w:t>
      </w:r>
    </w:p>
    <w:sectPr w:rsidR="00B94558" w:rsidRPr="00B94558" w:rsidSect="007B756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9D97F" w14:textId="77777777" w:rsidR="007542A3" w:rsidRDefault="007542A3" w:rsidP="003B68EE">
      <w:pPr>
        <w:spacing w:after="0" w:line="240" w:lineRule="auto"/>
      </w:pPr>
      <w:r>
        <w:separator/>
      </w:r>
    </w:p>
  </w:endnote>
  <w:endnote w:type="continuationSeparator" w:id="0">
    <w:p w14:paraId="68C9EF49" w14:textId="77777777" w:rsidR="007542A3" w:rsidRDefault="007542A3" w:rsidP="003B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sera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Bold">
    <w:altName w:val="Arial Unicode MS"/>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E6A2" w14:textId="77777777" w:rsidR="00C35AAD" w:rsidRDefault="00C35A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827A" w14:textId="77777777" w:rsidR="00C35AAD" w:rsidRDefault="00C35AA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8EDA" w14:textId="77777777" w:rsidR="00C35AAD" w:rsidRDefault="00C35A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95F1A" w14:textId="77777777" w:rsidR="007542A3" w:rsidRDefault="007542A3" w:rsidP="003B68EE">
      <w:pPr>
        <w:spacing w:after="0" w:line="240" w:lineRule="auto"/>
      </w:pPr>
      <w:r>
        <w:separator/>
      </w:r>
    </w:p>
  </w:footnote>
  <w:footnote w:type="continuationSeparator" w:id="0">
    <w:p w14:paraId="0A3EDE56" w14:textId="77777777" w:rsidR="007542A3" w:rsidRDefault="007542A3" w:rsidP="003B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2225" w14:textId="77777777" w:rsidR="00C35AAD" w:rsidRDefault="00C35A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814224"/>
    </w:sdtPr>
    <w:sdtEndPr/>
    <w:sdtContent>
      <w:p w14:paraId="646C149C" w14:textId="77777777" w:rsidR="00C35AAD" w:rsidRDefault="00C35AAD">
        <w:pPr>
          <w:pStyle w:val="a8"/>
          <w:jc w:val="center"/>
        </w:pPr>
        <w:r>
          <w:fldChar w:fldCharType="begin"/>
        </w:r>
        <w:r>
          <w:instrText>PAGE   \* MERGEFORMAT</w:instrText>
        </w:r>
        <w:r>
          <w:fldChar w:fldCharType="separate"/>
        </w:r>
        <w:r>
          <w:rPr>
            <w:noProof/>
          </w:rPr>
          <w:t>2</w:t>
        </w:r>
        <w:r>
          <w:rPr>
            <w:noProof/>
          </w:rPr>
          <w:fldChar w:fldCharType="end"/>
        </w:r>
      </w:p>
    </w:sdtContent>
  </w:sdt>
  <w:p w14:paraId="215F91C5" w14:textId="77777777" w:rsidR="00C35AAD" w:rsidRDefault="00C35AA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BABC" w14:textId="77777777" w:rsidR="00C35AAD" w:rsidRDefault="00C35A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1391"/>
    <w:multiLevelType w:val="hybridMultilevel"/>
    <w:tmpl w:val="B6B4C7DA"/>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53C5B"/>
    <w:multiLevelType w:val="hybridMultilevel"/>
    <w:tmpl w:val="582A9EE2"/>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354E0"/>
    <w:multiLevelType w:val="hybridMultilevel"/>
    <w:tmpl w:val="A852E004"/>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2E4B9A"/>
    <w:multiLevelType w:val="hybridMultilevel"/>
    <w:tmpl w:val="3A8EDD2E"/>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C290E"/>
    <w:multiLevelType w:val="hybridMultilevel"/>
    <w:tmpl w:val="76D06CE0"/>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C19A1"/>
    <w:multiLevelType w:val="hybridMultilevel"/>
    <w:tmpl w:val="C9682C18"/>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A6F31"/>
    <w:multiLevelType w:val="hybridMultilevel"/>
    <w:tmpl w:val="25D23502"/>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3A44D7"/>
    <w:multiLevelType w:val="hybridMultilevel"/>
    <w:tmpl w:val="4BA2E5D8"/>
    <w:lvl w:ilvl="0" w:tplc="0B4818C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C30C0"/>
    <w:multiLevelType w:val="hybridMultilevel"/>
    <w:tmpl w:val="BEE63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0D0792"/>
    <w:multiLevelType w:val="hybridMultilevel"/>
    <w:tmpl w:val="3F38B5D0"/>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0168D6"/>
    <w:multiLevelType w:val="hybridMultilevel"/>
    <w:tmpl w:val="4E06CB04"/>
    <w:lvl w:ilvl="0" w:tplc="0B4818C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157A1D04"/>
    <w:multiLevelType w:val="hybridMultilevel"/>
    <w:tmpl w:val="69567014"/>
    <w:lvl w:ilvl="0" w:tplc="0B4818C2">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41559C"/>
    <w:multiLevelType w:val="hybridMultilevel"/>
    <w:tmpl w:val="14508D2A"/>
    <w:lvl w:ilvl="0" w:tplc="0B4818C2">
      <w:start w:val="1"/>
      <w:numFmt w:val="bullet"/>
      <w:lvlText w:val="-"/>
      <w:lvlJc w:val="left"/>
      <w:pPr>
        <w:tabs>
          <w:tab w:val="num" w:pos="720"/>
        </w:tabs>
        <w:ind w:left="720" w:hanging="360"/>
      </w:pPr>
      <w:rPr>
        <w:rFonts w:ascii="Times New Roman" w:hAnsi="Times New Roman" w:cs="Times New Roman" w:hint="default"/>
      </w:rPr>
    </w:lvl>
    <w:lvl w:ilvl="1" w:tplc="49E8CB9E">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461BF"/>
    <w:multiLevelType w:val="hybridMultilevel"/>
    <w:tmpl w:val="6ACC8A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1F265A"/>
    <w:multiLevelType w:val="hybridMultilevel"/>
    <w:tmpl w:val="EF8A0D76"/>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1E2E2E"/>
    <w:multiLevelType w:val="hybridMultilevel"/>
    <w:tmpl w:val="B66A7D4E"/>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794863"/>
    <w:multiLevelType w:val="hybridMultilevel"/>
    <w:tmpl w:val="913C3D86"/>
    <w:lvl w:ilvl="0" w:tplc="6598E076">
      <w:start w:val="1"/>
      <w:numFmt w:val="bullet"/>
      <w:lvlText w:val="-"/>
      <w:lvlJc w:val="left"/>
      <w:pPr>
        <w:ind w:left="1004" w:hanging="360"/>
      </w:pPr>
      <w:rPr>
        <w:rFonts w:ascii="Times New Roman" w:eastAsia="Times New Roman" w:hAnsi="Times New Roman" w:cs="Times New Roman"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26827A2"/>
    <w:multiLevelType w:val="hybridMultilevel"/>
    <w:tmpl w:val="6AF01AA2"/>
    <w:lvl w:ilvl="0" w:tplc="878A63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61D74"/>
    <w:multiLevelType w:val="hybridMultilevel"/>
    <w:tmpl w:val="BAA02448"/>
    <w:lvl w:ilvl="0" w:tplc="6598E076">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C84AB1"/>
    <w:multiLevelType w:val="hybridMultilevel"/>
    <w:tmpl w:val="E50A6F46"/>
    <w:lvl w:ilvl="0" w:tplc="39AE350E">
      <w:start w:val="6"/>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0" w15:restartNumberingAfterBreak="0">
    <w:nsid w:val="312E79D3"/>
    <w:multiLevelType w:val="hybridMultilevel"/>
    <w:tmpl w:val="D1A8BC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34293BB0"/>
    <w:multiLevelType w:val="hybridMultilevel"/>
    <w:tmpl w:val="1DBC3682"/>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FB5206"/>
    <w:multiLevelType w:val="hybridMultilevel"/>
    <w:tmpl w:val="07524D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224F88"/>
    <w:multiLevelType w:val="multilevel"/>
    <w:tmpl w:val="84703046"/>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7104E"/>
    <w:multiLevelType w:val="hybridMultilevel"/>
    <w:tmpl w:val="A9DE5C9A"/>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F650FD"/>
    <w:multiLevelType w:val="hybridMultilevel"/>
    <w:tmpl w:val="F7F2B756"/>
    <w:lvl w:ilvl="0" w:tplc="0B4818C2">
      <w:start w:val="1"/>
      <w:numFmt w:val="bullet"/>
      <w:lvlText w:val="-"/>
      <w:lvlJc w:val="left"/>
      <w:pPr>
        <w:ind w:left="36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640F6E"/>
    <w:multiLevelType w:val="hybridMultilevel"/>
    <w:tmpl w:val="30524448"/>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0E8205D"/>
    <w:multiLevelType w:val="multilevel"/>
    <w:tmpl w:val="835E27A8"/>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9"/>
        <w:szCs w:val="29"/>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51736A4B"/>
    <w:multiLevelType w:val="hybridMultilevel"/>
    <w:tmpl w:val="9CC26C84"/>
    <w:lvl w:ilvl="0" w:tplc="0419000D">
      <w:start w:val="1"/>
      <w:numFmt w:val="bullet"/>
      <w:lvlText w:val=""/>
      <w:lvlJc w:val="left"/>
      <w:pPr>
        <w:ind w:left="644" w:hanging="360"/>
      </w:pPr>
      <w:rPr>
        <w:rFonts w:ascii="Wingdings" w:hAnsi="Wingdings" w:hint="default"/>
      </w:rPr>
    </w:lvl>
    <w:lvl w:ilvl="1" w:tplc="0419000D">
      <w:start w:val="1"/>
      <w:numFmt w:val="bullet"/>
      <w:lvlText w:val=""/>
      <w:lvlJc w:val="left"/>
      <w:pPr>
        <w:ind w:left="1865" w:hanging="360"/>
      </w:pPr>
      <w:rPr>
        <w:rFonts w:ascii="Wingdings" w:hAnsi="Wingdings"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15:restartNumberingAfterBreak="0">
    <w:nsid w:val="517A0D3F"/>
    <w:multiLevelType w:val="hybridMultilevel"/>
    <w:tmpl w:val="D50CCDC4"/>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87668C"/>
    <w:multiLevelType w:val="hybridMultilevel"/>
    <w:tmpl w:val="D18A1E6E"/>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1FB625E"/>
    <w:multiLevelType w:val="hybridMultilevel"/>
    <w:tmpl w:val="E58255E6"/>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C52388"/>
    <w:multiLevelType w:val="hybridMultilevel"/>
    <w:tmpl w:val="81C25FAA"/>
    <w:lvl w:ilvl="0" w:tplc="0B4818C2">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2CF04CB"/>
    <w:multiLevelType w:val="hybridMultilevel"/>
    <w:tmpl w:val="A8A0B3EA"/>
    <w:lvl w:ilvl="0" w:tplc="0B4818C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55CE0221"/>
    <w:multiLevelType w:val="hybridMultilevel"/>
    <w:tmpl w:val="9F668538"/>
    <w:lvl w:ilvl="0" w:tplc="0B4818C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6B94FDB"/>
    <w:multiLevelType w:val="hybridMultilevel"/>
    <w:tmpl w:val="84427E6E"/>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3E2C26"/>
    <w:multiLevelType w:val="hybridMultilevel"/>
    <w:tmpl w:val="E256B57A"/>
    <w:lvl w:ilvl="0" w:tplc="A72CCDA8">
      <w:start w:val="2023"/>
      <w:numFmt w:val="bullet"/>
      <w:lvlText w:val="-"/>
      <w:lvlJc w:val="left"/>
      <w:pPr>
        <w:ind w:left="171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687906"/>
    <w:multiLevelType w:val="hybridMultilevel"/>
    <w:tmpl w:val="8338A3AA"/>
    <w:lvl w:ilvl="0" w:tplc="0B4818C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7E6CA9"/>
    <w:multiLevelType w:val="hybridMultilevel"/>
    <w:tmpl w:val="B7C80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6724A"/>
    <w:multiLevelType w:val="hybridMultilevel"/>
    <w:tmpl w:val="87CAF07E"/>
    <w:lvl w:ilvl="0" w:tplc="6598E076">
      <w:start w:val="1"/>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FE77884"/>
    <w:multiLevelType w:val="hybridMultilevel"/>
    <w:tmpl w:val="09F66E20"/>
    <w:lvl w:ilvl="0" w:tplc="0B4818C2">
      <w:start w:val="1"/>
      <w:numFmt w:val="bullet"/>
      <w:lvlText w:val="-"/>
      <w:lvlJc w:val="left"/>
      <w:pPr>
        <w:ind w:left="1800" w:hanging="360"/>
      </w:pPr>
      <w:rPr>
        <w:rFonts w:ascii="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1" w15:restartNumberingAfterBreak="0">
    <w:nsid w:val="60D04F0B"/>
    <w:multiLevelType w:val="multilevel"/>
    <w:tmpl w:val="B1FE11F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F739BE"/>
    <w:multiLevelType w:val="hybridMultilevel"/>
    <w:tmpl w:val="B5FCF4D2"/>
    <w:lvl w:ilvl="0" w:tplc="0B4818C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6257631D"/>
    <w:multiLevelType w:val="hybridMultilevel"/>
    <w:tmpl w:val="3A649A78"/>
    <w:lvl w:ilvl="0" w:tplc="0B4818C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C10A5C"/>
    <w:multiLevelType w:val="hybridMultilevel"/>
    <w:tmpl w:val="31B66106"/>
    <w:lvl w:ilvl="0" w:tplc="0B4818C2">
      <w:start w:val="1"/>
      <w:numFmt w:val="bullet"/>
      <w:lvlText w:val="-"/>
      <w:lvlJc w:val="left"/>
      <w:pPr>
        <w:ind w:left="720" w:hanging="360"/>
      </w:pPr>
      <w:rPr>
        <w:rFonts w:ascii="Times New Roman" w:hAnsi="Times New Roman" w:cs="Times New Roman" w:hint="default"/>
      </w:rPr>
    </w:lvl>
    <w:lvl w:ilvl="1" w:tplc="0B4818C2">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400AA6"/>
    <w:multiLevelType w:val="hybridMultilevel"/>
    <w:tmpl w:val="82B00CDC"/>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5A66CCB"/>
    <w:multiLevelType w:val="hybridMultilevel"/>
    <w:tmpl w:val="486CE726"/>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D50F40"/>
    <w:multiLevelType w:val="hybridMultilevel"/>
    <w:tmpl w:val="780A77E2"/>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C6C4178"/>
    <w:multiLevelType w:val="hybridMultilevel"/>
    <w:tmpl w:val="A7865E5A"/>
    <w:lvl w:ilvl="0" w:tplc="878A63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121185"/>
    <w:multiLevelType w:val="hybridMultilevel"/>
    <w:tmpl w:val="500AF134"/>
    <w:lvl w:ilvl="0" w:tplc="0B4818C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6D9713DA"/>
    <w:multiLevelType w:val="hybridMultilevel"/>
    <w:tmpl w:val="67A45B4E"/>
    <w:lvl w:ilvl="0" w:tplc="0B4818C2">
      <w:start w:val="1"/>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1" w15:restartNumberingAfterBreak="0">
    <w:nsid w:val="720D3A4A"/>
    <w:multiLevelType w:val="hybridMultilevel"/>
    <w:tmpl w:val="D8B4F7C2"/>
    <w:lvl w:ilvl="0" w:tplc="0B4818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47D2F7C"/>
    <w:multiLevelType w:val="hybridMultilevel"/>
    <w:tmpl w:val="BEDC8E9C"/>
    <w:lvl w:ilvl="0" w:tplc="878A63B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3" w15:restartNumberingAfterBreak="0">
    <w:nsid w:val="762252CD"/>
    <w:multiLevelType w:val="hybridMultilevel"/>
    <w:tmpl w:val="89AC3330"/>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7FD7BC0"/>
    <w:multiLevelType w:val="hybridMultilevel"/>
    <w:tmpl w:val="A1FA74CE"/>
    <w:lvl w:ilvl="0" w:tplc="97924424">
      <w:start w:val="1"/>
      <w:numFmt w:val="decimal"/>
      <w:lvlText w:val="%1."/>
      <w:lvlJc w:val="left"/>
      <w:pPr>
        <w:ind w:left="928"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8D97448"/>
    <w:multiLevelType w:val="multilevel"/>
    <w:tmpl w:val="3D9CEDA6"/>
    <w:lvl w:ilvl="0">
      <w:start w:val="1"/>
      <w:numFmt w:val="decimal"/>
      <w:lvlText w:val="%1."/>
      <w:lvlJc w:val="left"/>
      <w:pPr>
        <w:ind w:left="1080" w:hanging="360"/>
      </w:pPr>
      <w:rPr>
        <w:b w:val="0"/>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6" w15:restartNumberingAfterBreak="0">
    <w:nsid w:val="7B640FDB"/>
    <w:multiLevelType w:val="hybridMultilevel"/>
    <w:tmpl w:val="E46CA700"/>
    <w:lvl w:ilvl="0" w:tplc="0B4818C2">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15:restartNumberingAfterBreak="0">
    <w:nsid w:val="7C78563E"/>
    <w:multiLevelType w:val="hybridMultilevel"/>
    <w:tmpl w:val="B3B6E304"/>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CA51B7C"/>
    <w:multiLevelType w:val="hybridMultilevel"/>
    <w:tmpl w:val="F0F0C56C"/>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CC61C34"/>
    <w:multiLevelType w:val="hybridMultilevel"/>
    <w:tmpl w:val="6D12A2F8"/>
    <w:lvl w:ilvl="0" w:tplc="0B4818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F577F9E"/>
    <w:multiLevelType w:val="hybridMultilevel"/>
    <w:tmpl w:val="0D98DD9A"/>
    <w:lvl w:ilvl="0" w:tplc="A72CCDA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8"/>
  </w:num>
  <w:num w:numId="4">
    <w:abstractNumId w:val="13"/>
  </w:num>
  <w:num w:numId="5">
    <w:abstractNumId w:val="8"/>
  </w:num>
  <w:num w:numId="6">
    <w:abstractNumId w:val="22"/>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1"/>
  </w:num>
  <w:num w:numId="10">
    <w:abstractNumId w:val="40"/>
  </w:num>
  <w:num w:numId="11">
    <w:abstractNumId w:val="29"/>
  </w:num>
  <w:num w:numId="12">
    <w:abstractNumId w:val="39"/>
  </w:num>
  <w:num w:numId="13">
    <w:abstractNumId w:val="46"/>
  </w:num>
  <w:num w:numId="14">
    <w:abstractNumId w:val="53"/>
  </w:num>
  <w:num w:numId="15">
    <w:abstractNumId w:val="16"/>
  </w:num>
  <w:num w:numId="16">
    <w:abstractNumId w:val="32"/>
  </w:num>
  <w:num w:numId="17">
    <w:abstractNumId w:val="14"/>
  </w:num>
  <w:num w:numId="18">
    <w:abstractNumId w:val="57"/>
  </w:num>
  <w:num w:numId="19">
    <w:abstractNumId w:val="25"/>
  </w:num>
  <w:num w:numId="20">
    <w:abstractNumId w:val="23"/>
  </w:num>
  <w:num w:numId="21">
    <w:abstractNumId w:val="19"/>
  </w:num>
  <w:num w:numId="22">
    <w:abstractNumId w:val="33"/>
  </w:num>
  <w:num w:numId="23">
    <w:abstractNumId w:val="21"/>
  </w:num>
  <w:num w:numId="24">
    <w:abstractNumId w:val="60"/>
  </w:num>
  <w:num w:numId="25">
    <w:abstractNumId w:val="4"/>
  </w:num>
  <w:num w:numId="26">
    <w:abstractNumId w:val="34"/>
  </w:num>
  <w:num w:numId="27">
    <w:abstractNumId w:val="3"/>
  </w:num>
  <w:num w:numId="28">
    <w:abstractNumId w:val="50"/>
  </w:num>
  <w:num w:numId="29">
    <w:abstractNumId w:val="11"/>
  </w:num>
  <w:num w:numId="30">
    <w:abstractNumId w:val="7"/>
  </w:num>
  <w:num w:numId="31">
    <w:abstractNumId w:val="30"/>
  </w:num>
  <w:num w:numId="32">
    <w:abstractNumId w:val="7"/>
  </w:num>
  <w:num w:numId="33">
    <w:abstractNumId w:val="11"/>
  </w:num>
  <w:num w:numId="34">
    <w:abstractNumId w:val="12"/>
  </w:num>
  <w:num w:numId="35">
    <w:abstractNumId w:val="43"/>
  </w:num>
  <w:num w:numId="36">
    <w:abstractNumId w:val="52"/>
  </w:num>
  <w:num w:numId="37">
    <w:abstractNumId w:val="17"/>
  </w:num>
  <w:num w:numId="38">
    <w:abstractNumId w:val="48"/>
  </w:num>
  <w:num w:numId="39">
    <w:abstractNumId w:val="6"/>
  </w:num>
  <w:num w:numId="40">
    <w:abstractNumId w:val="5"/>
  </w:num>
  <w:num w:numId="41">
    <w:abstractNumId w:val="35"/>
  </w:num>
  <w:num w:numId="42">
    <w:abstractNumId w:val="56"/>
  </w:num>
  <w:num w:numId="43">
    <w:abstractNumId w:val="24"/>
  </w:num>
  <w:num w:numId="44">
    <w:abstractNumId w:val="49"/>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num>
  <w:num w:numId="47">
    <w:abstractNumId w:val="36"/>
  </w:num>
  <w:num w:numId="48">
    <w:abstractNumId w:val="59"/>
  </w:num>
  <w:num w:numId="49">
    <w:abstractNumId w:val="15"/>
  </w:num>
  <w:num w:numId="50">
    <w:abstractNumId w:val="51"/>
  </w:num>
  <w:num w:numId="51">
    <w:abstractNumId w:val="47"/>
  </w:num>
  <w:num w:numId="52">
    <w:abstractNumId w:val="2"/>
  </w:num>
  <w:num w:numId="53">
    <w:abstractNumId w:val="10"/>
  </w:num>
  <w:num w:numId="54">
    <w:abstractNumId w:val="42"/>
  </w:num>
  <w:num w:numId="55">
    <w:abstractNumId w:val="45"/>
  </w:num>
  <w:num w:numId="56">
    <w:abstractNumId w:val="44"/>
  </w:num>
  <w:num w:numId="57">
    <w:abstractNumId w:val="28"/>
  </w:num>
  <w:num w:numId="58">
    <w:abstractNumId w:val="54"/>
  </w:num>
  <w:num w:numId="59">
    <w:abstractNumId w:val="9"/>
  </w:num>
  <w:num w:numId="60">
    <w:abstractNumId w:val="41"/>
  </w:num>
  <w:num w:numId="61">
    <w:abstractNumId w:val="26"/>
  </w:num>
  <w:num w:numId="62">
    <w:abstractNumId w:val="0"/>
  </w:num>
  <w:num w:numId="63">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E5A"/>
    <w:rsid w:val="0000570D"/>
    <w:rsid w:val="00010CA6"/>
    <w:rsid w:val="00015595"/>
    <w:rsid w:val="0001688D"/>
    <w:rsid w:val="00016899"/>
    <w:rsid w:val="00016C6B"/>
    <w:rsid w:val="00024A9C"/>
    <w:rsid w:val="00041C3C"/>
    <w:rsid w:val="000452B3"/>
    <w:rsid w:val="0005158E"/>
    <w:rsid w:val="00055626"/>
    <w:rsid w:val="00057671"/>
    <w:rsid w:val="00061964"/>
    <w:rsid w:val="00067B15"/>
    <w:rsid w:val="00082DF8"/>
    <w:rsid w:val="000C4915"/>
    <w:rsid w:val="000D1E9F"/>
    <w:rsid w:val="000E3919"/>
    <w:rsid w:val="000E575B"/>
    <w:rsid w:val="00105500"/>
    <w:rsid w:val="00106D5D"/>
    <w:rsid w:val="00117F93"/>
    <w:rsid w:val="00120A4E"/>
    <w:rsid w:val="001238CD"/>
    <w:rsid w:val="00127091"/>
    <w:rsid w:val="00143266"/>
    <w:rsid w:val="0015072E"/>
    <w:rsid w:val="00163BA9"/>
    <w:rsid w:val="00177C7E"/>
    <w:rsid w:val="00187D8C"/>
    <w:rsid w:val="001A34DC"/>
    <w:rsid w:val="001A61F8"/>
    <w:rsid w:val="001C6A39"/>
    <w:rsid w:val="001D1B53"/>
    <w:rsid w:val="001D3D0C"/>
    <w:rsid w:val="001D42D2"/>
    <w:rsid w:val="001E6AF6"/>
    <w:rsid w:val="001F65F1"/>
    <w:rsid w:val="0020647F"/>
    <w:rsid w:val="00211C7C"/>
    <w:rsid w:val="002154D4"/>
    <w:rsid w:val="00221E6A"/>
    <w:rsid w:val="0022365D"/>
    <w:rsid w:val="0022627B"/>
    <w:rsid w:val="00233999"/>
    <w:rsid w:val="0024328A"/>
    <w:rsid w:val="00251087"/>
    <w:rsid w:val="00257E78"/>
    <w:rsid w:val="00262F1F"/>
    <w:rsid w:val="00265931"/>
    <w:rsid w:val="00272DA9"/>
    <w:rsid w:val="002745C4"/>
    <w:rsid w:val="00281199"/>
    <w:rsid w:val="00281502"/>
    <w:rsid w:val="0028560E"/>
    <w:rsid w:val="002B1F35"/>
    <w:rsid w:val="002D6905"/>
    <w:rsid w:val="002E0555"/>
    <w:rsid w:val="002F024C"/>
    <w:rsid w:val="00301495"/>
    <w:rsid w:val="00301C10"/>
    <w:rsid w:val="00306C0F"/>
    <w:rsid w:val="003209D3"/>
    <w:rsid w:val="003263A1"/>
    <w:rsid w:val="00342944"/>
    <w:rsid w:val="00347FFC"/>
    <w:rsid w:val="00355AE9"/>
    <w:rsid w:val="003579D2"/>
    <w:rsid w:val="00361252"/>
    <w:rsid w:val="0037770E"/>
    <w:rsid w:val="00395547"/>
    <w:rsid w:val="003B68EE"/>
    <w:rsid w:val="003C157C"/>
    <w:rsid w:val="003C702E"/>
    <w:rsid w:val="003F2DFD"/>
    <w:rsid w:val="003F448A"/>
    <w:rsid w:val="00404753"/>
    <w:rsid w:val="004163CA"/>
    <w:rsid w:val="004248EA"/>
    <w:rsid w:val="00424CA6"/>
    <w:rsid w:val="0043270C"/>
    <w:rsid w:val="00435790"/>
    <w:rsid w:val="00437811"/>
    <w:rsid w:val="004434AE"/>
    <w:rsid w:val="0046407B"/>
    <w:rsid w:val="00466C5D"/>
    <w:rsid w:val="00471C41"/>
    <w:rsid w:val="0047715A"/>
    <w:rsid w:val="00481208"/>
    <w:rsid w:val="00482313"/>
    <w:rsid w:val="0048501F"/>
    <w:rsid w:val="00486D52"/>
    <w:rsid w:val="004A0068"/>
    <w:rsid w:val="004B3FF0"/>
    <w:rsid w:val="004C136A"/>
    <w:rsid w:val="004C43DE"/>
    <w:rsid w:val="004D0216"/>
    <w:rsid w:val="004D525D"/>
    <w:rsid w:val="004E531D"/>
    <w:rsid w:val="004F22DD"/>
    <w:rsid w:val="004F43C1"/>
    <w:rsid w:val="004F4428"/>
    <w:rsid w:val="004F707F"/>
    <w:rsid w:val="00501FB6"/>
    <w:rsid w:val="00503950"/>
    <w:rsid w:val="00510D49"/>
    <w:rsid w:val="005121DD"/>
    <w:rsid w:val="0051689E"/>
    <w:rsid w:val="005368A6"/>
    <w:rsid w:val="00540BB1"/>
    <w:rsid w:val="00572C91"/>
    <w:rsid w:val="0057479C"/>
    <w:rsid w:val="005748E6"/>
    <w:rsid w:val="00575C25"/>
    <w:rsid w:val="00577092"/>
    <w:rsid w:val="005A7B39"/>
    <w:rsid w:val="005B440B"/>
    <w:rsid w:val="005F0858"/>
    <w:rsid w:val="005F7A58"/>
    <w:rsid w:val="006058A2"/>
    <w:rsid w:val="00641C42"/>
    <w:rsid w:val="0064334B"/>
    <w:rsid w:val="0065177A"/>
    <w:rsid w:val="00653B34"/>
    <w:rsid w:val="006614A8"/>
    <w:rsid w:val="00664DDE"/>
    <w:rsid w:val="00677E0C"/>
    <w:rsid w:val="00683F82"/>
    <w:rsid w:val="00692C3F"/>
    <w:rsid w:val="006A14B9"/>
    <w:rsid w:val="006A26D0"/>
    <w:rsid w:val="006A5447"/>
    <w:rsid w:val="006A65B5"/>
    <w:rsid w:val="00720475"/>
    <w:rsid w:val="00721B2B"/>
    <w:rsid w:val="00722424"/>
    <w:rsid w:val="0072553D"/>
    <w:rsid w:val="00733423"/>
    <w:rsid w:val="00746C65"/>
    <w:rsid w:val="007542A3"/>
    <w:rsid w:val="007548F6"/>
    <w:rsid w:val="00755723"/>
    <w:rsid w:val="00763BD0"/>
    <w:rsid w:val="00774883"/>
    <w:rsid w:val="007840F8"/>
    <w:rsid w:val="007919F1"/>
    <w:rsid w:val="00793C2A"/>
    <w:rsid w:val="007A4AC6"/>
    <w:rsid w:val="007B00EC"/>
    <w:rsid w:val="007B756F"/>
    <w:rsid w:val="007D1897"/>
    <w:rsid w:val="007D1CB0"/>
    <w:rsid w:val="007D7986"/>
    <w:rsid w:val="007E02E0"/>
    <w:rsid w:val="007E1B3F"/>
    <w:rsid w:val="007E4BD1"/>
    <w:rsid w:val="007E782E"/>
    <w:rsid w:val="007F68BD"/>
    <w:rsid w:val="008356EB"/>
    <w:rsid w:val="0084098D"/>
    <w:rsid w:val="00843924"/>
    <w:rsid w:val="008528A6"/>
    <w:rsid w:val="00857D96"/>
    <w:rsid w:val="00862FF7"/>
    <w:rsid w:val="00870B89"/>
    <w:rsid w:val="0088792F"/>
    <w:rsid w:val="00890325"/>
    <w:rsid w:val="008948F1"/>
    <w:rsid w:val="00895568"/>
    <w:rsid w:val="008B210B"/>
    <w:rsid w:val="008D0D7C"/>
    <w:rsid w:val="008D3522"/>
    <w:rsid w:val="008E5B1F"/>
    <w:rsid w:val="008F10F0"/>
    <w:rsid w:val="008F3C55"/>
    <w:rsid w:val="00900F39"/>
    <w:rsid w:val="00941566"/>
    <w:rsid w:val="0095558B"/>
    <w:rsid w:val="0096135B"/>
    <w:rsid w:val="009702CA"/>
    <w:rsid w:val="0097564A"/>
    <w:rsid w:val="00980E00"/>
    <w:rsid w:val="00986ED6"/>
    <w:rsid w:val="00994CB2"/>
    <w:rsid w:val="00996372"/>
    <w:rsid w:val="009A5538"/>
    <w:rsid w:val="009B08F9"/>
    <w:rsid w:val="009C14F8"/>
    <w:rsid w:val="009C335A"/>
    <w:rsid w:val="009D0C89"/>
    <w:rsid w:val="009D2F62"/>
    <w:rsid w:val="009E3B5F"/>
    <w:rsid w:val="009E7F75"/>
    <w:rsid w:val="009F4306"/>
    <w:rsid w:val="009F4552"/>
    <w:rsid w:val="009F7594"/>
    <w:rsid w:val="00A02665"/>
    <w:rsid w:val="00A03EF0"/>
    <w:rsid w:val="00A13E5A"/>
    <w:rsid w:val="00A26B5E"/>
    <w:rsid w:val="00A27144"/>
    <w:rsid w:val="00A34087"/>
    <w:rsid w:val="00A367B1"/>
    <w:rsid w:val="00A378D2"/>
    <w:rsid w:val="00A443B8"/>
    <w:rsid w:val="00A44ECF"/>
    <w:rsid w:val="00A4714A"/>
    <w:rsid w:val="00A57C7A"/>
    <w:rsid w:val="00A71A34"/>
    <w:rsid w:val="00A71C77"/>
    <w:rsid w:val="00A72383"/>
    <w:rsid w:val="00A74257"/>
    <w:rsid w:val="00AA17AC"/>
    <w:rsid w:val="00AB1EC2"/>
    <w:rsid w:val="00AB64FD"/>
    <w:rsid w:val="00AC0099"/>
    <w:rsid w:val="00AE45C9"/>
    <w:rsid w:val="00AF7A73"/>
    <w:rsid w:val="00B06077"/>
    <w:rsid w:val="00B06DDB"/>
    <w:rsid w:val="00B114D9"/>
    <w:rsid w:val="00B12D1A"/>
    <w:rsid w:val="00B12EBB"/>
    <w:rsid w:val="00B154BB"/>
    <w:rsid w:val="00B31879"/>
    <w:rsid w:val="00B36AB7"/>
    <w:rsid w:val="00B8275C"/>
    <w:rsid w:val="00B91801"/>
    <w:rsid w:val="00B94558"/>
    <w:rsid w:val="00B95900"/>
    <w:rsid w:val="00B96975"/>
    <w:rsid w:val="00BA6C2F"/>
    <w:rsid w:val="00BC315E"/>
    <w:rsid w:val="00BC731E"/>
    <w:rsid w:val="00BE01A5"/>
    <w:rsid w:val="00BE1661"/>
    <w:rsid w:val="00BF3302"/>
    <w:rsid w:val="00C064A2"/>
    <w:rsid w:val="00C23A43"/>
    <w:rsid w:val="00C24A9F"/>
    <w:rsid w:val="00C2630D"/>
    <w:rsid w:val="00C26CB4"/>
    <w:rsid w:val="00C35AAD"/>
    <w:rsid w:val="00C42E12"/>
    <w:rsid w:val="00C46611"/>
    <w:rsid w:val="00C55F6D"/>
    <w:rsid w:val="00C627E3"/>
    <w:rsid w:val="00C716C8"/>
    <w:rsid w:val="00C72497"/>
    <w:rsid w:val="00CC4C5A"/>
    <w:rsid w:val="00CD0EB8"/>
    <w:rsid w:val="00CD1F94"/>
    <w:rsid w:val="00CD2012"/>
    <w:rsid w:val="00CD7C08"/>
    <w:rsid w:val="00CE3703"/>
    <w:rsid w:val="00CE70E2"/>
    <w:rsid w:val="00CF1787"/>
    <w:rsid w:val="00CF17AE"/>
    <w:rsid w:val="00CF1ABD"/>
    <w:rsid w:val="00D05988"/>
    <w:rsid w:val="00D2385E"/>
    <w:rsid w:val="00D238EA"/>
    <w:rsid w:val="00D26636"/>
    <w:rsid w:val="00D4076C"/>
    <w:rsid w:val="00D424AE"/>
    <w:rsid w:val="00D47F2E"/>
    <w:rsid w:val="00D54554"/>
    <w:rsid w:val="00D5484F"/>
    <w:rsid w:val="00D72732"/>
    <w:rsid w:val="00D81E0E"/>
    <w:rsid w:val="00D87220"/>
    <w:rsid w:val="00D87E67"/>
    <w:rsid w:val="00DA1495"/>
    <w:rsid w:val="00DA7157"/>
    <w:rsid w:val="00DB1BD5"/>
    <w:rsid w:val="00DC258B"/>
    <w:rsid w:val="00DC33CF"/>
    <w:rsid w:val="00DC7E79"/>
    <w:rsid w:val="00DE0B80"/>
    <w:rsid w:val="00DF652E"/>
    <w:rsid w:val="00DF67B7"/>
    <w:rsid w:val="00E02941"/>
    <w:rsid w:val="00E06AA8"/>
    <w:rsid w:val="00E07ABF"/>
    <w:rsid w:val="00E12615"/>
    <w:rsid w:val="00E365F6"/>
    <w:rsid w:val="00E40BF8"/>
    <w:rsid w:val="00E41F2E"/>
    <w:rsid w:val="00E503CE"/>
    <w:rsid w:val="00E56C05"/>
    <w:rsid w:val="00E728C3"/>
    <w:rsid w:val="00E758A0"/>
    <w:rsid w:val="00E778BE"/>
    <w:rsid w:val="00E85AC3"/>
    <w:rsid w:val="00EA0813"/>
    <w:rsid w:val="00EA4B42"/>
    <w:rsid w:val="00EB746C"/>
    <w:rsid w:val="00ED4F03"/>
    <w:rsid w:val="00EE1071"/>
    <w:rsid w:val="00EE3FEE"/>
    <w:rsid w:val="00EE7AA5"/>
    <w:rsid w:val="00EF558D"/>
    <w:rsid w:val="00F12CB3"/>
    <w:rsid w:val="00F22D11"/>
    <w:rsid w:val="00F5156F"/>
    <w:rsid w:val="00F5484F"/>
    <w:rsid w:val="00F623D2"/>
    <w:rsid w:val="00F635CD"/>
    <w:rsid w:val="00F74816"/>
    <w:rsid w:val="00F907E8"/>
    <w:rsid w:val="00FA0B58"/>
    <w:rsid w:val="00FA239D"/>
    <w:rsid w:val="00FA31E2"/>
    <w:rsid w:val="00FC2777"/>
    <w:rsid w:val="00FC3774"/>
    <w:rsid w:val="00FD0A25"/>
    <w:rsid w:val="00FD2624"/>
    <w:rsid w:val="00FD5C73"/>
    <w:rsid w:val="00FE6BAF"/>
    <w:rsid w:val="00FE7EF4"/>
    <w:rsid w:val="00FF0CA8"/>
    <w:rsid w:val="00FF2C19"/>
    <w:rsid w:val="00FF48C6"/>
    <w:rsid w:val="00FF5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7015"/>
  <w15:docId w15:val="{FCC7B50A-4AD0-421C-90F1-0A0281FA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mbr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8EE"/>
    <w:pPr>
      <w:spacing w:after="200" w:line="276" w:lineRule="auto"/>
    </w:pPr>
    <w:rPr>
      <w:rFonts w:ascii="Calibri" w:eastAsia="Calibri" w:hAnsi="Calibri" w:cs="Times New Roman"/>
    </w:rPr>
  </w:style>
  <w:style w:type="paragraph" w:styleId="1">
    <w:name w:val="heading 1"/>
    <w:basedOn w:val="a"/>
    <w:link w:val="10"/>
    <w:uiPriority w:val="9"/>
    <w:qFormat/>
    <w:rsid w:val="007D18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9F7594"/>
    <w:pPr>
      <w:keepNext/>
      <w:spacing w:before="240" w:after="60" w:line="240" w:lineRule="auto"/>
      <w:jc w:val="center"/>
      <w:outlineLvl w:val="1"/>
    </w:pPr>
    <w:rPr>
      <w:rFonts w:ascii="Monserat" w:hAnsi="Monserat" w:cs="Calibri"/>
      <w:b/>
      <w:i/>
      <w:sz w:val="28"/>
      <w:szCs w:val="28"/>
      <w:lang w:val="uk-U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Р. Текст"/>
    <w:basedOn w:val="a"/>
    <w:link w:val="a4"/>
    <w:qFormat/>
    <w:rsid w:val="009F7594"/>
    <w:pPr>
      <w:spacing w:after="0" w:line="240" w:lineRule="auto"/>
      <w:ind w:firstLine="567"/>
      <w:jc w:val="both"/>
    </w:pPr>
    <w:rPr>
      <w:rFonts w:asciiTheme="minorHAnsi" w:eastAsiaTheme="minorHAnsi" w:hAnsiTheme="minorHAnsi" w:cstheme="minorBidi"/>
      <w:sz w:val="28"/>
      <w:szCs w:val="28"/>
    </w:rPr>
  </w:style>
  <w:style w:type="character" w:customStyle="1" w:styleId="a4">
    <w:name w:val="СР. Текст Знак"/>
    <w:basedOn w:val="a0"/>
    <w:link w:val="a3"/>
    <w:locked/>
    <w:rsid w:val="009F7594"/>
    <w:rPr>
      <w:sz w:val="28"/>
      <w:szCs w:val="28"/>
    </w:rPr>
  </w:style>
  <w:style w:type="paragraph" w:customStyle="1" w:styleId="21">
    <w:name w:val="Заголовок 21"/>
    <w:basedOn w:val="a"/>
    <w:uiPriority w:val="1"/>
    <w:qFormat/>
    <w:rsid w:val="009F7594"/>
    <w:pPr>
      <w:widowControl w:val="0"/>
      <w:autoSpaceDE w:val="0"/>
      <w:autoSpaceDN w:val="0"/>
      <w:spacing w:after="0" w:line="240" w:lineRule="auto"/>
      <w:ind w:left="1869"/>
      <w:outlineLvl w:val="2"/>
    </w:pPr>
    <w:rPr>
      <w:rFonts w:ascii="Times New Roman" w:eastAsia="Times New Roman" w:hAnsi="Times New Roman"/>
      <w:b/>
      <w:bCs/>
      <w:sz w:val="28"/>
      <w:szCs w:val="28"/>
      <w:lang w:val="uk-UA" w:eastAsia="uk-UA" w:bidi="uk-UA"/>
    </w:rPr>
  </w:style>
  <w:style w:type="paragraph" w:customStyle="1" w:styleId="TableParagraph">
    <w:name w:val="Table Paragraph"/>
    <w:basedOn w:val="a"/>
    <w:uiPriority w:val="1"/>
    <w:qFormat/>
    <w:rsid w:val="009F7594"/>
    <w:pPr>
      <w:widowControl w:val="0"/>
      <w:autoSpaceDE w:val="0"/>
      <w:autoSpaceDN w:val="0"/>
      <w:spacing w:after="0" w:line="240" w:lineRule="auto"/>
      <w:ind w:left="106"/>
    </w:pPr>
    <w:rPr>
      <w:rFonts w:ascii="Times New Roman" w:eastAsia="Times New Roman" w:hAnsi="Times New Roman"/>
      <w:lang w:val="uk-UA"/>
    </w:rPr>
  </w:style>
  <w:style w:type="character" w:customStyle="1" w:styleId="20">
    <w:name w:val="Заголовок 2 Знак"/>
    <w:basedOn w:val="a0"/>
    <w:link w:val="2"/>
    <w:uiPriority w:val="9"/>
    <w:rsid w:val="009F7594"/>
    <w:rPr>
      <w:rFonts w:ascii="Monserat" w:eastAsia="Calibri" w:hAnsi="Monserat" w:cs="Calibri"/>
      <w:b/>
      <w:i/>
      <w:sz w:val="28"/>
      <w:szCs w:val="28"/>
      <w:lang w:val="uk-UA" w:eastAsia="en-CA"/>
    </w:rPr>
  </w:style>
  <w:style w:type="character" w:styleId="a5">
    <w:name w:val="Strong"/>
    <w:basedOn w:val="a0"/>
    <w:uiPriority w:val="22"/>
    <w:qFormat/>
    <w:rsid w:val="009F7594"/>
    <w:rPr>
      <w:b/>
      <w:bCs/>
    </w:rPr>
  </w:style>
  <w:style w:type="paragraph" w:styleId="a6">
    <w:name w:val="List Paragraph"/>
    <w:basedOn w:val="a"/>
    <w:link w:val="a7"/>
    <w:uiPriority w:val="34"/>
    <w:qFormat/>
    <w:rsid w:val="009F7594"/>
    <w:pPr>
      <w:spacing w:line="240" w:lineRule="auto"/>
      <w:ind w:left="720"/>
      <w:contextualSpacing/>
    </w:pPr>
    <w:rPr>
      <w:rFonts w:ascii="Cambria" w:eastAsia="Cambria" w:hAnsi="Cambria" w:cs="Cambria"/>
      <w:sz w:val="24"/>
      <w:szCs w:val="24"/>
      <w:lang w:val="uk-UA" w:eastAsia="en-CA"/>
    </w:rPr>
  </w:style>
  <w:style w:type="character" w:customStyle="1" w:styleId="a7">
    <w:name w:val="Абзац списка Знак"/>
    <w:link w:val="a6"/>
    <w:uiPriority w:val="99"/>
    <w:qFormat/>
    <w:locked/>
    <w:rsid w:val="009F7594"/>
    <w:rPr>
      <w:rFonts w:ascii="Cambria" w:eastAsia="Cambria" w:hAnsi="Cambria" w:cs="Cambria"/>
      <w:sz w:val="24"/>
      <w:szCs w:val="24"/>
      <w:lang w:val="uk-UA" w:eastAsia="en-CA"/>
    </w:rPr>
  </w:style>
  <w:style w:type="character" w:customStyle="1" w:styleId="c1">
    <w:name w:val="c1"/>
    <w:basedOn w:val="a0"/>
    <w:rsid w:val="003B68EE"/>
  </w:style>
  <w:style w:type="paragraph" w:styleId="a8">
    <w:name w:val="header"/>
    <w:basedOn w:val="a"/>
    <w:link w:val="a9"/>
    <w:uiPriority w:val="99"/>
    <w:unhideWhenUsed/>
    <w:rsid w:val="003B68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68EE"/>
    <w:rPr>
      <w:rFonts w:ascii="Calibri" w:eastAsia="Calibri" w:hAnsi="Calibri" w:cs="Times New Roman"/>
    </w:rPr>
  </w:style>
  <w:style w:type="paragraph" w:styleId="aa">
    <w:name w:val="footer"/>
    <w:basedOn w:val="a"/>
    <w:link w:val="ab"/>
    <w:uiPriority w:val="99"/>
    <w:unhideWhenUsed/>
    <w:rsid w:val="003B68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68EE"/>
    <w:rPr>
      <w:rFonts w:ascii="Calibri" w:eastAsia="Calibri" w:hAnsi="Calibri" w:cs="Times New Roman"/>
    </w:rPr>
  </w:style>
  <w:style w:type="character" w:customStyle="1" w:styleId="10">
    <w:name w:val="Заголовок 1 Знак"/>
    <w:basedOn w:val="a0"/>
    <w:link w:val="1"/>
    <w:uiPriority w:val="9"/>
    <w:rsid w:val="007D1897"/>
    <w:rPr>
      <w:rFonts w:ascii="Times New Roman" w:eastAsia="Times New Roman" w:hAnsi="Times New Roman" w:cs="Times New Roman"/>
      <w:b/>
      <w:bCs/>
      <w:kern w:val="36"/>
      <w:sz w:val="48"/>
      <w:szCs w:val="48"/>
      <w:lang w:eastAsia="ru-RU"/>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d"/>
    <w:uiPriority w:val="1"/>
    <w:locked/>
    <w:rsid w:val="00211C7C"/>
    <w:rPr>
      <w:rFonts w:ascii="Times New Roman" w:eastAsia="Times New Roman" w:hAnsi="Times New Roman" w:cs="Times New Roman"/>
      <w:sz w:val="24"/>
      <w:szCs w:val="24"/>
      <w:lang w:eastAsia="ru-RU"/>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c"/>
    <w:uiPriority w:val="1"/>
    <w:semiHidden/>
    <w:unhideWhenUsed/>
    <w:qFormat/>
    <w:rsid w:val="00211C7C"/>
    <w:pPr>
      <w:spacing w:after="120" w:line="240" w:lineRule="auto"/>
    </w:pPr>
    <w:rPr>
      <w:rFonts w:ascii="Times New Roman" w:eastAsia="Times New Roman" w:hAnsi="Times New Roman"/>
      <w:sz w:val="24"/>
      <w:szCs w:val="24"/>
      <w:lang w:eastAsia="ru-RU"/>
    </w:rPr>
  </w:style>
  <w:style w:type="character" w:customStyle="1" w:styleId="11">
    <w:name w:val="Основной текст Знак1"/>
    <w:basedOn w:val="a0"/>
    <w:uiPriority w:val="99"/>
    <w:semiHidden/>
    <w:rsid w:val="00211C7C"/>
    <w:rPr>
      <w:rFonts w:ascii="Calibri" w:eastAsia="Calibri" w:hAnsi="Calibri" w:cs="Times New Roman"/>
    </w:rPr>
  </w:style>
  <w:style w:type="paragraph" w:styleId="22">
    <w:name w:val="Body Text Indent 2"/>
    <w:basedOn w:val="a"/>
    <w:link w:val="23"/>
    <w:uiPriority w:val="99"/>
    <w:semiHidden/>
    <w:unhideWhenUsed/>
    <w:rsid w:val="00211C7C"/>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semiHidden/>
    <w:rsid w:val="00211C7C"/>
    <w:rPr>
      <w:rFonts w:ascii="Times New Roman" w:eastAsia="Times New Roman" w:hAnsi="Times New Roman" w:cs="Times New Roman"/>
      <w:sz w:val="24"/>
      <w:szCs w:val="24"/>
      <w:lang w:eastAsia="ru-RU"/>
    </w:rPr>
  </w:style>
  <w:style w:type="character" w:customStyle="1" w:styleId="muxgbd">
    <w:name w:val="muxgbd"/>
    <w:basedOn w:val="a0"/>
    <w:rsid w:val="00211C7C"/>
  </w:style>
  <w:style w:type="character" w:styleId="ae">
    <w:name w:val="Emphasis"/>
    <w:basedOn w:val="a0"/>
    <w:uiPriority w:val="20"/>
    <w:qFormat/>
    <w:rsid w:val="00211C7C"/>
    <w:rPr>
      <w:i/>
      <w:iCs/>
    </w:rPr>
  </w:style>
  <w:style w:type="paragraph" w:styleId="af">
    <w:name w:val="Normal (Web)"/>
    <w:basedOn w:val="a"/>
    <w:uiPriority w:val="99"/>
    <w:unhideWhenUsed/>
    <w:rsid w:val="00FA31E2"/>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nhideWhenUsed/>
    <w:rsid w:val="00AE45C9"/>
    <w:rPr>
      <w:color w:val="0000FF"/>
      <w:u w:val="single"/>
    </w:rPr>
  </w:style>
  <w:style w:type="table" w:styleId="af1">
    <w:name w:val="Table Grid"/>
    <w:basedOn w:val="a1"/>
    <w:uiPriority w:val="39"/>
    <w:rsid w:val="0057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44EC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44ECF"/>
    <w:rPr>
      <w:rFonts w:ascii="Segoe UI" w:eastAsia="Calibri" w:hAnsi="Segoe UI" w:cs="Segoe UI"/>
      <w:sz w:val="18"/>
      <w:szCs w:val="18"/>
    </w:rPr>
  </w:style>
  <w:style w:type="character" w:customStyle="1" w:styleId="markedcontent">
    <w:name w:val="markedcontent"/>
    <w:basedOn w:val="a0"/>
    <w:rsid w:val="00D05988"/>
  </w:style>
  <w:style w:type="paragraph" w:styleId="af4">
    <w:name w:val="No Spacing"/>
    <w:uiPriority w:val="1"/>
    <w:qFormat/>
    <w:rsid w:val="00EF558D"/>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895568"/>
    <w:pPr>
      <w:spacing w:after="120"/>
      <w:ind w:left="283"/>
    </w:pPr>
  </w:style>
  <w:style w:type="character" w:customStyle="1" w:styleId="af6">
    <w:name w:val="Основной текст с отступом Знак"/>
    <w:basedOn w:val="a0"/>
    <w:link w:val="af5"/>
    <w:uiPriority w:val="99"/>
    <w:semiHidden/>
    <w:rsid w:val="00895568"/>
    <w:rPr>
      <w:rFonts w:ascii="Calibri" w:eastAsia="Calibri" w:hAnsi="Calibri" w:cs="Times New Roman"/>
    </w:rPr>
  </w:style>
  <w:style w:type="paragraph" w:customStyle="1" w:styleId="af7">
    <w:name w:val="Готовый"/>
    <w:basedOn w:val="a"/>
    <w:rsid w:val="00AB1EC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pPr>
    <w:rPr>
      <w:rFonts w:ascii="Courier New" w:eastAsia="Times New Roman" w:hAnsi="Courier New" w:cs="Courier New"/>
      <w:sz w:val="20"/>
      <w:szCs w:val="20"/>
      <w:lang w:val="uk-UA" w:eastAsia="zh-CN"/>
    </w:rPr>
  </w:style>
  <w:style w:type="paragraph" w:customStyle="1" w:styleId="24">
    <w:name w:val="СР. Заголовок 2"/>
    <w:basedOn w:val="2"/>
    <w:next w:val="a3"/>
    <w:link w:val="25"/>
    <w:autoRedefine/>
    <w:qFormat/>
    <w:rsid w:val="00B96975"/>
    <w:pPr>
      <w:keepLines/>
      <w:spacing w:before="120" w:after="240" w:line="276" w:lineRule="auto"/>
      <w:ind w:firstLine="851"/>
      <w:jc w:val="both"/>
    </w:pPr>
    <w:rPr>
      <w:rFonts w:ascii="Times New Roman" w:eastAsiaTheme="majorEastAsia" w:hAnsi="Times New Roman" w:cs="Times New Roman"/>
      <w:i w:val="0"/>
      <w:lang w:eastAsia="en-US"/>
    </w:rPr>
  </w:style>
  <w:style w:type="character" w:customStyle="1" w:styleId="25">
    <w:name w:val="СР. Заголовок 2 Знак"/>
    <w:basedOn w:val="a0"/>
    <w:link w:val="24"/>
    <w:locked/>
    <w:rsid w:val="00B96975"/>
    <w:rPr>
      <w:rFonts w:ascii="Times New Roman" w:eastAsiaTheme="majorEastAsia" w:hAnsi="Times New Roman" w:cs="Times New Roman"/>
      <w:b/>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543">
      <w:bodyDiv w:val="1"/>
      <w:marLeft w:val="0"/>
      <w:marRight w:val="0"/>
      <w:marTop w:val="0"/>
      <w:marBottom w:val="0"/>
      <w:divBdr>
        <w:top w:val="none" w:sz="0" w:space="0" w:color="auto"/>
        <w:left w:val="none" w:sz="0" w:space="0" w:color="auto"/>
        <w:bottom w:val="none" w:sz="0" w:space="0" w:color="auto"/>
        <w:right w:val="none" w:sz="0" w:space="0" w:color="auto"/>
      </w:divBdr>
    </w:div>
    <w:div w:id="57096596">
      <w:bodyDiv w:val="1"/>
      <w:marLeft w:val="0"/>
      <w:marRight w:val="0"/>
      <w:marTop w:val="0"/>
      <w:marBottom w:val="0"/>
      <w:divBdr>
        <w:top w:val="none" w:sz="0" w:space="0" w:color="auto"/>
        <w:left w:val="none" w:sz="0" w:space="0" w:color="auto"/>
        <w:bottom w:val="none" w:sz="0" w:space="0" w:color="auto"/>
        <w:right w:val="none" w:sz="0" w:space="0" w:color="auto"/>
      </w:divBdr>
    </w:div>
    <w:div w:id="63796325">
      <w:bodyDiv w:val="1"/>
      <w:marLeft w:val="0"/>
      <w:marRight w:val="0"/>
      <w:marTop w:val="0"/>
      <w:marBottom w:val="0"/>
      <w:divBdr>
        <w:top w:val="none" w:sz="0" w:space="0" w:color="auto"/>
        <w:left w:val="none" w:sz="0" w:space="0" w:color="auto"/>
        <w:bottom w:val="none" w:sz="0" w:space="0" w:color="auto"/>
        <w:right w:val="none" w:sz="0" w:space="0" w:color="auto"/>
      </w:divBdr>
    </w:div>
    <w:div w:id="92241106">
      <w:bodyDiv w:val="1"/>
      <w:marLeft w:val="0"/>
      <w:marRight w:val="0"/>
      <w:marTop w:val="0"/>
      <w:marBottom w:val="0"/>
      <w:divBdr>
        <w:top w:val="none" w:sz="0" w:space="0" w:color="auto"/>
        <w:left w:val="none" w:sz="0" w:space="0" w:color="auto"/>
        <w:bottom w:val="none" w:sz="0" w:space="0" w:color="auto"/>
        <w:right w:val="none" w:sz="0" w:space="0" w:color="auto"/>
      </w:divBdr>
    </w:div>
    <w:div w:id="301157592">
      <w:bodyDiv w:val="1"/>
      <w:marLeft w:val="0"/>
      <w:marRight w:val="0"/>
      <w:marTop w:val="0"/>
      <w:marBottom w:val="0"/>
      <w:divBdr>
        <w:top w:val="none" w:sz="0" w:space="0" w:color="auto"/>
        <w:left w:val="none" w:sz="0" w:space="0" w:color="auto"/>
        <w:bottom w:val="none" w:sz="0" w:space="0" w:color="auto"/>
        <w:right w:val="none" w:sz="0" w:space="0" w:color="auto"/>
      </w:divBdr>
    </w:div>
    <w:div w:id="319309952">
      <w:bodyDiv w:val="1"/>
      <w:marLeft w:val="0"/>
      <w:marRight w:val="0"/>
      <w:marTop w:val="0"/>
      <w:marBottom w:val="0"/>
      <w:divBdr>
        <w:top w:val="none" w:sz="0" w:space="0" w:color="auto"/>
        <w:left w:val="none" w:sz="0" w:space="0" w:color="auto"/>
        <w:bottom w:val="none" w:sz="0" w:space="0" w:color="auto"/>
        <w:right w:val="none" w:sz="0" w:space="0" w:color="auto"/>
      </w:divBdr>
    </w:div>
    <w:div w:id="324868218">
      <w:bodyDiv w:val="1"/>
      <w:marLeft w:val="0"/>
      <w:marRight w:val="0"/>
      <w:marTop w:val="0"/>
      <w:marBottom w:val="0"/>
      <w:divBdr>
        <w:top w:val="none" w:sz="0" w:space="0" w:color="auto"/>
        <w:left w:val="none" w:sz="0" w:space="0" w:color="auto"/>
        <w:bottom w:val="none" w:sz="0" w:space="0" w:color="auto"/>
        <w:right w:val="none" w:sz="0" w:space="0" w:color="auto"/>
      </w:divBdr>
    </w:div>
    <w:div w:id="341787890">
      <w:bodyDiv w:val="1"/>
      <w:marLeft w:val="0"/>
      <w:marRight w:val="0"/>
      <w:marTop w:val="0"/>
      <w:marBottom w:val="0"/>
      <w:divBdr>
        <w:top w:val="none" w:sz="0" w:space="0" w:color="auto"/>
        <w:left w:val="none" w:sz="0" w:space="0" w:color="auto"/>
        <w:bottom w:val="none" w:sz="0" w:space="0" w:color="auto"/>
        <w:right w:val="none" w:sz="0" w:space="0" w:color="auto"/>
      </w:divBdr>
    </w:div>
    <w:div w:id="392655256">
      <w:bodyDiv w:val="1"/>
      <w:marLeft w:val="0"/>
      <w:marRight w:val="0"/>
      <w:marTop w:val="0"/>
      <w:marBottom w:val="0"/>
      <w:divBdr>
        <w:top w:val="none" w:sz="0" w:space="0" w:color="auto"/>
        <w:left w:val="none" w:sz="0" w:space="0" w:color="auto"/>
        <w:bottom w:val="none" w:sz="0" w:space="0" w:color="auto"/>
        <w:right w:val="none" w:sz="0" w:space="0" w:color="auto"/>
      </w:divBdr>
    </w:div>
    <w:div w:id="514660636">
      <w:bodyDiv w:val="1"/>
      <w:marLeft w:val="0"/>
      <w:marRight w:val="0"/>
      <w:marTop w:val="0"/>
      <w:marBottom w:val="0"/>
      <w:divBdr>
        <w:top w:val="none" w:sz="0" w:space="0" w:color="auto"/>
        <w:left w:val="none" w:sz="0" w:space="0" w:color="auto"/>
        <w:bottom w:val="none" w:sz="0" w:space="0" w:color="auto"/>
        <w:right w:val="none" w:sz="0" w:space="0" w:color="auto"/>
      </w:divBdr>
    </w:div>
    <w:div w:id="517695026">
      <w:bodyDiv w:val="1"/>
      <w:marLeft w:val="0"/>
      <w:marRight w:val="0"/>
      <w:marTop w:val="0"/>
      <w:marBottom w:val="0"/>
      <w:divBdr>
        <w:top w:val="none" w:sz="0" w:space="0" w:color="auto"/>
        <w:left w:val="none" w:sz="0" w:space="0" w:color="auto"/>
        <w:bottom w:val="none" w:sz="0" w:space="0" w:color="auto"/>
        <w:right w:val="none" w:sz="0" w:space="0" w:color="auto"/>
      </w:divBdr>
    </w:div>
    <w:div w:id="538670718">
      <w:bodyDiv w:val="1"/>
      <w:marLeft w:val="0"/>
      <w:marRight w:val="0"/>
      <w:marTop w:val="0"/>
      <w:marBottom w:val="0"/>
      <w:divBdr>
        <w:top w:val="none" w:sz="0" w:space="0" w:color="auto"/>
        <w:left w:val="none" w:sz="0" w:space="0" w:color="auto"/>
        <w:bottom w:val="none" w:sz="0" w:space="0" w:color="auto"/>
        <w:right w:val="none" w:sz="0" w:space="0" w:color="auto"/>
      </w:divBdr>
    </w:div>
    <w:div w:id="573977649">
      <w:bodyDiv w:val="1"/>
      <w:marLeft w:val="0"/>
      <w:marRight w:val="0"/>
      <w:marTop w:val="0"/>
      <w:marBottom w:val="0"/>
      <w:divBdr>
        <w:top w:val="none" w:sz="0" w:space="0" w:color="auto"/>
        <w:left w:val="none" w:sz="0" w:space="0" w:color="auto"/>
        <w:bottom w:val="none" w:sz="0" w:space="0" w:color="auto"/>
        <w:right w:val="none" w:sz="0" w:space="0" w:color="auto"/>
      </w:divBdr>
    </w:div>
    <w:div w:id="575241911">
      <w:bodyDiv w:val="1"/>
      <w:marLeft w:val="0"/>
      <w:marRight w:val="0"/>
      <w:marTop w:val="0"/>
      <w:marBottom w:val="0"/>
      <w:divBdr>
        <w:top w:val="none" w:sz="0" w:space="0" w:color="auto"/>
        <w:left w:val="none" w:sz="0" w:space="0" w:color="auto"/>
        <w:bottom w:val="none" w:sz="0" w:space="0" w:color="auto"/>
        <w:right w:val="none" w:sz="0" w:space="0" w:color="auto"/>
      </w:divBdr>
    </w:div>
    <w:div w:id="621959469">
      <w:bodyDiv w:val="1"/>
      <w:marLeft w:val="0"/>
      <w:marRight w:val="0"/>
      <w:marTop w:val="0"/>
      <w:marBottom w:val="0"/>
      <w:divBdr>
        <w:top w:val="none" w:sz="0" w:space="0" w:color="auto"/>
        <w:left w:val="none" w:sz="0" w:space="0" w:color="auto"/>
        <w:bottom w:val="none" w:sz="0" w:space="0" w:color="auto"/>
        <w:right w:val="none" w:sz="0" w:space="0" w:color="auto"/>
      </w:divBdr>
    </w:div>
    <w:div w:id="790515580">
      <w:bodyDiv w:val="1"/>
      <w:marLeft w:val="0"/>
      <w:marRight w:val="0"/>
      <w:marTop w:val="0"/>
      <w:marBottom w:val="0"/>
      <w:divBdr>
        <w:top w:val="none" w:sz="0" w:space="0" w:color="auto"/>
        <w:left w:val="none" w:sz="0" w:space="0" w:color="auto"/>
        <w:bottom w:val="none" w:sz="0" w:space="0" w:color="auto"/>
        <w:right w:val="none" w:sz="0" w:space="0" w:color="auto"/>
      </w:divBdr>
    </w:div>
    <w:div w:id="827356766">
      <w:bodyDiv w:val="1"/>
      <w:marLeft w:val="0"/>
      <w:marRight w:val="0"/>
      <w:marTop w:val="0"/>
      <w:marBottom w:val="0"/>
      <w:divBdr>
        <w:top w:val="none" w:sz="0" w:space="0" w:color="auto"/>
        <w:left w:val="none" w:sz="0" w:space="0" w:color="auto"/>
        <w:bottom w:val="none" w:sz="0" w:space="0" w:color="auto"/>
        <w:right w:val="none" w:sz="0" w:space="0" w:color="auto"/>
      </w:divBdr>
    </w:div>
    <w:div w:id="875700841">
      <w:bodyDiv w:val="1"/>
      <w:marLeft w:val="0"/>
      <w:marRight w:val="0"/>
      <w:marTop w:val="0"/>
      <w:marBottom w:val="0"/>
      <w:divBdr>
        <w:top w:val="none" w:sz="0" w:space="0" w:color="auto"/>
        <w:left w:val="none" w:sz="0" w:space="0" w:color="auto"/>
        <w:bottom w:val="none" w:sz="0" w:space="0" w:color="auto"/>
        <w:right w:val="none" w:sz="0" w:space="0" w:color="auto"/>
      </w:divBdr>
    </w:div>
    <w:div w:id="909190030">
      <w:bodyDiv w:val="1"/>
      <w:marLeft w:val="0"/>
      <w:marRight w:val="0"/>
      <w:marTop w:val="0"/>
      <w:marBottom w:val="0"/>
      <w:divBdr>
        <w:top w:val="none" w:sz="0" w:space="0" w:color="auto"/>
        <w:left w:val="none" w:sz="0" w:space="0" w:color="auto"/>
        <w:bottom w:val="none" w:sz="0" w:space="0" w:color="auto"/>
        <w:right w:val="none" w:sz="0" w:space="0" w:color="auto"/>
      </w:divBdr>
    </w:div>
    <w:div w:id="938298167">
      <w:bodyDiv w:val="1"/>
      <w:marLeft w:val="0"/>
      <w:marRight w:val="0"/>
      <w:marTop w:val="0"/>
      <w:marBottom w:val="0"/>
      <w:divBdr>
        <w:top w:val="none" w:sz="0" w:space="0" w:color="auto"/>
        <w:left w:val="none" w:sz="0" w:space="0" w:color="auto"/>
        <w:bottom w:val="none" w:sz="0" w:space="0" w:color="auto"/>
        <w:right w:val="none" w:sz="0" w:space="0" w:color="auto"/>
      </w:divBdr>
    </w:div>
    <w:div w:id="1000156151">
      <w:bodyDiv w:val="1"/>
      <w:marLeft w:val="0"/>
      <w:marRight w:val="0"/>
      <w:marTop w:val="0"/>
      <w:marBottom w:val="0"/>
      <w:divBdr>
        <w:top w:val="none" w:sz="0" w:space="0" w:color="auto"/>
        <w:left w:val="none" w:sz="0" w:space="0" w:color="auto"/>
        <w:bottom w:val="none" w:sz="0" w:space="0" w:color="auto"/>
        <w:right w:val="none" w:sz="0" w:space="0" w:color="auto"/>
      </w:divBdr>
    </w:div>
    <w:div w:id="1027410326">
      <w:bodyDiv w:val="1"/>
      <w:marLeft w:val="0"/>
      <w:marRight w:val="0"/>
      <w:marTop w:val="0"/>
      <w:marBottom w:val="0"/>
      <w:divBdr>
        <w:top w:val="none" w:sz="0" w:space="0" w:color="auto"/>
        <w:left w:val="none" w:sz="0" w:space="0" w:color="auto"/>
        <w:bottom w:val="none" w:sz="0" w:space="0" w:color="auto"/>
        <w:right w:val="none" w:sz="0" w:space="0" w:color="auto"/>
      </w:divBdr>
    </w:div>
    <w:div w:id="1048608249">
      <w:bodyDiv w:val="1"/>
      <w:marLeft w:val="0"/>
      <w:marRight w:val="0"/>
      <w:marTop w:val="0"/>
      <w:marBottom w:val="0"/>
      <w:divBdr>
        <w:top w:val="none" w:sz="0" w:space="0" w:color="auto"/>
        <w:left w:val="none" w:sz="0" w:space="0" w:color="auto"/>
        <w:bottom w:val="none" w:sz="0" w:space="0" w:color="auto"/>
        <w:right w:val="none" w:sz="0" w:space="0" w:color="auto"/>
      </w:divBdr>
    </w:div>
    <w:div w:id="1125932190">
      <w:bodyDiv w:val="1"/>
      <w:marLeft w:val="0"/>
      <w:marRight w:val="0"/>
      <w:marTop w:val="0"/>
      <w:marBottom w:val="0"/>
      <w:divBdr>
        <w:top w:val="none" w:sz="0" w:space="0" w:color="auto"/>
        <w:left w:val="none" w:sz="0" w:space="0" w:color="auto"/>
        <w:bottom w:val="none" w:sz="0" w:space="0" w:color="auto"/>
        <w:right w:val="none" w:sz="0" w:space="0" w:color="auto"/>
      </w:divBdr>
    </w:div>
    <w:div w:id="1150756612">
      <w:bodyDiv w:val="1"/>
      <w:marLeft w:val="0"/>
      <w:marRight w:val="0"/>
      <w:marTop w:val="0"/>
      <w:marBottom w:val="0"/>
      <w:divBdr>
        <w:top w:val="none" w:sz="0" w:space="0" w:color="auto"/>
        <w:left w:val="none" w:sz="0" w:space="0" w:color="auto"/>
        <w:bottom w:val="none" w:sz="0" w:space="0" w:color="auto"/>
        <w:right w:val="none" w:sz="0" w:space="0" w:color="auto"/>
      </w:divBdr>
    </w:div>
    <w:div w:id="1174686773">
      <w:bodyDiv w:val="1"/>
      <w:marLeft w:val="0"/>
      <w:marRight w:val="0"/>
      <w:marTop w:val="0"/>
      <w:marBottom w:val="0"/>
      <w:divBdr>
        <w:top w:val="none" w:sz="0" w:space="0" w:color="auto"/>
        <w:left w:val="none" w:sz="0" w:space="0" w:color="auto"/>
        <w:bottom w:val="none" w:sz="0" w:space="0" w:color="auto"/>
        <w:right w:val="none" w:sz="0" w:space="0" w:color="auto"/>
      </w:divBdr>
    </w:div>
    <w:div w:id="1348097529">
      <w:bodyDiv w:val="1"/>
      <w:marLeft w:val="0"/>
      <w:marRight w:val="0"/>
      <w:marTop w:val="0"/>
      <w:marBottom w:val="0"/>
      <w:divBdr>
        <w:top w:val="none" w:sz="0" w:space="0" w:color="auto"/>
        <w:left w:val="none" w:sz="0" w:space="0" w:color="auto"/>
        <w:bottom w:val="none" w:sz="0" w:space="0" w:color="auto"/>
        <w:right w:val="none" w:sz="0" w:space="0" w:color="auto"/>
      </w:divBdr>
    </w:div>
    <w:div w:id="1353647464">
      <w:bodyDiv w:val="1"/>
      <w:marLeft w:val="0"/>
      <w:marRight w:val="0"/>
      <w:marTop w:val="0"/>
      <w:marBottom w:val="0"/>
      <w:divBdr>
        <w:top w:val="none" w:sz="0" w:space="0" w:color="auto"/>
        <w:left w:val="none" w:sz="0" w:space="0" w:color="auto"/>
        <w:bottom w:val="none" w:sz="0" w:space="0" w:color="auto"/>
        <w:right w:val="none" w:sz="0" w:space="0" w:color="auto"/>
      </w:divBdr>
    </w:div>
    <w:div w:id="1451506820">
      <w:bodyDiv w:val="1"/>
      <w:marLeft w:val="0"/>
      <w:marRight w:val="0"/>
      <w:marTop w:val="0"/>
      <w:marBottom w:val="0"/>
      <w:divBdr>
        <w:top w:val="none" w:sz="0" w:space="0" w:color="auto"/>
        <w:left w:val="none" w:sz="0" w:space="0" w:color="auto"/>
        <w:bottom w:val="none" w:sz="0" w:space="0" w:color="auto"/>
        <w:right w:val="none" w:sz="0" w:space="0" w:color="auto"/>
      </w:divBdr>
    </w:div>
    <w:div w:id="1478837050">
      <w:bodyDiv w:val="1"/>
      <w:marLeft w:val="0"/>
      <w:marRight w:val="0"/>
      <w:marTop w:val="0"/>
      <w:marBottom w:val="0"/>
      <w:divBdr>
        <w:top w:val="none" w:sz="0" w:space="0" w:color="auto"/>
        <w:left w:val="none" w:sz="0" w:space="0" w:color="auto"/>
        <w:bottom w:val="none" w:sz="0" w:space="0" w:color="auto"/>
        <w:right w:val="none" w:sz="0" w:space="0" w:color="auto"/>
      </w:divBdr>
    </w:div>
    <w:div w:id="1480069872">
      <w:bodyDiv w:val="1"/>
      <w:marLeft w:val="0"/>
      <w:marRight w:val="0"/>
      <w:marTop w:val="0"/>
      <w:marBottom w:val="0"/>
      <w:divBdr>
        <w:top w:val="none" w:sz="0" w:space="0" w:color="auto"/>
        <w:left w:val="none" w:sz="0" w:space="0" w:color="auto"/>
        <w:bottom w:val="none" w:sz="0" w:space="0" w:color="auto"/>
        <w:right w:val="none" w:sz="0" w:space="0" w:color="auto"/>
      </w:divBdr>
    </w:div>
    <w:div w:id="1490368025">
      <w:bodyDiv w:val="1"/>
      <w:marLeft w:val="0"/>
      <w:marRight w:val="0"/>
      <w:marTop w:val="0"/>
      <w:marBottom w:val="0"/>
      <w:divBdr>
        <w:top w:val="none" w:sz="0" w:space="0" w:color="auto"/>
        <w:left w:val="none" w:sz="0" w:space="0" w:color="auto"/>
        <w:bottom w:val="none" w:sz="0" w:space="0" w:color="auto"/>
        <w:right w:val="none" w:sz="0" w:space="0" w:color="auto"/>
      </w:divBdr>
    </w:div>
    <w:div w:id="1519930884">
      <w:bodyDiv w:val="1"/>
      <w:marLeft w:val="0"/>
      <w:marRight w:val="0"/>
      <w:marTop w:val="0"/>
      <w:marBottom w:val="0"/>
      <w:divBdr>
        <w:top w:val="none" w:sz="0" w:space="0" w:color="auto"/>
        <w:left w:val="none" w:sz="0" w:space="0" w:color="auto"/>
        <w:bottom w:val="none" w:sz="0" w:space="0" w:color="auto"/>
        <w:right w:val="none" w:sz="0" w:space="0" w:color="auto"/>
      </w:divBdr>
    </w:div>
    <w:div w:id="1521428916">
      <w:bodyDiv w:val="1"/>
      <w:marLeft w:val="0"/>
      <w:marRight w:val="0"/>
      <w:marTop w:val="0"/>
      <w:marBottom w:val="0"/>
      <w:divBdr>
        <w:top w:val="none" w:sz="0" w:space="0" w:color="auto"/>
        <w:left w:val="none" w:sz="0" w:space="0" w:color="auto"/>
        <w:bottom w:val="none" w:sz="0" w:space="0" w:color="auto"/>
        <w:right w:val="none" w:sz="0" w:space="0" w:color="auto"/>
      </w:divBdr>
    </w:div>
    <w:div w:id="1614676334">
      <w:bodyDiv w:val="1"/>
      <w:marLeft w:val="0"/>
      <w:marRight w:val="0"/>
      <w:marTop w:val="0"/>
      <w:marBottom w:val="0"/>
      <w:divBdr>
        <w:top w:val="none" w:sz="0" w:space="0" w:color="auto"/>
        <w:left w:val="none" w:sz="0" w:space="0" w:color="auto"/>
        <w:bottom w:val="none" w:sz="0" w:space="0" w:color="auto"/>
        <w:right w:val="none" w:sz="0" w:space="0" w:color="auto"/>
      </w:divBdr>
    </w:div>
    <w:div w:id="1680699367">
      <w:bodyDiv w:val="1"/>
      <w:marLeft w:val="0"/>
      <w:marRight w:val="0"/>
      <w:marTop w:val="0"/>
      <w:marBottom w:val="0"/>
      <w:divBdr>
        <w:top w:val="none" w:sz="0" w:space="0" w:color="auto"/>
        <w:left w:val="none" w:sz="0" w:space="0" w:color="auto"/>
        <w:bottom w:val="none" w:sz="0" w:space="0" w:color="auto"/>
        <w:right w:val="none" w:sz="0" w:space="0" w:color="auto"/>
      </w:divBdr>
    </w:div>
    <w:div w:id="1695888430">
      <w:bodyDiv w:val="1"/>
      <w:marLeft w:val="0"/>
      <w:marRight w:val="0"/>
      <w:marTop w:val="0"/>
      <w:marBottom w:val="0"/>
      <w:divBdr>
        <w:top w:val="none" w:sz="0" w:space="0" w:color="auto"/>
        <w:left w:val="none" w:sz="0" w:space="0" w:color="auto"/>
        <w:bottom w:val="none" w:sz="0" w:space="0" w:color="auto"/>
        <w:right w:val="none" w:sz="0" w:space="0" w:color="auto"/>
      </w:divBdr>
    </w:div>
    <w:div w:id="1701128214">
      <w:bodyDiv w:val="1"/>
      <w:marLeft w:val="0"/>
      <w:marRight w:val="0"/>
      <w:marTop w:val="0"/>
      <w:marBottom w:val="0"/>
      <w:divBdr>
        <w:top w:val="none" w:sz="0" w:space="0" w:color="auto"/>
        <w:left w:val="none" w:sz="0" w:space="0" w:color="auto"/>
        <w:bottom w:val="none" w:sz="0" w:space="0" w:color="auto"/>
        <w:right w:val="none" w:sz="0" w:space="0" w:color="auto"/>
      </w:divBdr>
    </w:div>
    <w:div w:id="1705712912">
      <w:bodyDiv w:val="1"/>
      <w:marLeft w:val="0"/>
      <w:marRight w:val="0"/>
      <w:marTop w:val="0"/>
      <w:marBottom w:val="0"/>
      <w:divBdr>
        <w:top w:val="none" w:sz="0" w:space="0" w:color="auto"/>
        <w:left w:val="none" w:sz="0" w:space="0" w:color="auto"/>
        <w:bottom w:val="none" w:sz="0" w:space="0" w:color="auto"/>
        <w:right w:val="none" w:sz="0" w:space="0" w:color="auto"/>
      </w:divBdr>
    </w:div>
    <w:div w:id="1706827557">
      <w:bodyDiv w:val="1"/>
      <w:marLeft w:val="0"/>
      <w:marRight w:val="0"/>
      <w:marTop w:val="0"/>
      <w:marBottom w:val="0"/>
      <w:divBdr>
        <w:top w:val="none" w:sz="0" w:space="0" w:color="auto"/>
        <w:left w:val="none" w:sz="0" w:space="0" w:color="auto"/>
        <w:bottom w:val="none" w:sz="0" w:space="0" w:color="auto"/>
        <w:right w:val="none" w:sz="0" w:space="0" w:color="auto"/>
      </w:divBdr>
    </w:div>
    <w:div w:id="1761441958">
      <w:bodyDiv w:val="1"/>
      <w:marLeft w:val="0"/>
      <w:marRight w:val="0"/>
      <w:marTop w:val="0"/>
      <w:marBottom w:val="0"/>
      <w:divBdr>
        <w:top w:val="none" w:sz="0" w:space="0" w:color="auto"/>
        <w:left w:val="none" w:sz="0" w:space="0" w:color="auto"/>
        <w:bottom w:val="none" w:sz="0" w:space="0" w:color="auto"/>
        <w:right w:val="none" w:sz="0" w:space="0" w:color="auto"/>
      </w:divBdr>
    </w:div>
    <w:div w:id="1774325648">
      <w:bodyDiv w:val="1"/>
      <w:marLeft w:val="0"/>
      <w:marRight w:val="0"/>
      <w:marTop w:val="0"/>
      <w:marBottom w:val="0"/>
      <w:divBdr>
        <w:top w:val="none" w:sz="0" w:space="0" w:color="auto"/>
        <w:left w:val="none" w:sz="0" w:space="0" w:color="auto"/>
        <w:bottom w:val="none" w:sz="0" w:space="0" w:color="auto"/>
        <w:right w:val="none" w:sz="0" w:space="0" w:color="auto"/>
      </w:divBdr>
    </w:div>
    <w:div w:id="1791048170">
      <w:bodyDiv w:val="1"/>
      <w:marLeft w:val="0"/>
      <w:marRight w:val="0"/>
      <w:marTop w:val="0"/>
      <w:marBottom w:val="0"/>
      <w:divBdr>
        <w:top w:val="none" w:sz="0" w:space="0" w:color="auto"/>
        <w:left w:val="none" w:sz="0" w:space="0" w:color="auto"/>
        <w:bottom w:val="none" w:sz="0" w:space="0" w:color="auto"/>
        <w:right w:val="none" w:sz="0" w:space="0" w:color="auto"/>
      </w:divBdr>
    </w:div>
    <w:div w:id="1854562791">
      <w:bodyDiv w:val="1"/>
      <w:marLeft w:val="0"/>
      <w:marRight w:val="0"/>
      <w:marTop w:val="0"/>
      <w:marBottom w:val="0"/>
      <w:divBdr>
        <w:top w:val="none" w:sz="0" w:space="0" w:color="auto"/>
        <w:left w:val="none" w:sz="0" w:space="0" w:color="auto"/>
        <w:bottom w:val="none" w:sz="0" w:space="0" w:color="auto"/>
        <w:right w:val="none" w:sz="0" w:space="0" w:color="auto"/>
      </w:divBdr>
    </w:div>
    <w:div w:id="1889105003">
      <w:bodyDiv w:val="1"/>
      <w:marLeft w:val="0"/>
      <w:marRight w:val="0"/>
      <w:marTop w:val="0"/>
      <w:marBottom w:val="0"/>
      <w:divBdr>
        <w:top w:val="none" w:sz="0" w:space="0" w:color="auto"/>
        <w:left w:val="none" w:sz="0" w:space="0" w:color="auto"/>
        <w:bottom w:val="none" w:sz="0" w:space="0" w:color="auto"/>
        <w:right w:val="none" w:sz="0" w:space="0" w:color="auto"/>
      </w:divBdr>
    </w:div>
    <w:div w:id="1904564132">
      <w:bodyDiv w:val="1"/>
      <w:marLeft w:val="0"/>
      <w:marRight w:val="0"/>
      <w:marTop w:val="0"/>
      <w:marBottom w:val="0"/>
      <w:divBdr>
        <w:top w:val="none" w:sz="0" w:space="0" w:color="auto"/>
        <w:left w:val="none" w:sz="0" w:space="0" w:color="auto"/>
        <w:bottom w:val="none" w:sz="0" w:space="0" w:color="auto"/>
        <w:right w:val="none" w:sz="0" w:space="0" w:color="auto"/>
      </w:divBdr>
    </w:div>
    <w:div w:id="2048408925">
      <w:bodyDiv w:val="1"/>
      <w:marLeft w:val="0"/>
      <w:marRight w:val="0"/>
      <w:marTop w:val="0"/>
      <w:marBottom w:val="0"/>
      <w:divBdr>
        <w:top w:val="none" w:sz="0" w:space="0" w:color="auto"/>
        <w:left w:val="none" w:sz="0" w:space="0" w:color="auto"/>
        <w:bottom w:val="none" w:sz="0" w:space="0" w:color="auto"/>
        <w:right w:val="none" w:sz="0" w:space="0" w:color="auto"/>
      </w:divBdr>
    </w:div>
    <w:div w:id="2059359750">
      <w:bodyDiv w:val="1"/>
      <w:marLeft w:val="0"/>
      <w:marRight w:val="0"/>
      <w:marTop w:val="0"/>
      <w:marBottom w:val="0"/>
      <w:divBdr>
        <w:top w:val="none" w:sz="0" w:space="0" w:color="auto"/>
        <w:left w:val="none" w:sz="0" w:space="0" w:color="auto"/>
        <w:bottom w:val="none" w:sz="0" w:space="0" w:color="auto"/>
        <w:right w:val="none" w:sz="0" w:space="0" w:color="auto"/>
      </w:divBdr>
    </w:div>
    <w:div w:id="2066294834">
      <w:bodyDiv w:val="1"/>
      <w:marLeft w:val="0"/>
      <w:marRight w:val="0"/>
      <w:marTop w:val="0"/>
      <w:marBottom w:val="0"/>
      <w:divBdr>
        <w:top w:val="none" w:sz="0" w:space="0" w:color="auto"/>
        <w:left w:val="none" w:sz="0" w:space="0" w:color="auto"/>
        <w:bottom w:val="none" w:sz="0" w:space="0" w:color="auto"/>
        <w:right w:val="none" w:sz="0" w:space="0" w:color="auto"/>
      </w:divBdr>
    </w:div>
    <w:div w:id="2097088566">
      <w:bodyDiv w:val="1"/>
      <w:marLeft w:val="0"/>
      <w:marRight w:val="0"/>
      <w:marTop w:val="0"/>
      <w:marBottom w:val="0"/>
      <w:divBdr>
        <w:top w:val="none" w:sz="0" w:space="0" w:color="auto"/>
        <w:left w:val="none" w:sz="0" w:space="0" w:color="auto"/>
        <w:bottom w:val="none" w:sz="0" w:space="0" w:color="auto"/>
        <w:right w:val="none" w:sz="0" w:space="0" w:color="auto"/>
      </w:divBdr>
    </w:div>
    <w:div w:id="21401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0%BB%D1%96%D0%B7%D0%BD%D0%B8%D1%87%D0%BD%D0%B0_%D1%81%D1%82%D0%B0%D0%BD%D1%86%D1%96%D1%8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k.wikipedia.org/wiki/%D0%97%D0%B0%D0%BB%D1%96%D0%B7%D0%BD%D0%B8%D1%87%D0%BD%D0%B8%D0%B9_%D0%B2%D1%83%D0%B7%D0%BE%D0%B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31</Pages>
  <Words>9843</Words>
  <Characters>56108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2023-12-20T06:59:00Z</cp:lastPrinted>
  <dcterms:created xsi:type="dcterms:W3CDTF">2023-12-14T11:11:00Z</dcterms:created>
  <dcterms:modified xsi:type="dcterms:W3CDTF">2024-11-06T08:36:00Z</dcterms:modified>
</cp:coreProperties>
</file>